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2171" w14:textId="4B85F680" w:rsidR="006F7CC8" w:rsidRPr="003F5A7F" w:rsidRDefault="006F7CC8" w:rsidP="006F7CC8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20"/>
          <w:szCs w:val="20"/>
          <w:lang w:val="zh-TW"/>
        </w:rPr>
      </w:pPr>
      <w:r w:rsidRPr="003F5A7F">
        <w:rPr>
          <w:rFonts w:ascii="Times New Roman" w:eastAsia="微軟正黑體" w:hAnsi="Times New Roman" w:cs="Times New Roman"/>
          <w:b/>
          <w:sz w:val="20"/>
          <w:szCs w:val="20"/>
          <w:lang w:val="zh-TW"/>
        </w:rPr>
        <w:t>臺北市立美術館新聞稿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5379"/>
      </w:tblGrid>
      <w:tr w:rsidR="006F7CC8" w:rsidRPr="003F5A7F" w14:paraId="17193D6F" w14:textId="77777777" w:rsidTr="009D4B6D">
        <w:trPr>
          <w:trHeight w:val="186"/>
        </w:trPr>
        <w:tc>
          <w:tcPr>
            <w:tcW w:w="4962" w:type="dxa"/>
            <w:vAlign w:val="center"/>
          </w:tcPr>
          <w:p w14:paraId="3041BBED" w14:textId="77777777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670" w:type="dxa"/>
            <w:vAlign w:val="center"/>
          </w:tcPr>
          <w:p w14:paraId="64D33EB3" w14:textId="0468DF66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官方網頁</w:t>
            </w:r>
            <w:r w:rsidRPr="003F5A7F">
              <w:rPr>
                <w:rFonts w:eastAsia="微軟正黑體"/>
              </w:rPr>
              <w:t>：</w:t>
            </w:r>
            <w:r w:rsidRPr="003F5A7F">
              <w:rPr>
                <w:rFonts w:eastAsia="微軟正黑體"/>
              </w:rPr>
              <w:t>http://www.tfam.museum/</w:t>
            </w:r>
          </w:p>
        </w:tc>
      </w:tr>
      <w:tr w:rsidR="006F7CC8" w:rsidRPr="003F5A7F" w14:paraId="1F6AD687" w14:textId="77777777" w:rsidTr="009D4B6D">
        <w:trPr>
          <w:trHeight w:val="262"/>
        </w:trPr>
        <w:tc>
          <w:tcPr>
            <w:tcW w:w="4962" w:type="dxa"/>
            <w:vAlign w:val="center"/>
          </w:tcPr>
          <w:p w14:paraId="3E568E16" w14:textId="539021EA" w:rsidR="006F7CC8" w:rsidRPr="003F5A7F" w:rsidRDefault="006F7CC8" w:rsidP="006572ED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3F5A7F">
              <w:rPr>
                <w:rFonts w:eastAsia="微軟正黑體"/>
                <w:lang w:val="zh-TW"/>
              </w:rPr>
              <w:t>發稿日期：</w:t>
            </w:r>
            <w:r w:rsidRPr="003F5A7F">
              <w:rPr>
                <w:rFonts w:eastAsia="微軟正黑體"/>
                <w:lang w:val="zh-TW"/>
              </w:rPr>
              <w:t>202</w:t>
            </w:r>
            <w:r w:rsidR="00A91EE5">
              <w:rPr>
                <w:rFonts w:eastAsia="微軟正黑體"/>
                <w:lang w:val="zh-TW"/>
              </w:rPr>
              <w:t>4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A91EE5">
              <w:rPr>
                <w:rFonts w:eastAsia="微軟正黑體"/>
                <w:lang w:val="zh-TW"/>
              </w:rPr>
              <w:t>04</w:t>
            </w:r>
            <w:r w:rsidRPr="003F5A7F">
              <w:rPr>
                <w:rFonts w:eastAsia="微軟正黑體"/>
                <w:lang w:val="zh-TW"/>
              </w:rPr>
              <w:t>.</w:t>
            </w:r>
            <w:r w:rsidR="00A91EE5">
              <w:rPr>
                <w:rFonts w:eastAsia="微軟正黑體"/>
                <w:lang w:val="zh-TW"/>
              </w:rPr>
              <w:t>11</w:t>
            </w:r>
          </w:p>
        </w:tc>
        <w:tc>
          <w:tcPr>
            <w:tcW w:w="5670" w:type="dxa"/>
            <w:vAlign w:val="center"/>
          </w:tcPr>
          <w:p w14:paraId="1995B5C4" w14:textId="57144504" w:rsidR="006F7CC8" w:rsidRPr="003F5A7F" w:rsidRDefault="006F7CC8" w:rsidP="009D4B6D">
            <w:pPr>
              <w:snapToGrid w:val="0"/>
              <w:jc w:val="both"/>
              <w:rPr>
                <w:rFonts w:eastAsia="微軟正黑體"/>
              </w:rPr>
            </w:pPr>
            <w:r w:rsidRPr="003F5A7F">
              <w:rPr>
                <w:rFonts w:eastAsia="微軟正黑體"/>
                <w:lang w:val="zh-TW"/>
              </w:rPr>
              <w:t>FB</w:t>
            </w:r>
            <w:r w:rsidRPr="003F5A7F">
              <w:rPr>
                <w:rFonts w:eastAsia="微軟正黑體"/>
                <w:lang w:val="zh-TW"/>
              </w:rPr>
              <w:t>粉絲專頁：臺北市立美術館</w:t>
            </w:r>
            <w:r w:rsidRPr="003F5A7F">
              <w:rPr>
                <w:rFonts w:eastAsia="微軟正黑體"/>
              </w:rPr>
              <w:t>Taipei Fine Arts Museum</w:t>
            </w:r>
          </w:p>
        </w:tc>
      </w:tr>
      <w:tr w:rsidR="006F7CC8" w:rsidRPr="003F5A7F" w14:paraId="066135B5" w14:textId="77777777" w:rsidTr="009D4B6D">
        <w:tc>
          <w:tcPr>
            <w:tcW w:w="10632" w:type="dxa"/>
            <w:gridSpan w:val="2"/>
            <w:vAlign w:val="center"/>
          </w:tcPr>
          <w:p w14:paraId="6F37B88C" w14:textId="625CB779" w:rsidR="00670EB4" w:rsidRPr="003F5A7F" w:rsidRDefault="00E025C0" w:rsidP="006572ED">
            <w:pPr>
              <w:snapToGrid w:val="0"/>
              <w:jc w:val="both"/>
              <w:rPr>
                <w:rFonts w:eastAsia="微軟正黑體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75143444" wp14:editId="0CAFB21C">
                  <wp:simplePos x="0" y="0"/>
                  <wp:positionH relativeFrom="column">
                    <wp:posOffset>5445125</wp:posOffset>
                  </wp:positionH>
                  <wp:positionV relativeFrom="paragraph">
                    <wp:posOffset>26035</wp:posOffset>
                  </wp:positionV>
                  <wp:extent cx="857250" cy="8572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7CC8" w:rsidRPr="003F5A7F">
              <w:rPr>
                <w:rFonts w:eastAsia="微軟正黑體"/>
                <w:lang w:val="zh-TW"/>
              </w:rPr>
              <w:t>新聞聯絡人</w:t>
            </w:r>
            <w:r w:rsidR="006F7CC8" w:rsidRPr="003F5A7F">
              <w:rPr>
                <w:rFonts w:eastAsia="微軟正黑體"/>
              </w:rPr>
              <w:t>：</w:t>
            </w:r>
            <w:r w:rsidR="004D11B3">
              <w:rPr>
                <w:rFonts w:eastAsia="微軟正黑體" w:hint="eastAsia"/>
              </w:rPr>
              <w:t>修天容</w:t>
            </w:r>
            <w:r w:rsidR="006F7CC8" w:rsidRPr="003F5A7F">
              <w:rPr>
                <w:rFonts w:eastAsia="微軟正黑體"/>
              </w:rPr>
              <w:t>02-2595-7656</w:t>
            </w:r>
            <w:r w:rsidR="006F7CC8" w:rsidRPr="003F5A7F">
              <w:rPr>
                <w:rFonts w:eastAsia="微軟正黑體"/>
                <w:lang w:val="zh-TW"/>
              </w:rPr>
              <w:t>分機</w:t>
            </w:r>
            <w:r w:rsidR="006F7CC8" w:rsidRPr="003F5A7F">
              <w:rPr>
                <w:rFonts w:eastAsia="微軟正黑體"/>
              </w:rPr>
              <w:t>1</w:t>
            </w:r>
            <w:r w:rsidR="004D11B3">
              <w:rPr>
                <w:rFonts w:eastAsia="微軟正黑體" w:hint="eastAsia"/>
              </w:rPr>
              <w:t>12</w:t>
            </w:r>
            <w:r w:rsidR="006F7CC8" w:rsidRPr="003F5A7F">
              <w:rPr>
                <w:rFonts w:eastAsia="微軟正黑體"/>
              </w:rPr>
              <w:t>，</w:t>
            </w:r>
            <w:proofErr w:type="spellStart"/>
            <w:r w:rsidR="004D11B3" w:rsidRPr="004D11B3">
              <w:rPr>
                <w:rStyle w:val="a3"/>
                <w:rFonts w:hint="eastAsia"/>
              </w:rPr>
              <w:t>d</w:t>
            </w:r>
            <w:r w:rsidR="004D11B3" w:rsidRPr="004D11B3">
              <w:rPr>
                <w:rStyle w:val="a3"/>
              </w:rPr>
              <w:t>aisy.s</w:t>
            </w:r>
            <w:r w:rsidR="006F7CC8" w:rsidRPr="003F5A7F">
              <w:rPr>
                <w:rStyle w:val="a3"/>
              </w:rPr>
              <w:t>-tfam</w:t>
            </w:r>
            <w:hyperlink r:id="rId9" w:history="1">
              <w:r w:rsidR="006F7CC8" w:rsidRPr="003F5A7F">
                <w:rPr>
                  <w:rStyle w:val="a3"/>
                </w:rPr>
                <w:t>@</w:t>
              </w:r>
              <w:proofErr w:type="gramStart"/>
              <w:r w:rsidR="004D11B3">
                <w:rPr>
                  <w:rStyle w:val="a3"/>
                </w:rPr>
                <w:t>gov.taipei</w:t>
              </w:r>
              <w:proofErr w:type="spellEnd"/>
              <w:proofErr w:type="gramEnd"/>
            </w:hyperlink>
          </w:p>
          <w:p w14:paraId="43FC1741" w14:textId="4BD1F6E0" w:rsidR="006F7CC8" w:rsidRDefault="006F7CC8" w:rsidP="006572ED">
            <w:pPr>
              <w:snapToGrid w:val="0"/>
              <w:jc w:val="both"/>
              <w:rPr>
                <w:rStyle w:val="a3"/>
              </w:rPr>
            </w:pPr>
            <w:r w:rsidRPr="003F5A7F">
              <w:rPr>
                <w:rFonts w:eastAsia="微軟正黑體"/>
              </w:rPr>
              <w:t xml:space="preserve">            </w:t>
            </w:r>
            <w:r w:rsidR="00FB24A3" w:rsidRPr="003F5A7F">
              <w:rPr>
                <w:rFonts w:eastAsia="微軟正黑體"/>
              </w:rPr>
              <w:t xml:space="preserve">            </w:t>
            </w:r>
            <w:r w:rsidRPr="003F5A7F">
              <w:rPr>
                <w:rFonts w:eastAsia="微軟正黑體"/>
                <w:lang w:val="zh-TW"/>
              </w:rPr>
              <w:t>高子</w:t>
            </w:r>
            <w:proofErr w:type="gramStart"/>
            <w:r w:rsidRPr="003F5A7F">
              <w:rPr>
                <w:rFonts w:eastAsia="微軟正黑體"/>
                <w:lang w:val="zh-TW"/>
              </w:rPr>
              <w:t>衿</w:t>
            </w:r>
            <w:proofErr w:type="gramEnd"/>
            <w:r w:rsidRPr="003F5A7F">
              <w:rPr>
                <w:rFonts w:eastAsia="微軟正黑體"/>
              </w:rPr>
              <w:t xml:space="preserve"> 02-2595-7656</w:t>
            </w:r>
            <w:r w:rsidRPr="003F5A7F">
              <w:rPr>
                <w:rFonts w:eastAsia="微軟正黑體"/>
                <w:lang w:val="zh-TW"/>
              </w:rPr>
              <w:t>分機</w:t>
            </w:r>
            <w:r w:rsidRPr="003F5A7F">
              <w:rPr>
                <w:rFonts w:eastAsia="微軟正黑體"/>
              </w:rPr>
              <w:t>110</w:t>
            </w:r>
            <w:r w:rsidRPr="003F5A7F">
              <w:rPr>
                <w:rFonts w:eastAsia="微軟正黑體"/>
              </w:rPr>
              <w:t>，</w:t>
            </w:r>
            <w:hyperlink r:id="rId10" w:history="1">
              <w:r w:rsidR="00E01381" w:rsidRPr="00DC318F">
                <w:rPr>
                  <w:rStyle w:val="a3"/>
                  <w:rFonts w:eastAsia="微軟正黑體"/>
                </w:rPr>
                <w:t>tckao-tfam</w:t>
              </w:r>
              <w:hyperlink r:id="rId11" w:history="1">
                <w:r w:rsidR="004D11B3" w:rsidRPr="003F5A7F">
                  <w:rPr>
                    <w:rStyle w:val="a3"/>
                  </w:rPr>
                  <w:t>@</w:t>
                </w:r>
                <w:r w:rsidR="004D11B3">
                  <w:rPr>
                    <w:rStyle w:val="a3"/>
                  </w:rPr>
                  <w:t>gov.taipei</w:t>
                </w:r>
              </w:hyperlink>
            </w:hyperlink>
          </w:p>
          <w:p w14:paraId="21DF81FD" w14:textId="77777777" w:rsidR="00E025C0" w:rsidRDefault="00E025C0" w:rsidP="006572ED">
            <w:pPr>
              <w:snapToGrid w:val="0"/>
              <w:jc w:val="both"/>
              <w:rPr>
                <w:rFonts w:eastAsia="微軟正黑體"/>
                <w:b/>
                <w:bCs/>
              </w:rPr>
            </w:pPr>
          </w:p>
          <w:p w14:paraId="1241EE57" w14:textId="32E04FA8" w:rsidR="00E025C0" w:rsidRPr="003F5A7F" w:rsidRDefault="00E025C0" w:rsidP="006572ED">
            <w:pPr>
              <w:snapToGrid w:val="0"/>
              <w:jc w:val="both"/>
              <w:rPr>
                <w:rFonts w:eastAsia="微軟正黑體" w:hint="eastAsia"/>
                <w:b/>
                <w:bCs/>
              </w:rPr>
            </w:pPr>
          </w:p>
        </w:tc>
      </w:tr>
    </w:tbl>
    <w:p w14:paraId="1887F1A5" w14:textId="1981BA29" w:rsidR="001A05D6" w:rsidRDefault="001A05D6" w:rsidP="006F7CC8">
      <w:pPr>
        <w:rPr>
          <w:rFonts w:ascii="Times New Roman" w:eastAsia="微軟正黑體" w:hAnsi="Times New Roman" w:cs="Times New Roman"/>
          <w:b/>
          <w:sz w:val="20"/>
        </w:rPr>
      </w:pPr>
      <w:bookmarkStart w:id="0" w:name="_GoBack"/>
      <w:bookmarkEnd w:id="0"/>
    </w:p>
    <w:p w14:paraId="1A1CD153" w14:textId="2EE70B59" w:rsidR="006F7CC8" w:rsidRPr="00C1098B" w:rsidRDefault="00C1098B" w:rsidP="00F046FB">
      <w:pPr>
        <w:pStyle w:val="Default"/>
        <w:adjustRightInd/>
        <w:snapToGrid w:val="0"/>
        <w:jc w:val="right"/>
        <w:rPr>
          <w:rFonts w:ascii="Times New Roman" w:eastAsia="微軟正黑體" w:hAnsi="Times New Roman" w:cs="Times New Roman"/>
          <w:color w:val="auto"/>
          <w:kern w:val="2"/>
          <w:sz w:val="20"/>
        </w:rPr>
      </w:pPr>
      <w:r>
        <w:rPr>
          <w:rFonts w:ascii="Times New Roman" w:eastAsia="微軟正黑體" w:hAnsi="Times New Roman" w:cs="Times New Roman"/>
          <w:color w:val="auto"/>
          <w:kern w:val="2"/>
          <w:sz w:val="20"/>
        </w:rPr>
        <w:t xml:space="preserve">                                                                                                       </w:t>
      </w:r>
      <w:r w:rsidR="006572ED"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>媒體資料下載</w:t>
      </w:r>
      <w:r w:rsidR="006F7CC8"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   </w:t>
      </w:r>
      <w:r w:rsidR="00A91EE5">
        <w:rPr>
          <w:rFonts w:ascii="Times New Roman" w:eastAsia="微軟正黑體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49E0C5B3" wp14:editId="2470A8D9">
            <wp:extent cx="6324600" cy="2486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CC8" w:rsidRPr="003F5A7F">
        <w:rPr>
          <w:rFonts w:ascii="Times New Roman" w:eastAsia="微軟正黑體" w:hAnsi="Times New Roman" w:cs="Times New Roman"/>
          <w:color w:val="auto"/>
          <w:sz w:val="20"/>
          <w:szCs w:val="20"/>
        </w:rPr>
        <w:t xml:space="preserve">                                                                       </w:t>
      </w:r>
      <w:r w:rsidR="006F7CC8" w:rsidRPr="003F5A7F">
        <w:rPr>
          <w:rFonts w:ascii="Times New Roman" w:eastAsia="微軟正黑體" w:hAnsi="Times New Roman" w:cs="Times New Roman"/>
          <w:color w:val="auto"/>
          <w:sz w:val="14"/>
          <w:szCs w:val="20"/>
        </w:rPr>
        <w:t xml:space="preserve"> </w:t>
      </w:r>
    </w:p>
    <w:p w14:paraId="6CD343B2" w14:textId="383060B0" w:rsidR="00990399" w:rsidRDefault="00631E8B" w:rsidP="00F046FB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631E8B">
        <w:rPr>
          <w:rFonts w:ascii="Times New Roman" w:eastAsia="微軟正黑體" w:hAnsi="Times New Roman" w:cs="Times New Roman" w:hint="eastAsia"/>
          <w:b/>
        </w:rPr>
        <w:t>北美館開放網絡計畫</w:t>
      </w:r>
      <w:proofErr w:type="gramStart"/>
      <w:r w:rsidRPr="00631E8B">
        <w:rPr>
          <w:rFonts w:ascii="Times New Roman" w:eastAsia="微軟正黑體" w:hAnsi="Times New Roman" w:cs="Times New Roman" w:hint="eastAsia"/>
          <w:b/>
        </w:rPr>
        <w:t>（</w:t>
      </w:r>
      <w:proofErr w:type="gramEnd"/>
      <w:r w:rsidRPr="00631E8B">
        <w:rPr>
          <w:rFonts w:ascii="Times New Roman" w:eastAsia="微軟正黑體" w:hAnsi="Times New Roman" w:cs="Times New Roman" w:hint="eastAsia"/>
          <w:b/>
        </w:rPr>
        <w:t xml:space="preserve">TFAM </w:t>
      </w:r>
      <w:proofErr w:type="spellStart"/>
      <w:r w:rsidRPr="00631E8B">
        <w:rPr>
          <w:rFonts w:ascii="Times New Roman" w:eastAsia="微軟正黑體" w:hAnsi="Times New Roman" w:cs="Times New Roman" w:hint="eastAsia"/>
          <w:b/>
        </w:rPr>
        <w:t>Net.Open</w:t>
      </w:r>
      <w:proofErr w:type="spellEnd"/>
      <w:proofErr w:type="gramStart"/>
      <w:r w:rsidRPr="00631E8B">
        <w:rPr>
          <w:rFonts w:ascii="Times New Roman" w:eastAsia="微軟正黑體" w:hAnsi="Times New Roman" w:cs="Times New Roman" w:hint="eastAsia"/>
          <w:b/>
        </w:rPr>
        <w:t>）</w:t>
      </w:r>
      <w:proofErr w:type="gramEnd"/>
    </w:p>
    <w:p w14:paraId="32FA22EB" w14:textId="5F66EFA9" w:rsidR="00631E8B" w:rsidRPr="00631E8B" w:rsidRDefault="00631E8B" w:rsidP="00F046FB">
      <w:pPr>
        <w:pStyle w:val="a4"/>
        <w:snapToGrid w:val="0"/>
        <w:jc w:val="center"/>
        <w:rPr>
          <w:rFonts w:ascii="Times New Roman" w:eastAsia="微軟正黑體" w:hAnsi="Times New Roman" w:cs="Times New Roman"/>
          <w:b/>
        </w:rPr>
      </w:pPr>
      <w:r w:rsidRPr="00631E8B">
        <w:rPr>
          <w:rFonts w:ascii="Times New Roman" w:eastAsia="微軟正黑體" w:hAnsi="Times New Roman" w:cs="Times New Roman" w:hint="eastAsia"/>
          <w:b/>
        </w:rPr>
        <w:t>挑戰虛擬載體的創作能量，</w:t>
      </w:r>
      <w:r w:rsidR="006D565F">
        <w:rPr>
          <w:rFonts w:ascii="Times New Roman" w:eastAsia="微軟正黑體" w:hAnsi="Times New Roman" w:cs="Times New Roman" w:hint="eastAsia"/>
          <w:b/>
        </w:rPr>
        <w:t>開啟實體展演空間外的想像</w:t>
      </w:r>
      <w:r w:rsidRPr="00631E8B">
        <w:rPr>
          <w:rFonts w:ascii="Times New Roman" w:eastAsia="微軟正黑體" w:hAnsi="Times New Roman" w:cs="Times New Roman" w:hint="eastAsia"/>
          <w:b/>
        </w:rPr>
        <w:t xml:space="preserve">     </w:t>
      </w:r>
    </w:p>
    <w:p w14:paraId="1B8EE5D8" w14:textId="117848C8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臺北市立美術館（北美館）為了實現未來美術館的新頁，回應數位時代多元的藝術面貌，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於今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年推出新型態平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「北美館開放網絡計畫（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 xml:space="preserve">TFAM </w:t>
      </w:r>
      <w:proofErr w:type="spell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Net.Open</w:t>
      </w:r>
      <w:proofErr w:type="spellEnd"/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」，試圖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透過</w:t>
      </w:r>
      <w:r w:rsid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線上展</w:t>
      </w:r>
      <w:proofErr w:type="gramEnd"/>
      <w:r w:rsid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覽「</w:t>
      </w:r>
      <w:proofErr w:type="gramStart"/>
      <w:r w:rsid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卷</w:t>
      </w:r>
      <w:proofErr w:type="gramEnd"/>
      <w:r w:rsid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積」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挑戰虛擬載體上創作的可能性，以回應當代科技對實體展演空間以外的想像</w:t>
      </w:r>
      <w:r w:rsidR="00F2732D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同時連結</w:t>
      </w:r>
      <w:r w:rsidR="006200B6" w:rsidRP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線下計畫</w:t>
      </w:r>
      <w:r w:rsidRP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「</w:t>
      </w:r>
      <w:proofErr w:type="gramStart"/>
      <w:r w:rsidR="006200B6" w:rsidRP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共域</w:t>
      </w:r>
      <w:proofErr w:type="gramEnd"/>
      <w:r w:rsidRPr="001915C3">
        <w:rPr>
          <w:rFonts w:ascii="Times New Roman" w:eastAsia="微軟正黑體" w:hAnsi="Times New Roman" w:cs="Times New Roman" w:hint="eastAsia"/>
          <w:b/>
          <w:color w:val="000000"/>
          <w:sz w:val="22"/>
        </w:rPr>
        <w:t>」</w:t>
      </w:r>
      <w:r w:rsidR="006200B6">
        <w:rPr>
          <w:rFonts w:ascii="Times New Roman" w:eastAsia="微軟正黑體" w:hAnsi="Times New Roman" w:cs="Times New Roman" w:hint="eastAsia"/>
          <w:color w:val="000000"/>
          <w:sz w:val="22"/>
        </w:rPr>
        <w:t>多場活動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一方面提供觀眾多元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參與和協作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的管道，貼近藝術家的創作核心；另一方面凝聚關注前瞻科技與藝術發展的社群，成為機構、策展人、藝術創作者、工程師、科學家及製作團隊等角色匯聚與共創的樞紐。此平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邀請大家一同激發思維、展開對話，嘗試以不同角度來想像美術館的未來性。</w:t>
      </w:r>
    </w:p>
    <w:p w14:paraId="7063DE98" w14:textId="688BDA08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自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2022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年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北藝術園區擴建工程正式動工，並預計於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2028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年底啟用。北美館新館作為本館的延伸與拓展，不僅規劃在建築設計和硬體設施上進行升級，以應對日益增長的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公共服務需求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；在軟體內容上更肩負著對未來藝術發展的探索和實踐使命。因此，對應到北美館本館原有的臺灣近現代美術史常設展示與研究的定位，新館則將深入挖掘當代藝術、新媒體或科技藝術、現場藝術、跨領域合作等領域，並積極拓展更多元的觀眾與社群。王俊傑館長表示：「科技已成為</w:t>
      </w:r>
      <w:r w:rsidR="00852438">
        <w:rPr>
          <w:rFonts w:ascii="Times New Roman" w:eastAsia="微軟正黑體" w:hAnsi="Times New Roman" w:cs="Times New Roman" w:hint="eastAsia"/>
          <w:color w:val="000000"/>
          <w:sz w:val="22"/>
        </w:rPr>
        <w:t>人類文明發展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不可或缺的命題，</w:t>
      </w:r>
      <w:r w:rsidR="00852438">
        <w:rPr>
          <w:rFonts w:ascii="Times New Roman" w:eastAsia="微軟正黑體" w:hAnsi="Times New Roman" w:cs="Times New Roman" w:hint="eastAsia"/>
          <w:color w:val="000000"/>
          <w:sz w:val="22"/>
        </w:rPr>
        <w:t>但它深度介入的影響又以不同複雜層次顛覆對世界的想像。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我們期待透過此計畫</w:t>
      </w:r>
      <w:r w:rsidR="00852438">
        <w:rPr>
          <w:rFonts w:ascii="Times New Roman" w:eastAsia="微軟正黑體" w:hAnsi="Times New Roman" w:cs="Times New Roman" w:hint="eastAsia"/>
          <w:color w:val="000000"/>
          <w:sz w:val="22"/>
        </w:rPr>
        <w:t>讓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專業社群與大眾攜手協作和交流，共同挖掘科技的多樣化，並探索未來藝術發展的無限可能性。」</w:t>
      </w:r>
    </w:p>
    <w:p w14:paraId="6D77AC21" w14:textId="77777777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b/>
          <w:color w:val="000000"/>
          <w:sz w:val="22"/>
        </w:rPr>
      </w:pPr>
      <w:proofErr w:type="gramStart"/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lastRenderedPageBreak/>
        <w:t>線上展覽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卷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積」（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Convolutions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），三件委託新作正式上線</w:t>
      </w:r>
    </w:p>
    <w:p w14:paraId="3BCD5BAB" w14:textId="2F06B64A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開放網絡計畫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之線上展覽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，邀請柏林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KW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當代藝術中心策展人納迪姆．薩曼（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 xml:space="preserve">Nadim </w:t>
      </w:r>
      <w:proofErr w:type="spell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Samman</w:t>
      </w:r>
      <w:proofErr w:type="spell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）合作策劃，以「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卷積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Convolutions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）為核心命題，委託紐西蘭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/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德國柏林藝術家西蒙．丹尼（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Simon Denny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1982-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）、加拿大藝術家喬恩．拉夫曼（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 xml:space="preserve">Jon </w:t>
      </w:r>
      <w:proofErr w:type="spell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Rafman</w:t>
      </w:r>
      <w:proofErr w:type="spell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1981-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）與臺灣藝術家鄭先喻（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1984-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）等三位於此平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臺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發表全新數位創作，以回應當代科技對實體展演空間以外的想像，策展人指出：「當代生活正經歷著所謂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的卷積時刻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，我們很難辨別自己處於真實世界或幻象中，或是同時存在？」「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卷積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一詞意指某種複雜或混亂的狀態，抑或人工智慧領域中，涉及圖像識別、視覺和文本生成等工程技術。本展作品以不同型態的科技能量創造真偽莫辨的混亂感，例如由電腦運算生成的虛擬世界或產生錯誤訊息，藉以反思生活中真實與虛構間日益模糊的邊界。</w:t>
      </w:r>
    </w:p>
    <w:p w14:paraId="554C88F9" w14:textId="55B756DA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鄭先喻作品《不是你喜歡的今天》對當代社會中</w:t>
      </w:r>
      <w:r w:rsidR="006E7DDF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虛假信息傳播機制上提供了戲劇性的反思，新作透過軟體技術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探索個性化信息服務和生成式人工智慧對自我判斷真實性的影響。西蒙．丹尼作品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元宇宙景觀：拼貼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》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從早期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區塊鏈遊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戲的景觀圖像汲取靈感，打造由多個數位領土所拼貼組成的元宇宙，並引導參與者成為領土居民、與原生機器人對話，以及鑄造穿越領土的通行護照來展現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NFT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的交易機制。喬恩．拉夫曼作品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《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S.S. Lacuna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：序幕》在人工智慧生成的宇宙中，以道德混亂的末日情境為背景，邀請玩家遊走在文明末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期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的世界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隨著劇情展開，透過點擊互動，探索自身選擇與各個角色情節的因果關係。在線上展覽推出的同時，藝術家喬恩．拉夫曼也將於美術館地下樓Ｆ展間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以電影裝置特別展示同系列作品之前傳，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以利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觀眾能有更完整的作品體驗。</w:t>
      </w:r>
    </w:p>
    <w:p w14:paraId="742FA2ED" w14:textId="0A2B0048" w:rsidR="00631E8B" w:rsidRPr="00631E8B" w:rsidRDefault="006200B6" w:rsidP="00631E8B">
      <w:pPr>
        <w:pStyle w:val="Web"/>
        <w:jc w:val="both"/>
        <w:rPr>
          <w:rFonts w:ascii="Times New Roman" w:eastAsia="微軟正黑體" w:hAnsi="Times New Roman" w:cs="Times New Roman"/>
          <w:b/>
          <w:color w:val="000000"/>
          <w:sz w:val="22"/>
        </w:rPr>
      </w:pPr>
      <w:r>
        <w:rPr>
          <w:rFonts w:ascii="Times New Roman" w:eastAsia="微軟正黑體" w:hAnsi="Times New Roman" w:cs="Times New Roman" w:hint="eastAsia"/>
          <w:b/>
          <w:color w:val="000000"/>
          <w:sz w:val="22"/>
        </w:rPr>
        <w:t>線下</w:t>
      </w:r>
      <w:r w:rsidR="00631E8B"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計畫「</w:t>
      </w:r>
      <w:proofErr w:type="gramStart"/>
      <w:r w:rsidR="00631E8B"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共域」</w:t>
      </w:r>
      <w:proofErr w:type="gramEnd"/>
      <w:r w:rsidR="00631E8B"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（</w:t>
      </w:r>
      <w:proofErr w:type="spellStart"/>
      <w:r w:rsidR="00631E8B"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Commoning</w:t>
      </w:r>
      <w:proofErr w:type="spellEnd"/>
      <w:r w:rsidR="00631E8B" w:rsidRPr="00631E8B">
        <w:rPr>
          <w:rFonts w:ascii="Times New Roman" w:eastAsia="微軟正黑體" w:hAnsi="Times New Roman" w:cs="Times New Roman" w:hint="eastAsia"/>
          <w:b/>
          <w:color w:val="000000"/>
          <w:sz w:val="22"/>
        </w:rPr>
        <w:t>），四場線下活動輪番登場</w:t>
      </w:r>
    </w:p>
    <w:p w14:paraId="71F45A45" w14:textId="2632CAFD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開放網絡計畫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之共域計畫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，為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北美館於地下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樓</w:t>
      </w:r>
      <w:r w:rsidRPr="00631E8B">
        <w:rPr>
          <w:rFonts w:ascii="Times New Roman" w:eastAsia="微軟正黑體" w:hAnsi="Times New Roman" w:cs="Times New Roman"/>
          <w:color w:val="000000"/>
          <w:sz w:val="22"/>
        </w:rPr>
        <w:t>E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展間輪番上場的四場線下計畫，以「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共域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」（</w:t>
      </w:r>
      <w:proofErr w:type="spellStart"/>
      <w:r w:rsidRPr="00631E8B">
        <w:rPr>
          <w:rFonts w:ascii="Times New Roman" w:eastAsia="微軟正黑體" w:hAnsi="Times New Roman" w:cs="Times New Roman"/>
          <w:color w:val="000000"/>
          <w:sz w:val="22"/>
        </w:rPr>
        <w:t>Commoning</w:t>
      </w:r>
      <w:proofErr w:type="spell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）爲核心概念，匯集在地關注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數位科技藝術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的策展人、藝術家與社群機構，連結大眾公民，透過系列主題活動</w:t>
      </w:r>
      <w:r w:rsidR="00A525A1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重新思考藝術創作者／群體、公眾、美術館的共有未來，一同勾勒對於明日藝文生態系的想像。</w:t>
      </w:r>
    </w:p>
    <w:p w14:paraId="6E0216CF" w14:textId="715110E8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之一由策劃團體鄭文琦與吳其育共同推出「群島之海：在我們時代的網路化藝術社群」，自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4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20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日至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5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19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日連續五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週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將分別邀請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一位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策展人搭配一位藝術家，以島嶼所構成的海洋系譜出發，透過演說表演、影像放映、</w:t>
      </w:r>
      <w:proofErr w:type="gramStart"/>
      <w:r w:rsidR="00962E08">
        <w:rPr>
          <w:rFonts w:ascii="Times New Roman" w:eastAsia="微軟正黑體" w:hAnsi="Times New Roman" w:cs="Times New Roman" w:hint="eastAsia"/>
          <w:color w:val="000000"/>
          <w:sz w:val="22"/>
        </w:rPr>
        <w:t>研究型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桌遊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與〈香蕉幣〉遊戲等，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反思各科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技媒介在藝術實踐的能動性，邀請觀眾一同思索虛實整合如何深入創作思維及影響藝術呈現方式。</w:t>
      </w:r>
    </w:p>
    <w:p w14:paraId="0032F6B8" w14:textId="335384B0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之二由臺灣加密藝術團體眾聲道（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Volume DAO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）推出「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GM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開路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：藝術生態系</w:t>
      </w:r>
      <w:proofErr w:type="gramStart"/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的在場證明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」計畫，自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6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日至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6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23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日將透過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區塊鏈技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術提供觀眾參與藝文活動的「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在場證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明」，也透過專題演講、圓桌論壇、工作坊和讀書會等系列活動解密加密技術的運作與原理，鼓勵以實際行動增進未來藝術生態系中，藝術機構及公眾的互動與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參與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467A5B8C" w14:textId="399C23C3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lastRenderedPageBreak/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之三由臺灣數位藝術中心推出「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VR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圖書室計畫」，自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7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13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日至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8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日將打造一個專屬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XR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展演與活動的場域，一次體驗多件國內外年輕創作者的作品，一方面突顯臺灣在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VR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與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XR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創作等議題上的獨特和多樣性；另一方面，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透過觀演機制</w:t>
      </w:r>
      <w:proofErr w:type="gramEnd"/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期望</w:t>
      </w:r>
      <w:r w:rsidR="007E6947">
        <w:rPr>
          <w:rFonts w:ascii="Times New Roman" w:eastAsia="微軟正黑體" w:hAnsi="Times New Roman" w:cs="Times New Roman" w:hint="eastAsia"/>
          <w:color w:val="000000"/>
          <w:sz w:val="22"/>
        </w:rPr>
        <w:t>積累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對</w:t>
      </w:r>
      <w:r w:rsidR="007E6947">
        <w:rPr>
          <w:rFonts w:ascii="Times New Roman" w:eastAsia="微軟正黑體" w:hAnsi="Times New Roman" w:cs="Times New Roman" w:hint="eastAsia"/>
          <w:color w:val="000000"/>
          <w:sz w:val="22"/>
        </w:rPr>
        <w:t>於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未來</w:t>
      </w:r>
      <w:r w:rsidR="006D565F" w:rsidRPr="00631E8B">
        <w:rPr>
          <w:rFonts w:ascii="Times New Roman" w:eastAsia="微軟正黑體" w:hAnsi="Times New Roman" w:cs="Times New Roman" w:hint="eastAsia"/>
          <w:color w:val="000000"/>
          <w:sz w:val="22"/>
        </w:rPr>
        <w:t>VR</w:t>
      </w:r>
      <w:r w:rsidR="006D565F" w:rsidRPr="00631E8B">
        <w:rPr>
          <w:rFonts w:ascii="Times New Roman" w:eastAsia="微軟正黑體" w:hAnsi="Times New Roman" w:cs="Times New Roman" w:hint="eastAsia"/>
          <w:color w:val="000000"/>
          <w:sz w:val="22"/>
        </w:rPr>
        <w:t>圖書室</w:t>
      </w:r>
      <w:r w:rsidR="007E6947" w:rsidRPr="007E6947">
        <w:rPr>
          <w:rFonts w:ascii="Times New Roman" w:eastAsia="微軟正黑體" w:hAnsi="Times New Roman" w:cs="Times New Roman" w:hint="eastAsia"/>
          <w:color w:val="000000"/>
          <w:sz w:val="22"/>
        </w:rPr>
        <w:t>與時俱進</w:t>
      </w:r>
      <w:r w:rsidR="006D565F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研究和發展。</w:t>
      </w:r>
    </w:p>
    <w:p w14:paraId="0B21A79A" w14:textId="30F95A3F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之四由臺灣獨立策展人黃祥昀推出「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www.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反轉資料庫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.commons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」，自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6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日至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11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月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30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日規劃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一系列線上活動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6E7DDF" w:rsidRPr="006E7DDF">
        <w:rPr>
          <w:rFonts w:ascii="Times New Roman" w:eastAsia="微軟正黑體" w:hAnsi="Times New Roman" w:cs="Times New Roman" w:hint="eastAsia"/>
          <w:color w:val="000000"/>
          <w:sz w:val="22"/>
        </w:rPr>
        <w:t>透過開源文化、現場／行為藝術、網路／網絡藝術的交往碰撞，探索數位時代中的資料庫概念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，思考與想像機器學習遺忘和開源文化的未來。同時，黃祥昀也規劃展覽「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卷積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」多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場線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上公眾活動，以藝術家對談及工作坊等形式，讓觀眾更進一步瞭解數位科技對藝術家以及藝術產業的影響。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 xml:space="preserve">     </w:t>
      </w:r>
    </w:p>
    <w:p w14:paraId="4FE4F3FE" w14:textId="54A9FA2D" w:rsidR="00A91EE5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展期間相關活動及訊息請參見北美館官方網頁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（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www.tfam.museum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proofErr w:type="gramEnd"/>
      <w:r w:rsidR="005A1CBD">
        <w:rPr>
          <w:rFonts w:ascii="Times New Roman" w:eastAsia="微軟正黑體" w:hAnsi="Times New Roman" w:cs="Times New Roman" w:hint="eastAsia"/>
          <w:color w:val="000000"/>
          <w:sz w:val="22"/>
        </w:rPr>
        <w:t>與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關注</w:t>
      </w:r>
      <w:proofErr w:type="gramStart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北美館臉書粉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絲專頁（臺北市立美術館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 xml:space="preserve"> Taipei Fine Arts Museum</w:t>
      </w:r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r w:rsidR="005A1CBD">
        <w:rPr>
          <w:rFonts w:ascii="Times New Roman" w:eastAsia="微軟正黑體" w:hAnsi="Times New Roman" w:cs="Times New Roman" w:hint="eastAsia"/>
          <w:color w:val="000000"/>
          <w:sz w:val="22"/>
        </w:rPr>
        <w:t>，或請參考</w:t>
      </w:r>
      <w:r w:rsidR="005A1CBD" w:rsidRPr="005A1CBD">
        <w:rPr>
          <w:rFonts w:ascii="Times New Roman" w:eastAsia="微軟正黑體" w:hAnsi="Times New Roman" w:cs="Times New Roman" w:hint="eastAsia"/>
          <w:color w:val="000000"/>
          <w:sz w:val="22"/>
        </w:rPr>
        <w:t>展覽網站（</w:t>
      </w:r>
      <w:r w:rsidR="005A1CBD" w:rsidRPr="005A1CBD">
        <w:rPr>
          <w:rFonts w:ascii="Times New Roman" w:eastAsia="微軟正黑體" w:hAnsi="Times New Roman" w:cs="Times New Roman" w:hint="eastAsia"/>
          <w:color w:val="000000"/>
          <w:sz w:val="22"/>
        </w:rPr>
        <w:t>https://tfam-netopen.xyz/en/home/</w:t>
      </w:r>
      <w:proofErr w:type="gramStart"/>
      <w:r w:rsidR="005A1CBD" w:rsidRPr="005A1CBD">
        <w:rPr>
          <w:rFonts w:ascii="Times New Roman" w:eastAsia="微軟正黑體" w:hAnsi="Times New Roman" w:cs="Times New Roman" w:hint="eastAsia"/>
          <w:color w:val="000000"/>
          <w:sz w:val="22"/>
        </w:rPr>
        <w:t>）</w:t>
      </w:r>
      <w:proofErr w:type="gramEnd"/>
      <w:r w:rsidRPr="00631E8B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1A8176B1" w14:textId="6870EE5F" w:rsidR="00A91EE5" w:rsidRDefault="00A91EE5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4F7595B7" w14:textId="1C164F03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  <w:r>
        <w:rPr>
          <w:rFonts w:ascii="Times New Roman" w:eastAsia="微軟正黑體" w:hAnsi="Times New Roman" w:cs="Times New Roman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571159E4" wp14:editId="3E96EA26">
            <wp:simplePos x="0" y="0"/>
            <wp:positionH relativeFrom="margin">
              <wp:posOffset>2070735</wp:posOffset>
            </wp:positionH>
            <wp:positionV relativeFrom="paragraph">
              <wp:posOffset>125730</wp:posOffset>
            </wp:positionV>
            <wp:extent cx="2257425" cy="22574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5E5DF" w14:textId="7941FB32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2F93030B" w14:textId="44292E8C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32D350C0" w14:textId="3A996A60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3CD6B391" w14:textId="25348D7C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6DBAD91A" w14:textId="1676834C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16C5A4E0" w14:textId="77777777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</w:p>
    <w:p w14:paraId="72FE3651" w14:textId="0882C6EE" w:rsidR="005A1CBD" w:rsidRDefault="005A1CBD" w:rsidP="005A1CBD">
      <w:pPr>
        <w:pStyle w:val="Web"/>
        <w:jc w:val="center"/>
        <w:rPr>
          <w:rFonts w:ascii="Times New Roman" w:eastAsia="微軟正黑體" w:hAnsi="Times New Roman" w:cs="Times New Roman"/>
          <w:color w:val="000000"/>
          <w:sz w:val="22"/>
        </w:rPr>
      </w:pPr>
      <w:r w:rsidRPr="00F046FB">
        <w:rPr>
          <w:rFonts w:ascii="Times New Roman" w:eastAsia="微軟正黑體" w:hAnsi="Times New Roman" w:cs="Times New Roman" w:hint="eastAsia"/>
          <w:kern w:val="2"/>
          <w:sz w:val="18"/>
          <w:szCs w:val="22"/>
        </w:rPr>
        <w:t>北美館開放網絡計畫</w:t>
      </w:r>
      <w:r w:rsidRPr="00F046FB">
        <w:rPr>
          <w:rFonts w:ascii="Times New Roman" w:eastAsia="微軟正黑體" w:hAnsi="Times New Roman" w:cs="Times New Roman" w:hint="eastAsia"/>
          <w:kern w:val="2"/>
          <w:sz w:val="18"/>
          <w:szCs w:val="22"/>
        </w:rPr>
        <w:t xml:space="preserve"> TFAM </w:t>
      </w:r>
      <w:proofErr w:type="spellStart"/>
      <w:r w:rsidRPr="00F046FB">
        <w:rPr>
          <w:rFonts w:ascii="Times New Roman" w:eastAsia="微軟正黑體" w:hAnsi="Times New Roman" w:cs="Times New Roman" w:hint="eastAsia"/>
          <w:kern w:val="2"/>
          <w:sz w:val="18"/>
          <w:szCs w:val="22"/>
        </w:rPr>
        <w:t>Net.Open</w:t>
      </w:r>
      <w:proofErr w:type="spellEnd"/>
    </w:p>
    <w:p w14:paraId="2074E650" w14:textId="7BB952D6" w:rsidR="008130B2" w:rsidRDefault="008130B2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EBA24C1" w14:textId="04FD98E3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2C3F4EE" w14:textId="3771694C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FF05EEF" w14:textId="102DC072" w:rsidR="00631E8B" w:rsidRPr="005A1CBD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5E332952" w14:textId="6BC525FF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054FA778" w14:textId="5BD85593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557BDF9" w14:textId="621FBD91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76B841C8" w14:textId="15C09B42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910E15C" w14:textId="37A24A9C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65F294FE" w14:textId="6907F0CF" w:rsidR="00631E8B" w:rsidRDefault="00631E8B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70AE31CD" w14:textId="65B9884C" w:rsidR="006D565F" w:rsidRDefault="006D565F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9AEAB25" w14:textId="5CE8749E" w:rsidR="006D565F" w:rsidRDefault="006D565F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5CCECADB" w14:textId="04491E43" w:rsidR="006D565F" w:rsidRDefault="006D565F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041A96A2" w14:textId="0B11715D" w:rsidR="006D565F" w:rsidRDefault="006D565F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3736AC37" w14:textId="77777777" w:rsidR="006D565F" w:rsidRDefault="006D565F" w:rsidP="00856C6C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2"/>
        </w:rPr>
      </w:pPr>
    </w:p>
    <w:p w14:paraId="1DFA14AA" w14:textId="7E8A0C5E" w:rsidR="00631E8B" w:rsidRPr="001C4725" w:rsidRDefault="00631E8B" w:rsidP="00631E8B">
      <w:pPr>
        <w:pStyle w:val="Web"/>
        <w:widowControl w:val="0"/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22"/>
        </w:rPr>
      </w:pPr>
      <w:r w:rsidRPr="001C4725">
        <w:rPr>
          <w:rFonts w:ascii="Times New Roman" w:eastAsia="微軟正黑體" w:hAnsi="Times New Roman" w:cs="Times New Roman" w:hint="eastAsia"/>
          <w:b/>
          <w:sz w:val="22"/>
          <w:bdr w:val="single" w:sz="4" w:space="0" w:color="auto"/>
        </w:rPr>
        <w:lastRenderedPageBreak/>
        <w:t>附件</w:t>
      </w:r>
      <w:r w:rsidRPr="001C4725">
        <w:rPr>
          <w:rFonts w:ascii="Times New Roman" w:eastAsia="微軟正黑體" w:hAnsi="Times New Roman" w:cs="Times New Roman" w:hint="eastAsia"/>
          <w:b/>
          <w:sz w:val="22"/>
        </w:rPr>
        <w:t xml:space="preserve">　</w:t>
      </w:r>
      <w:r w:rsidR="001C4725" w:rsidRPr="001C4725">
        <w:rPr>
          <w:rFonts w:ascii="Times New Roman" w:eastAsia="微軟正黑體" w:hAnsi="Times New Roman" w:cs="Times New Roman" w:hint="eastAsia"/>
          <w:b/>
          <w:sz w:val="22"/>
        </w:rPr>
        <w:t>線下計畫「</w:t>
      </w:r>
      <w:proofErr w:type="gramStart"/>
      <w:r w:rsidR="001C4725" w:rsidRPr="001C4725">
        <w:rPr>
          <w:rFonts w:ascii="Times New Roman" w:eastAsia="微軟正黑體" w:hAnsi="Times New Roman" w:cs="Times New Roman" w:hint="eastAsia"/>
          <w:b/>
          <w:sz w:val="22"/>
        </w:rPr>
        <w:t>共域」</w:t>
      </w:r>
      <w:proofErr w:type="gramEnd"/>
    </w:p>
    <w:p w14:paraId="3F548364" w14:textId="43286686" w:rsidR="00631E8B" w:rsidRPr="00631E8B" w:rsidRDefault="00631E8B" w:rsidP="00631E8B">
      <w:pPr>
        <w:pStyle w:val="Web"/>
        <w:adjustRightInd w:val="0"/>
        <w:snapToGrid w:val="0"/>
        <w:spacing w:before="0" w:beforeAutospacing="0"/>
        <w:jc w:val="both"/>
        <w:rPr>
          <w:rFonts w:ascii="Times New Roman" w:eastAsia="微軟正黑體" w:hAnsi="Times New Roman" w:cs="Times New Roman"/>
          <w:b/>
          <w:color w:val="000000"/>
          <w:sz w:val="20"/>
        </w:rPr>
      </w:pP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之一（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2024.4.20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–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5.19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）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#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鄭文琦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+</w:t>
      </w:r>
      <w:r w:rsidRPr="00631E8B">
        <w:rPr>
          <w:rFonts w:ascii="Times New Roman" w:eastAsia="微軟正黑體" w:hAnsi="Times New Roman" w:cs="Times New Roman" w:hint="eastAsia"/>
          <w:b/>
          <w:color w:val="000000"/>
          <w:sz w:val="20"/>
        </w:rPr>
        <w:t>吳其育｜群島之海：在我們時代的網路化藝術社群</w:t>
      </w:r>
    </w:p>
    <w:p w14:paraId="72BAC8A2" w14:textId="7FF20475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sz w:val="20"/>
        </w:rPr>
      </w:pPr>
      <w:r w:rsidRPr="00631E8B">
        <w:rPr>
          <w:rFonts w:ascii="Times New Roman" w:eastAsia="微軟正黑體" w:hAnsi="Times New Roman" w:cs="Times New Roman" w:hint="eastAsia"/>
          <w:sz w:val="20"/>
        </w:rPr>
        <w:t>面對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疫情後產生鉅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變的全球藝術生態，第一場計畫邀請鄭文琦與吳其育共同推出「群島之海：在我們時代的網路化藝術社群」。以島嶼所構成的海洋系譜出發，憑藉五個「非同質性」島嶼的感性存有技術，反思技術媒介在藝術社群實踐的能動性，進而將「島」的隱喻，內化至重新部署的區域網絡。連續五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週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的活動將分別藉由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一位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策展人搭配一位藝術家，邀請民眾走進藝術創作核心，一同思索虛實整合如何深入藝術創作思維及影響藝術呈現方式。</w:t>
      </w:r>
    </w:p>
    <w:p w14:paraId="030D7BC5" w14:textId="269F44D7" w:rsidR="00631E8B" w:rsidRPr="00BA47BD" w:rsidRDefault="00631E8B" w:rsidP="00631E8B">
      <w:pPr>
        <w:pStyle w:val="Web"/>
        <w:jc w:val="both"/>
        <w:rPr>
          <w:rFonts w:ascii="Times New Roman" w:eastAsia="微軟正黑體" w:hAnsi="Times New Roman" w:cs="Times New Roman"/>
          <w:b/>
          <w:sz w:val="20"/>
        </w:rPr>
      </w:pPr>
      <w:r w:rsidRPr="00631E8B">
        <w:rPr>
          <w:rFonts w:ascii="Times New Roman" w:eastAsia="微軟正黑體" w:hAnsi="Times New Roman" w:cs="Times New Roman" w:hint="eastAsia"/>
          <w:b/>
          <w:sz w:val="20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b/>
          <w:sz w:val="20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sz w:val="20"/>
        </w:rPr>
        <w:t>之二（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2024.6.1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–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6.23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）</w:t>
      </w:r>
      <w:r w:rsidRPr="00BA47BD">
        <w:rPr>
          <w:rFonts w:ascii="Times New Roman" w:eastAsia="微軟正黑體" w:hAnsi="Times New Roman" w:cs="Times New Roman" w:hint="eastAsia"/>
          <w:b/>
          <w:sz w:val="20"/>
        </w:rPr>
        <w:t>#</w:t>
      </w:r>
      <w:r w:rsidRPr="00BA47BD">
        <w:rPr>
          <w:rFonts w:ascii="Times New Roman" w:eastAsia="微軟正黑體" w:hAnsi="Times New Roman" w:cs="Times New Roman" w:hint="eastAsia"/>
          <w:b/>
          <w:sz w:val="20"/>
        </w:rPr>
        <w:t>眾聲道</w:t>
      </w:r>
      <w:r w:rsidRPr="00BA47BD">
        <w:rPr>
          <w:rFonts w:ascii="Times New Roman" w:eastAsia="微軟正黑體" w:hAnsi="Times New Roman" w:cs="Times New Roman" w:hint="eastAsia"/>
          <w:b/>
          <w:sz w:val="20"/>
        </w:rPr>
        <w:t>Volume D</w:t>
      </w:r>
      <w:r w:rsidR="00A109F1" w:rsidRPr="00BA47BD">
        <w:rPr>
          <w:rFonts w:ascii="Times New Roman" w:eastAsia="微軟正黑體" w:hAnsi="Times New Roman" w:cs="Times New Roman" w:hint="eastAsia"/>
          <w:b/>
          <w:sz w:val="20"/>
        </w:rPr>
        <w:t>AO</w:t>
      </w:r>
      <w:r w:rsidRPr="00BA47BD">
        <w:rPr>
          <w:rFonts w:ascii="Times New Roman" w:eastAsia="微軟正黑體" w:hAnsi="Times New Roman" w:cs="Times New Roman" w:hint="eastAsia"/>
          <w:b/>
          <w:sz w:val="20"/>
        </w:rPr>
        <w:t>｜</w:t>
      </w:r>
      <w:r w:rsidR="001C468B" w:rsidRPr="00BA47BD">
        <w:rPr>
          <w:rFonts w:ascii="Times New Roman" w:eastAsia="微軟正黑體" w:hAnsi="Times New Roman" w:cs="Times New Roman" w:hint="eastAsia"/>
          <w:b/>
          <w:sz w:val="20"/>
        </w:rPr>
        <w:t>GM</w:t>
      </w:r>
      <w:r w:rsidR="001C468B" w:rsidRPr="00BA47BD">
        <w:rPr>
          <w:rFonts w:ascii="Times New Roman" w:eastAsia="微軟正黑體" w:hAnsi="Times New Roman" w:cs="Times New Roman" w:hint="eastAsia"/>
          <w:b/>
          <w:sz w:val="20"/>
        </w:rPr>
        <w:t>，開路：藝術生態系</w:t>
      </w:r>
      <w:proofErr w:type="gramStart"/>
      <w:r w:rsidR="001C468B" w:rsidRPr="00BA47BD">
        <w:rPr>
          <w:rFonts w:ascii="Times New Roman" w:eastAsia="微軟正黑體" w:hAnsi="Times New Roman" w:cs="Times New Roman" w:hint="eastAsia"/>
          <w:b/>
          <w:sz w:val="20"/>
        </w:rPr>
        <w:t>的在場證明</w:t>
      </w:r>
      <w:proofErr w:type="gramEnd"/>
    </w:p>
    <w:p w14:paraId="5951816C" w14:textId="1F3AB7F1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sz w:val="20"/>
        </w:rPr>
      </w:pPr>
      <w:r w:rsidRPr="00BA47BD">
        <w:rPr>
          <w:rFonts w:ascii="Times New Roman" w:eastAsia="微軟正黑體" w:hAnsi="Times New Roman" w:cs="Times New Roman" w:hint="eastAsia"/>
          <w:sz w:val="20"/>
        </w:rPr>
        <w:t>今日新技術與新技術快速更迭，</w:t>
      </w:r>
      <w:r w:rsidR="00A109F1" w:rsidRPr="00BA47BD">
        <w:rPr>
          <w:rFonts w:ascii="Times New Roman" w:eastAsia="微軟正黑體" w:hAnsi="Times New Roman" w:cs="Times New Roman" w:hint="eastAsia"/>
          <w:sz w:val="20"/>
        </w:rPr>
        <w:t>W</w:t>
      </w:r>
      <w:r w:rsidRPr="00BA47BD">
        <w:rPr>
          <w:rFonts w:ascii="Times New Roman" w:eastAsia="微軟正黑體" w:hAnsi="Times New Roman" w:cs="Times New Roman" w:hint="eastAsia"/>
          <w:sz w:val="20"/>
        </w:rPr>
        <w:t>eb3</w:t>
      </w:r>
      <w:r w:rsidRPr="00BA47BD">
        <w:rPr>
          <w:rFonts w:ascii="Times New Roman" w:eastAsia="微軟正黑體" w:hAnsi="Times New Roman" w:cs="Times New Roman" w:hint="eastAsia"/>
          <w:sz w:val="20"/>
        </w:rPr>
        <w:t>已朝我們拋出一連串待解的問題，與我們應從何思考藝術與前瞻科技的關係？臺灣知名加密藝術團體眾聲道</w:t>
      </w:r>
      <w:r w:rsidRPr="00BA47BD">
        <w:rPr>
          <w:rFonts w:ascii="Times New Roman" w:eastAsia="微軟正黑體" w:hAnsi="Times New Roman" w:cs="Times New Roman" w:hint="eastAsia"/>
          <w:sz w:val="20"/>
        </w:rPr>
        <w:t>Volume D</w:t>
      </w:r>
      <w:r w:rsidR="00A109F1" w:rsidRPr="00BA47BD">
        <w:rPr>
          <w:rFonts w:ascii="Times New Roman" w:eastAsia="微軟正黑體" w:hAnsi="Times New Roman" w:cs="Times New Roman" w:hint="eastAsia"/>
          <w:sz w:val="20"/>
        </w:rPr>
        <w:t>AO</w:t>
      </w:r>
      <w:r w:rsidRPr="00BA47BD">
        <w:rPr>
          <w:rFonts w:ascii="Times New Roman" w:eastAsia="微軟正黑體" w:hAnsi="Times New Roman" w:cs="Times New Roman" w:hint="eastAsia"/>
          <w:sz w:val="20"/>
        </w:rPr>
        <w:t>的「</w:t>
      </w:r>
      <w:r w:rsidRPr="00631E8B">
        <w:rPr>
          <w:rFonts w:ascii="Times New Roman" w:eastAsia="微軟正黑體" w:hAnsi="Times New Roman" w:cs="Times New Roman" w:hint="eastAsia"/>
          <w:sz w:val="20"/>
        </w:rPr>
        <w:t>開路」計畫，運用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區塊鏈不可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竄改的特質，讓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區塊鏈技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術留下民眾參與藝文活動的「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在場證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明」，也透過系列活動一一解密：何謂加密技術、如何運用加密技術同時隱蔽公眾身分與公開藝術足跡，以及如何增進未來藝術生態系中，藝術機構及其公眾的互動與認同。</w:t>
      </w:r>
    </w:p>
    <w:p w14:paraId="49E495CE" w14:textId="1241917A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b/>
          <w:sz w:val="20"/>
        </w:rPr>
      </w:pPr>
      <w:r w:rsidRPr="00631E8B">
        <w:rPr>
          <w:rFonts w:ascii="Times New Roman" w:eastAsia="微軟正黑體" w:hAnsi="Times New Roman" w:cs="Times New Roman" w:hint="eastAsia"/>
          <w:b/>
          <w:sz w:val="20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b/>
          <w:sz w:val="20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sz w:val="20"/>
        </w:rPr>
        <w:t>之三（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2024.7.13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–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8.11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）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#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臺灣數位藝術中心｜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VR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圖書室計畫</w:t>
      </w:r>
    </w:p>
    <w:p w14:paraId="67CCFF49" w14:textId="6D526149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sz w:val="20"/>
        </w:rPr>
      </w:pPr>
      <w:r w:rsidRPr="00631E8B">
        <w:rPr>
          <w:rFonts w:ascii="Times New Roman" w:eastAsia="微軟正黑體" w:hAnsi="Times New Roman" w:cs="Times New Roman" w:hint="eastAsia"/>
          <w:sz w:val="20"/>
        </w:rPr>
        <w:t>近幾年</w:t>
      </w:r>
      <w:r w:rsidRPr="00631E8B">
        <w:rPr>
          <w:rFonts w:ascii="Times New Roman" w:eastAsia="微軟正黑體" w:hAnsi="Times New Roman" w:cs="Times New Roman" w:hint="eastAsia"/>
          <w:sz w:val="20"/>
        </w:rPr>
        <w:t>XR</w:t>
      </w:r>
      <w:r w:rsidRPr="00631E8B">
        <w:rPr>
          <w:rFonts w:ascii="Times New Roman" w:eastAsia="微軟正黑體" w:hAnsi="Times New Roman" w:cs="Times New Roman" w:hint="eastAsia"/>
          <w:sz w:val="20"/>
        </w:rPr>
        <w:t>領域蓬勃發展，無論是頭盔顯示器技術與設備的長足發展，還是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沉浸場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域的多樣化，鮮明的跨領域特質，與兼具藝術與商業的潛力，使得視覺藝術、表演藝術、影視動畫、遊戲、設計領域的創作者趨之若鶩。臺灣數位藝術中心提出「</w:t>
      </w:r>
      <w:r w:rsidRPr="00631E8B">
        <w:rPr>
          <w:rFonts w:ascii="Times New Roman" w:eastAsia="微軟正黑體" w:hAnsi="Times New Roman" w:cs="Times New Roman" w:hint="eastAsia"/>
          <w:sz w:val="20"/>
        </w:rPr>
        <w:t>VR</w:t>
      </w:r>
      <w:r w:rsidRPr="00631E8B">
        <w:rPr>
          <w:rFonts w:ascii="Times New Roman" w:eastAsia="微軟正黑體" w:hAnsi="Times New Roman" w:cs="Times New Roman" w:hint="eastAsia"/>
          <w:sz w:val="20"/>
        </w:rPr>
        <w:t>圖書室計畫」，一方面將邀請國內外年輕創作者的作品，在議題層面上突顯</w:t>
      </w:r>
      <w:r w:rsidRPr="00631E8B">
        <w:rPr>
          <w:rFonts w:ascii="Times New Roman" w:eastAsia="微軟正黑體" w:hAnsi="Times New Roman" w:cs="Times New Roman" w:hint="eastAsia"/>
          <w:sz w:val="20"/>
        </w:rPr>
        <w:t>VR</w:t>
      </w:r>
      <w:r w:rsidRPr="00631E8B">
        <w:rPr>
          <w:rFonts w:ascii="Times New Roman" w:eastAsia="微軟正黑體" w:hAnsi="Times New Roman" w:cs="Times New Roman" w:hint="eastAsia"/>
          <w:sz w:val="20"/>
        </w:rPr>
        <w:t>與</w:t>
      </w:r>
      <w:r w:rsidRPr="00631E8B">
        <w:rPr>
          <w:rFonts w:ascii="Times New Roman" w:eastAsia="微軟正黑體" w:hAnsi="Times New Roman" w:cs="Times New Roman" w:hint="eastAsia"/>
          <w:sz w:val="20"/>
        </w:rPr>
        <w:t>XR</w:t>
      </w:r>
      <w:r w:rsidRPr="00631E8B">
        <w:rPr>
          <w:rFonts w:ascii="Times New Roman" w:eastAsia="微軟正黑體" w:hAnsi="Times New Roman" w:cs="Times New Roman" w:hint="eastAsia"/>
          <w:sz w:val="20"/>
        </w:rPr>
        <w:t>等獨特且多樣的體驗形式；另一方面，透過作品面對公眾的機會，實驗</w:t>
      </w:r>
      <w:r w:rsidRPr="00631E8B">
        <w:rPr>
          <w:rFonts w:ascii="Times New Roman" w:eastAsia="微軟正黑體" w:hAnsi="Times New Roman" w:cs="Times New Roman" w:hint="eastAsia"/>
          <w:sz w:val="20"/>
        </w:rPr>
        <w:t>VR</w:t>
      </w:r>
      <w:r w:rsidRPr="00631E8B">
        <w:rPr>
          <w:rFonts w:ascii="Times New Roman" w:eastAsia="微軟正黑體" w:hAnsi="Times New Roman" w:cs="Times New Roman" w:hint="eastAsia"/>
          <w:sz w:val="20"/>
        </w:rPr>
        <w:t>圖書室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的觀演機制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，同時為建構研究量能的未來</w:t>
      </w:r>
      <w:r w:rsidRPr="00631E8B">
        <w:rPr>
          <w:rFonts w:ascii="Times New Roman" w:eastAsia="微軟正黑體" w:hAnsi="Times New Roman" w:cs="Times New Roman" w:hint="eastAsia"/>
          <w:sz w:val="20"/>
        </w:rPr>
        <w:t>VR</w:t>
      </w:r>
      <w:r w:rsidRPr="00631E8B">
        <w:rPr>
          <w:rFonts w:ascii="Times New Roman" w:eastAsia="微軟正黑體" w:hAnsi="Times New Roman" w:cs="Times New Roman" w:hint="eastAsia"/>
          <w:sz w:val="20"/>
        </w:rPr>
        <w:t>圖書室奠定基礎。</w:t>
      </w:r>
    </w:p>
    <w:p w14:paraId="3B51115C" w14:textId="69127E62" w:rsidR="00631E8B" w:rsidRPr="00631E8B" w:rsidRDefault="00631E8B" w:rsidP="00631E8B">
      <w:pPr>
        <w:pStyle w:val="Web"/>
        <w:jc w:val="both"/>
        <w:rPr>
          <w:rFonts w:ascii="Times New Roman" w:eastAsia="微軟正黑體" w:hAnsi="Times New Roman" w:cs="Times New Roman"/>
          <w:b/>
          <w:sz w:val="20"/>
        </w:rPr>
      </w:pPr>
      <w:r w:rsidRPr="00631E8B">
        <w:rPr>
          <w:rFonts w:ascii="Times New Roman" w:eastAsia="微軟正黑體" w:hAnsi="Times New Roman" w:cs="Times New Roman" w:hint="eastAsia"/>
          <w:b/>
          <w:sz w:val="20"/>
        </w:rPr>
        <w:t>「</w:t>
      </w:r>
      <w:proofErr w:type="gramStart"/>
      <w:r w:rsidRPr="00631E8B">
        <w:rPr>
          <w:rFonts w:ascii="Times New Roman" w:eastAsia="微軟正黑體" w:hAnsi="Times New Roman" w:cs="Times New Roman" w:hint="eastAsia"/>
          <w:b/>
          <w:sz w:val="20"/>
        </w:rPr>
        <w:t>共域」</w:t>
      </w:r>
      <w:proofErr w:type="gramEnd"/>
      <w:r w:rsidRPr="00631E8B">
        <w:rPr>
          <w:rFonts w:ascii="Times New Roman" w:eastAsia="微軟正黑體" w:hAnsi="Times New Roman" w:cs="Times New Roman" w:hint="eastAsia"/>
          <w:b/>
          <w:sz w:val="20"/>
        </w:rPr>
        <w:t>之四（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2024.6.1-11.30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）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#</w:t>
      </w:r>
      <w:r w:rsidRPr="00631E8B">
        <w:rPr>
          <w:rFonts w:ascii="Times New Roman" w:eastAsia="微軟正黑體" w:hAnsi="Times New Roman" w:cs="Times New Roman" w:hint="eastAsia"/>
          <w:b/>
          <w:sz w:val="20"/>
        </w:rPr>
        <w:t>黃祥昀｜</w:t>
      </w:r>
      <w:r w:rsidR="006C2AFA" w:rsidRPr="006C2AFA">
        <w:rPr>
          <w:rFonts w:ascii="Times New Roman" w:eastAsia="微軟正黑體" w:hAnsi="Times New Roman" w:cs="Times New Roman" w:hint="eastAsia"/>
          <w:b/>
          <w:sz w:val="20"/>
        </w:rPr>
        <w:t>www.</w:t>
      </w:r>
      <w:r w:rsidR="006C2AFA" w:rsidRPr="006C2AFA">
        <w:rPr>
          <w:rFonts w:ascii="Times New Roman" w:eastAsia="微軟正黑體" w:hAnsi="Times New Roman" w:cs="Times New Roman" w:hint="eastAsia"/>
          <w:b/>
          <w:sz w:val="20"/>
        </w:rPr>
        <w:t>反轉資料庫</w:t>
      </w:r>
      <w:r w:rsidR="006C2AFA" w:rsidRPr="006C2AFA">
        <w:rPr>
          <w:rFonts w:ascii="Times New Roman" w:eastAsia="微軟正黑體" w:hAnsi="Times New Roman" w:cs="Times New Roman" w:hint="eastAsia"/>
          <w:b/>
          <w:sz w:val="20"/>
        </w:rPr>
        <w:t>.commons</w:t>
      </w:r>
    </w:p>
    <w:p w14:paraId="1B9FE219" w14:textId="3013BDAE" w:rsidR="00631E8B" w:rsidRPr="00631E8B" w:rsidRDefault="00631E8B" w:rsidP="00631E8B">
      <w:pPr>
        <w:pStyle w:val="Web"/>
        <w:spacing w:before="0" w:beforeAutospacing="0" w:after="0" w:afterAutospacing="0"/>
        <w:jc w:val="both"/>
        <w:rPr>
          <w:rFonts w:ascii="Times New Roman" w:eastAsia="微軟正黑體" w:hAnsi="Times New Roman" w:cs="Times New Roman"/>
          <w:sz w:val="20"/>
        </w:rPr>
      </w:pPr>
      <w:r w:rsidRPr="00631E8B">
        <w:rPr>
          <w:rFonts w:ascii="Times New Roman" w:eastAsia="微軟正黑體" w:hAnsi="Times New Roman" w:cs="Times New Roman" w:hint="eastAsia"/>
          <w:sz w:val="20"/>
        </w:rPr>
        <w:t>www.</w:t>
      </w:r>
      <w:r w:rsidRPr="00631E8B">
        <w:rPr>
          <w:rFonts w:ascii="Times New Roman" w:eastAsia="微軟正黑體" w:hAnsi="Times New Roman" w:cs="Times New Roman" w:hint="eastAsia"/>
          <w:sz w:val="20"/>
        </w:rPr>
        <w:t>反轉資料庫</w:t>
      </w:r>
      <w:r w:rsidRPr="00631E8B">
        <w:rPr>
          <w:rFonts w:ascii="Times New Roman" w:eastAsia="微軟正黑體" w:hAnsi="Times New Roman" w:cs="Times New Roman" w:hint="eastAsia"/>
          <w:sz w:val="20"/>
        </w:rPr>
        <w:t>.commons</w:t>
      </w:r>
      <w:r w:rsidRPr="00631E8B">
        <w:rPr>
          <w:rFonts w:ascii="Times New Roman" w:eastAsia="微軟正黑體" w:hAnsi="Times New Roman" w:cs="Times New Roman" w:hint="eastAsia"/>
          <w:sz w:val="20"/>
        </w:rPr>
        <w:t>同時是計畫名稱也是一個不存在的網址，將代表商業公司的</w:t>
      </w:r>
      <w:r w:rsidRPr="00631E8B">
        <w:rPr>
          <w:rFonts w:ascii="Times New Roman" w:eastAsia="微軟正黑體" w:hAnsi="Times New Roman" w:cs="Times New Roman" w:hint="eastAsia"/>
          <w:sz w:val="20"/>
        </w:rPr>
        <w:t>.com</w:t>
      </w:r>
      <w:r w:rsidRPr="00631E8B">
        <w:rPr>
          <w:rFonts w:ascii="Times New Roman" w:eastAsia="微軟正黑體" w:hAnsi="Times New Roman" w:cs="Times New Roman" w:hint="eastAsia"/>
          <w:sz w:val="20"/>
        </w:rPr>
        <w:t>轉變成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代表共域的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.commons</w:t>
      </w:r>
      <w:r w:rsidRPr="00631E8B">
        <w:rPr>
          <w:rFonts w:ascii="Times New Roman" w:eastAsia="微軟正黑體" w:hAnsi="Times New Roman" w:cs="Times New Roman" w:hint="eastAsia"/>
          <w:sz w:val="20"/>
        </w:rPr>
        <w:t>，揭示計畫朝向「反轉資料庫」（</w:t>
      </w:r>
      <w:proofErr w:type="spellStart"/>
      <w:r w:rsidRPr="00631E8B">
        <w:rPr>
          <w:rFonts w:ascii="Times New Roman" w:eastAsia="微軟正黑體" w:hAnsi="Times New Roman" w:cs="Times New Roman" w:hint="eastAsia"/>
          <w:sz w:val="20"/>
        </w:rPr>
        <w:t>counterarchive</w:t>
      </w:r>
      <w:proofErr w:type="spellEnd"/>
      <w:r w:rsidRPr="00631E8B">
        <w:rPr>
          <w:rFonts w:ascii="Times New Roman" w:eastAsia="微軟正黑體" w:hAnsi="Times New Roman" w:cs="Times New Roman" w:hint="eastAsia"/>
          <w:sz w:val="20"/>
        </w:rPr>
        <w:t>）的方向發展。透過開源文化、現場／行為藝術、網路／網絡藝術的交往碰撞，探索數位時代中的資料庫概念，如何在「留下」與「遺忘」的權力協商中，發展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出共域的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方法論。以脆弱資料庫、肉身資料庫、</w:t>
      </w:r>
      <w:r w:rsidRPr="00631E8B">
        <w:rPr>
          <w:rFonts w:ascii="Times New Roman" w:eastAsia="微軟正黑體" w:hAnsi="Times New Roman" w:cs="Times New Roman" w:hint="eastAsia"/>
          <w:sz w:val="20"/>
        </w:rPr>
        <w:t>AI</w:t>
      </w:r>
      <w:r w:rsidRPr="00631E8B">
        <w:rPr>
          <w:rFonts w:ascii="Times New Roman" w:eastAsia="微軟正黑體" w:hAnsi="Times New Roman" w:cs="Times New Roman" w:hint="eastAsia"/>
          <w:sz w:val="20"/>
        </w:rPr>
        <w:t>資料庫為主題，分別討論拉丁美洲的後殖民聲響與網路藝術資料庫、非西方中心且開放的賽伯女性主義資料庫、最後聚焦於資料庫</w:t>
      </w:r>
      <w:proofErr w:type="gramStart"/>
      <w:r w:rsidRPr="00631E8B">
        <w:rPr>
          <w:rFonts w:ascii="Times New Roman" w:eastAsia="微軟正黑體" w:hAnsi="Times New Roman" w:cs="Times New Roman" w:hint="eastAsia"/>
          <w:sz w:val="20"/>
        </w:rPr>
        <w:t>的擴延定義</w:t>
      </w:r>
      <w:proofErr w:type="gramEnd"/>
      <w:r w:rsidRPr="00631E8B">
        <w:rPr>
          <w:rFonts w:ascii="Times New Roman" w:eastAsia="微軟正黑體" w:hAnsi="Times New Roman" w:cs="Times New Roman" w:hint="eastAsia"/>
          <w:sz w:val="20"/>
        </w:rPr>
        <w:t>：資料集（</w:t>
      </w:r>
      <w:r w:rsidRPr="00631E8B">
        <w:rPr>
          <w:rFonts w:ascii="Times New Roman" w:eastAsia="微軟正黑體" w:hAnsi="Times New Roman" w:cs="Times New Roman" w:hint="eastAsia"/>
          <w:sz w:val="20"/>
        </w:rPr>
        <w:t>dataset</w:t>
      </w:r>
      <w:r w:rsidRPr="00631E8B">
        <w:rPr>
          <w:rFonts w:ascii="Times New Roman" w:eastAsia="微軟正黑體" w:hAnsi="Times New Roman" w:cs="Times New Roman" w:hint="eastAsia"/>
          <w:sz w:val="20"/>
        </w:rPr>
        <w:t>），討論</w:t>
      </w:r>
      <w:r w:rsidRPr="00631E8B">
        <w:rPr>
          <w:rFonts w:ascii="Times New Roman" w:eastAsia="微軟正黑體" w:hAnsi="Times New Roman" w:cs="Times New Roman" w:hint="eastAsia"/>
          <w:sz w:val="20"/>
        </w:rPr>
        <w:t>AI</w:t>
      </w:r>
      <w:r w:rsidRPr="00631E8B">
        <w:rPr>
          <w:rFonts w:ascii="Times New Roman" w:eastAsia="微軟正黑體" w:hAnsi="Times New Roman" w:cs="Times New Roman" w:hint="eastAsia"/>
          <w:sz w:val="20"/>
        </w:rPr>
        <w:t>生產的錯誤或誤導訊息與資料下毒現象，並思考與想像機器學習遺忘和開源藝術實踐的未來。</w:t>
      </w:r>
      <w:r w:rsidRPr="00631E8B">
        <w:rPr>
          <w:rFonts w:ascii="Times New Roman" w:eastAsia="微軟正黑體" w:hAnsi="Times New Roman" w:cs="Times New Roman" w:hint="eastAsia"/>
          <w:sz w:val="20"/>
        </w:rPr>
        <w:t xml:space="preserve">     </w:t>
      </w:r>
    </w:p>
    <w:sectPr w:rsidR="00631E8B" w:rsidRPr="00631E8B" w:rsidSect="006F7CC8">
      <w:headerReference w:type="defaul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7F5D" w14:textId="77777777" w:rsidR="000C5F49" w:rsidRDefault="000C5F49" w:rsidP="006F7CC8">
      <w:r>
        <w:separator/>
      </w:r>
    </w:p>
  </w:endnote>
  <w:endnote w:type="continuationSeparator" w:id="0">
    <w:p w14:paraId="024C0F8F" w14:textId="77777777" w:rsidR="000C5F49" w:rsidRDefault="000C5F49" w:rsidP="006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69DC" w14:textId="77777777" w:rsidR="000C5F49" w:rsidRDefault="000C5F49" w:rsidP="006F7CC8">
      <w:r>
        <w:separator/>
      </w:r>
    </w:p>
  </w:footnote>
  <w:footnote w:type="continuationSeparator" w:id="0">
    <w:p w14:paraId="425057F5" w14:textId="77777777" w:rsidR="000C5F49" w:rsidRDefault="000C5F49" w:rsidP="006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10EB9" w14:textId="330101BD" w:rsidR="006F7CC8" w:rsidRDefault="004D3BC4" w:rsidP="004D3BC4">
    <w:pPr>
      <w:pStyle w:val="a7"/>
      <w:jc w:val="right"/>
    </w:pPr>
    <w:r>
      <w:rPr>
        <w:noProof/>
      </w:rPr>
      <w:drawing>
        <wp:inline distT="0" distB="0" distL="0" distR="0" wp14:anchorId="56461214" wp14:editId="51D122B4">
          <wp:extent cx="1371600" cy="26670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4797" b="-27274"/>
                  <a:stretch/>
                </pic:blipFill>
                <pic:spPr bwMode="auto">
                  <a:xfrm>
                    <a:off x="0" y="0"/>
                    <a:ext cx="1580479" cy="307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94"/>
    <w:multiLevelType w:val="hybridMultilevel"/>
    <w:tmpl w:val="BBE4D130"/>
    <w:lvl w:ilvl="0" w:tplc="99248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95164D"/>
    <w:multiLevelType w:val="hybridMultilevel"/>
    <w:tmpl w:val="98684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C8"/>
    <w:rsid w:val="00001682"/>
    <w:rsid w:val="0000224B"/>
    <w:rsid w:val="000027F2"/>
    <w:rsid w:val="00004716"/>
    <w:rsid w:val="00005482"/>
    <w:rsid w:val="00005709"/>
    <w:rsid w:val="0001149B"/>
    <w:rsid w:val="00012141"/>
    <w:rsid w:val="0001511D"/>
    <w:rsid w:val="0003596B"/>
    <w:rsid w:val="00036C07"/>
    <w:rsid w:val="00043958"/>
    <w:rsid w:val="0004568E"/>
    <w:rsid w:val="000468A3"/>
    <w:rsid w:val="00047065"/>
    <w:rsid w:val="000552EE"/>
    <w:rsid w:val="0005736B"/>
    <w:rsid w:val="00063A96"/>
    <w:rsid w:val="00073FB3"/>
    <w:rsid w:val="000917C3"/>
    <w:rsid w:val="00095992"/>
    <w:rsid w:val="00096011"/>
    <w:rsid w:val="00096D27"/>
    <w:rsid w:val="00097F8E"/>
    <w:rsid w:val="000A010D"/>
    <w:rsid w:val="000A4BD2"/>
    <w:rsid w:val="000A65BE"/>
    <w:rsid w:val="000B643B"/>
    <w:rsid w:val="000C5F49"/>
    <w:rsid w:val="000C62EF"/>
    <w:rsid w:val="000D6A43"/>
    <w:rsid w:val="000F3D61"/>
    <w:rsid w:val="00104F70"/>
    <w:rsid w:val="00121284"/>
    <w:rsid w:val="00131B6B"/>
    <w:rsid w:val="001344FB"/>
    <w:rsid w:val="00165DAA"/>
    <w:rsid w:val="00165DED"/>
    <w:rsid w:val="00180191"/>
    <w:rsid w:val="00182EA5"/>
    <w:rsid w:val="00185BD4"/>
    <w:rsid w:val="001915C3"/>
    <w:rsid w:val="00196ACF"/>
    <w:rsid w:val="001A05D6"/>
    <w:rsid w:val="001A05E8"/>
    <w:rsid w:val="001A5396"/>
    <w:rsid w:val="001A6DD0"/>
    <w:rsid w:val="001B1E0B"/>
    <w:rsid w:val="001B3FC6"/>
    <w:rsid w:val="001C468B"/>
    <w:rsid w:val="001C4725"/>
    <w:rsid w:val="001C56F0"/>
    <w:rsid w:val="001C62E3"/>
    <w:rsid w:val="001D2AC6"/>
    <w:rsid w:val="001D3F2A"/>
    <w:rsid w:val="001F1677"/>
    <w:rsid w:val="001F17C3"/>
    <w:rsid w:val="00206E81"/>
    <w:rsid w:val="002115B0"/>
    <w:rsid w:val="00213ED2"/>
    <w:rsid w:val="00215A5A"/>
    <w:rsid w:val="00232100"/>
    <w:rsid w:val="0023607F"/>
    <w:rsid w:val="002532B0"/>
    <w:rsid w:val="002578BB"/>
    <w:rsid w:val="0027587F"/>
    <w:rsid w:val="002770FA"/>
    <w:rsid w:val="002805D0"/>
    <w:rsid w:val="00280858"/>
    <w:rsid w:val="0028596E"/>
    <w:rsid w:val="002B0538"/>
    <w:rsid w:val="002B23E7"/>
    <w:rsid w:val="002C19FD"/>
    <w:rsid w:val="002C4193"/>
    <w:rsid w:val="002D129A"/>
    <w:rsid w:val="002E35B7"/>
    <w:rsid w:val="002E35EB"/>
    <w:rsid w:val="002E6249"/>
    <w:rsid w:val="00316EC7"/>
    <w:rsid w:val="00347091"/>
    <w:rsid w:val="00374BEB"/>
    <w:rsid w:val="003824B6"/>
    <w:rsid w:val="003864DC"/>
    <w:rsid w:val="003A655F"/>
    <w:rsid w:val="003B4AFB"/>
    <w:rsid w:val="003C6797"/>
    <w:rsid w:val="003D2300"/>
    <w:rsid w:val="003F5A7F"/>
    <w:rsid w:val="003F65FB"/>
    <w:rsid w:val="00405A7A"/>
    <w:rsid w:val="004138EE"/>
    <w:rsid w:val="0041473A"/>
    <w:rsid w:val="004219E4"/>
    <w:rsid w:val="00422B04"/>
    <w:rsid w:val="004250F5"/>
    <w:rsid w:val="00433310"/>
    <w:rsid w:val="00440C71"/>
    <w:rsid w:val="004427AD"/>
    <w:rsid w:val="00443D6A"/>
    <w:rsid w:val="0045686B"/>
    <w:rsid w:val="004726C6"/>
    <w:rsid w:val="0047314E"/>
    <w:rsid w:val="00475435"/>
    <w:rsid w:val="004812DD"/>
    <w:rsid w:val="00485D37"/>
    <w:rsid w:val="00490525"/>
    <w:rsid w:val="00490D99"/>
    <w:rsid w:val="004A64B2"/>
    <w:rsid w:val="004A740B"/>
    <w:rsid w:val="004B0F8F"/>
    <w:rsid w:val="004B3FB2"/>
    <w:rsid w:val="004C695F"/>
    <w:rsid w:val="004D11B3"/>
    <w:rsid w:val="004D3BC4"/>
    <w:rsid w:val="004D47BA"/>
    <w:rsid w:val="004D5745"/>
    <w:rsid w:val="004D5CCF"/>
    <w:rsid w:val="004D6C10"/>
    <w:rsid w:val="004E3600"/>
    <w:rsid w:val="004F553A"/>
    <w:rsid w:val="00500DB0"/>
    <w:rsid w:val="0050565F"/>
    <w:rsid w:val="00506224"/>
    <w:rsid w:val="00520E22"/>
    <w:rsid w:val="00523625"/>
    <w:rsid w:val="00532EFB"/>
    <w:rsid w:val="00534596"/>
    <w:rsid w:val="00555FD7"/>
    <w:rsid w:val="005606C9"/>
    <w:rsid w:val="00560E14"/>
    <w:rsid w:val="0056616F"/>
    <w:rsid w:val="005666A2"/>
    <w:rsid w:val="0058397D"/>
    <w:rsid w:val="005A1CBD"/>
    <w:rsid w:val="005A67D0"/>
    <w:rsid w:val="005B284F"/>
    <w:rsid w:val="005B7654"/>
    <w:rsid w:val="005C6AA4"/>
    <w:rsid w:val="005D69CF"/>
    <w:rsid w:val="005E2754"/>
    <w:rsid w:val="005F4336"/>
    <w:rsid w:val="0060795A"/>
    <w:rsid w:val="00614B89"/>
    <w:rsid w:val="006200B6"/>
    <w:rsid w:val="006217D7"/>
    <w:rsid w:val="00631E8B"/>
    <w:rsid w:val="00632EBD"/>
    <w:rsid w:val="0063594B"/>
    <w:rsid w:val="0063633B"/>
    <w:rsid w:val="00636A9F"/>
    <w:rsid w:val="006375D8"/>
    <w:rsid w:val="00651ECE"/>
    <w:rsid w:val="00652FBB"/>
    <w:rsid w:val="00654E97"/>
    <w:rsid w:val="006572ED"/>
    <w:rsid w:val="006622D9"/>
    <w:rsid w:val="00664AA7"/>
    <w:rsid w:val="00666285"/>
    <w:rsid w:val="00670EB4"/>
    <w:rsid w:val="006840CF"/>
    <w:rsid w:val="00693EA0"/>
    <w:rsid w:val="00695D33"/>
    <w:rsid w:val="00697C53"/>
    <w:rsid w:val="006B04CF"/>
    <w:rsid w:val="006B5554"/>
    <w:rsid w:val="006B618F"/>
    <w:rsid w:val="006B7946"/>
    <w:rsid w:val="006C2AFA"/>
    <w:rsid w:val="006C6BBF"/>
    <w:rsid w:val="006D565F"/>
    <w:rsid w:val="006E7DDF"/>
    <w:rsid w:val="006F3DF7"/>
    <w:rsid w:val="006F7C86"/>
    <w:rsid w:val="006F7CC8"/>
    <w:rsid w:val="0072268A"/>
    <w:rsid w:val="007439C1"/>
    <w:rsid w:val="00744CD4"/>
    <w:rsid w:val="00745D89"/>
    <w:rsid w:val="007461D8"/>
    <w:rsid w:val="007477EA"/>
    <w:rsid w:val="0075364A"/>
    <w:rsid w:val="00760DD5"/>
    <w:rsid w:val="0076538A"/>
    <w:rsid w:val="00770CFA"/>
    <w:rsid w:val="0077449E"/>
    <w:rsid w:val="00787978"/>
    <w:rsid w:val="0079202A"/>
    <w:rsid w:val="007A135E"/>
    <w:rsid w:val="007A77F9"/>
    <w:rsid w:val="007C35C3"/>
    <w:rsid w:val="007C58ED"/>
    <w:rsid w:val="007E6947"/>
    <w:rsid w:val="007F0E0B"/>
    <w:rsid w:val="00800AAE"/>
    <w:rsid w:val="00805A4B"/>
    <w:rsid w:val="00812A73"/>
    <w:rsid w:val="008130B2"/>
    <w:rsid w:val="00834878"/>
    <w:rsid w:val="00834CE7"/>
    <w:rsid w:val="00836167"/>
    <w:rsid w:val="008432E3"/>
    <w:rsid w:val="00852438"/>
    <w:rsid w:val="00856C6C"/>
    <w:rsid w:val="008656AE"/>
    <w:rsid w:val="008754EB"/>
    <w:rsid w:val="00885FA9"/>
    <w:rsid w:val="00892C9F"/>
    <w:rsid w:val="00895682"/>
    <w:rsid w:val="008A18CD"/>
    <w:rsid w:val="008B621E"/>
    <w:rsid w:val="008D05F2"/>
    <w:rsid w:val="008E7499"/>
    <w:rsid w:val="008F2027"/>
    <w:rsid w:val="008F6034"/>
    <w:rsid w:val="00901BA2"/>
    <w:rsid w:val="00907373"/>
    <w:rsid w:val="00912E3A"/>
    <w:rsid w:val="009444CD"/>
    <w:rsid w:val="0095078E"/>
    <w:rsid w:val="00962522"/>
    <w:rsid w:val="00962E08"/>
    <w:rsid w:val="0097207D"/>
    <w:rsid w:val="00990399"/>
    <w:rsid w:val="009916EF"/>
    <w:rsid w:val="009941CA"/>
    <w:rsid w:val="009A6BA2"/>
    <w:rsid w:val="009A6D23"/>
    <w:rsid w:val="009A76C8"/>
    <w:rsid w:val="009B3280"/>
    <w:rsid w:val="009C6CCA"/>
    <w:rsid w:val="009D1DFC"/>
    <w:rsid w:val="009F0A85"/>
    <w:rsid w:val="009F4CB1"/>
    <w:rsid w:val="00A01632"/>
    <w:rsid w:val="00A03EE4"/>
    <w:rsid w:val="00A05120"/>
    <w:rsid w:val="00A07DB0"/>
    <w:rsid w:val="00A109F1"/>
    <w:rsid w:val="00A12C65"/>
    <w:rsid w:val="00A2106B"/>
    <w:rsid w:val="00A2220B"/>
    <w:rsid w:val="00A428A9"/>
    <w:rsid w:val="00A475A4"/>
    <w:rsid w:val="00A47F2D"/>
    <w:rsid w:val="00A50907"/>
    <w:rsid w:val="00A525A1"/>
    <w:rsid w:val="00A5392D"/>
    <w:rsid w:val="00A54B02"/>
    <w:rsid w:val="00A57AEB"/>
    <w:rsid w:val="00A61561"/>
    <w:rsid w:val="00A62AF2"/>
    <w:rsid w:val="00A828FD"/>
    <w:rsid w:val="00A86007"/>
    <w:rsid w:val="00A91208"/>
    <w:rsid w:val="00A91EE5"/>
    <w:rsid w:val="00AA2232"/>
    <w:rsid w:val="00AA633E"/>
    <w:rsid w:val="00AE0DB9"/>
    <w:rsid w:val="00AE1840"/>
    <w:rsid w:val="00B1002B"/>
    <w:rsid w:val="00B21D7C"/>
    <w:rsid w:val="00B36B88"/>
    <w:rsid w:val="00B43D4A"/>
    <w:rsid w:val="00B46CB5"/>
    <w:rsid w:val="00B53D02"/>
    <w:rsid w:val="00B5544C"/>
    <w:rsid w:val="00B57BD2"/>
    <w:rsid w:val="00B57E85"/>
    <w:rsid w:val="00B66A95"/>
    <w:rsid w:val="00B7353C"/>
    <w:rsid w:val="00B75BAC"/>
    <w:rsid w:val="00B852D8"/>
    <w:rsid w:val="00B975C7"/>
    <w:rsid w:val="00BA1155"/>
    <w:rsid w:val="00BA47BD"/>
    <w:rsid w:val="00BA5A9C"/>
    <w:rsid w:val="00BB55A2"/>
    <w:rsid w:val="00BC1B04"/>
    <w:rsid w:val="00BC4A76"/>
    <w:rsid w:val="00BD1110"/>
    <w:rsid w:val="00BD582E"/>
    <w:rsid w:val="00BF3715"/>
    <w:rsid w:val="00BF4BEE"/>
    <w:rsid w:val="00C00F1D"/>
    <w:rsid w:val="00C023E6"/>
    <w:rsid w:val="00C070F9"/>
    <w:rsid w:val="00C1098B"/>
    <w:rsid w:val="00C113DA"/>
    <w:rsid w:val="00C13033"/>
    <w:rsid w:val="00C15D03"/>
    <w:rsid w:val="00C27AD6"/>
    <w:rsid w:val="00C34558"/>
    <w:rsid w:val="00C35588"/>
    <w:rsid w:val="00C419C3"/>
    <w:rsid w:val="00C41FB3"/>
    <w:rsid w:val="00C45A2A"/>
    <w:rsid w:val="00C54DE0"/>
    <w:rsid w:val="00C67423"/>
    <w:rsid w:val="00C76DBE"/>
    <w:rsid w:val="00CA288B"/>
    <w:rsid w:val="00CA7045"/>
    <w:rsid w:val="00CB17EB"/>
    <w:rsid w:val="00CC0F57"/>
    <w:rsid w:val="00CC297B"/>
    <w:rsid w:val="00CC60F4"/>
    <w:rsid w:val="00CE7B6D"/>
    <w:rsid w:val="00CF2AF1"/>
    <w:rsid w:val="00CF380B"/>
    <w:rsid w:val="00CF432D"/>
    <w:rsid w:val="00D02A1E"/>
    <w:rsid w:val="00D11265"/>
    <w:rsid w:val="00D12375"/>
    <w:rsid w:val="00D32C1E"/>
    <w:rsid w:val="00D33A29"/>
    <w:rsid w:val="00D42DC1"/>
    <w:rsid w:val="00D56F42"/>
    <w:rsid w:val="00D7075E"/>
    <w:rsid w:val="00D72CFF"/>
    <w:rsid w:val="00D76F21"/>
    <w:rsid w:val="00D80D10"/>
    <w:rsid w:val="00D810BF"/>
    <w:rsid w:val="00D90F02"/>
    <w:rsid w:val="00D9110E"/>
    <w:rsid w:val="00D92353"/>
    <w:rsid w:val="00DA00C6"/>
    <w:rsid w:val="00DA5034"/>
    <w:rsid w:val="00DA509C"/>
    <w:rsid w:val="00DB36A5"/>
    <w:rsid w:val="00DE398F"/>
    <w:rsid w:val="00DE496B"/>
    <w:rsid w:val="00DF5B7D"/>
    <w:rsid w:val="00E01381"/>
    <w:rsid w:val="00E025C0"/>
    <w:rsid w:val="00E0733F"/>
    <w:rsid w:val="00E14AE3"/>
    <w:rsid w:val="00E16475"/>
    <w:rsid w:val="00E222EB"/>
    <w:rsid w:val="00E26311"/>
    <w:rsid w:val="00E27E3A"/>
    <w:rsid w:val="00E40C98"/>
    <w:rsid w:val="00E54818"/>
    <w:rsid w:val="00E60128"/>
    <w:rsid w:val="00E71B7E"/>
    <w:rsid w:val="00E73684"/>
    <w:rsid w:val="00EA73CE"/>
    <w:rsid w:val="00EB5E43"/>
    <w:rsid w:val="00EC65E2"/>
    <w:rsid w:val="00EE6D8F"/>
    <w:rsid w:val="00EF163D"/>
    <w:rsid w:val="00EF7932"/>
    <w:rsid w:val="00F02457"/>
    <w:rsid w:val="00F03A44"/>
    <w:rsid w:val="00F041E0"/>
    <w:rsid w:val="00F046FB"/>
    <w:rsid w:val="00F04D7E"/>
    <w:rsid w:val="00F0571F"/>
    <w:rsid w:val="00F10E7B"/>
    <w:rsid w:val="00F11D10"/>
    <w:rsid w:val="00F16E56"/>
    <w:rsid w:val="00F2636A"/>
    <w:rsid w:val="00F2732D"/>
    <w:rsid w:val="00F415D9"/>
    <w:rsid w:val="00F474DB"/>
    <w:rsid w:val="00F5229D"/>
    <w:rsid w:val="00F5377F"/>
    <w:rsid w:val="00F743A0"/>
    <w:rsid w:val="00F815F1"/>
    <w:rsid w:val="00F92042"/>
    <w:rsid w:val="00F9393E"/>
    <w:rsid w:val="00F94090"/>
    <w:rsid w:val="00FA7D93"/>
    <w:rsid w:val="00FB24A3"/>
    <w:rsid w:val="00FB3B92"/>
    <w:rsid w:val="00FB673B"/>
    <w:rsid w:val="00FD4406"/>
    <w:rsid w:val="00FD6570"/>
    <w:rsid w:val="00FD6C2A"/>
    <w:rsid w:val="00FE7CAD"/>
    <w:rsid w:val="00FF34A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DA847E"/>
  <w15:chartTrackingRefBased/>
  <w15:docId w15:val="{6D41ADC3-5F32-3244-8B46-966839E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CC8"/>
    <w:pPr>
      <w:widowControl w:val="0"/>
    </w:pPr>
    <w:rPr>
      <w:kern w:val="2"/>
      <w:szCs w:val="22"/>
    </w:rPr>
  </w:style>
  <w:style w:type="paragraph" w:styleId="2">
    <w:name w:val="heading 2"/>
    <w:basedOn w:val="a"/>
    <w:link w:val="20"/>
    <w:uiPriority w:val="9"/>
    <w:qFormat/>
    <w:rsid w:val="007477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2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C8"/>
    <w:rPr>
      <w:color w:val="0563C1" w:themeColor="hyperlink"/>
      <w:u w:val="single"/>
    </w:rPr>
  </w:style>
  <w:style w:type="paragraph" w:customStyle="1" w:styleId="Default">
    <w:name w:val="Default"/>
    <w:rsid w:val="006F7C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4">
    <w:name w:val="No Spacing"/>
    <w:uiPriority w:val="1"/>
    <w:qFormat/>
    <w:rsid w:val="006F7CC8"/>
    <w:pPr>
      <w:widowControl w:val="0"/>
    </w:pPr>
    <w:rPr>
      <w:kern w:val="2"/>
      <w:szCs w:val="22"/>
    </w:rPr>
  </w:style>
  <w:style w:type="table" w:styleId="a5">
    <w:name w:val="Table Grid"/>
    <w:basedOn w:val="a1"/>
    <w:uiPriority w:val="59"/>
    <w:rsid w:val="006F7C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F7CC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6F7CC8"/>
    <w:rPr>
      <w:kern w:val="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6F7CC8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6F7CC8"/>
    <w:rPr>
      <w:kern w:val="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DB36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36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36A5"/>
  </w:style>
  <w:style w:type="paragraph" w:styleId="ab">
    <w:name w:val="Revision"/>
    <w:hidden/>
    <w:uiPriority w:val="99"/>
    <w:semiHidden/>
    <w:rsid w:val="00F94090"/>
    <w:rPr>
      <w:kern w:val="2"/>
      <w:szCs w:val="22"/>
    </w:rPr>
  </w:style>
  <w:style w:type="character" w:customStyle="1" w:styleId="m-3597516747996110638msohyperlink">
    <w:name w:val="m_-3597516747996110638msohyperlink"/>
    <w:basedOn w:val="a0"/>
    <w:rsid w:val="00A01632"/>
  </w:style>
  <w:style w:type="character" w:customStyle="1" w:styleId="20">
    <w:name w:val="標題 2 字元"/>
    <w:basedOn w:val="a0"/>
    <w:link w:val="2"/>
    <w:uiPriority w:val="9"/>
    <w:rsid w:val="007477EA"/>
    <w:rPr>
      <w:rFonts w:ascii="新細明體" w:eastAsia="新細明體" w:hAnsi="新細明體" w:cs="新細明體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E2631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E3600"/>
    <w:pPr>
      <w:ind w:leftChars="200" w:left="480"/>
    </w:pPr>
  </w:style>
  <w:style w:type="paragraph" w:styleId="Web">
    <w:name w:val="Normal (Web)"/>
    <w:basedOn w:val="a"/>
    <w:uiPriority w:val="99"/>
    <w:unhideWhenUsed/>
    <w:rsid w:val="00012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small">
    <w:name w:val="font-small"/>
    <w:basedOn w:val="a0"/>
    <w:rsid w:val="00CC60F4"/>
  </w:style>
  <w:style w:type="paragraph" w:styleId="ae">
    <w:name w:val="Balloon Text"/>
    <w:basedOn w:val="a"/>
    <w:link w:val="af"/>
    <w:uiPriority w:val="99"/>
    <w:semiHidden/>
    <w:unhideWhenUsed/>
    <w:rsid w:val="00BB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B55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footnote text"/>
    <w:basedOn w:val="a"/>
    <w:link w:val="af1"/>
    <w:semiHidden/>
    <w:rsid w:val="00990399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註腳文字 字元"/>
    <w:basedOn w:val="a0"/>
    <w:link w:val="af0"/>
    <w:semiHidden/>
    <w:rsid w:val="00990399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f2">
    <w:name w:val="footnote reference"/>
    <w:semiHidden/>
    <w:rsid w:val="00990399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D33A2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3">
    <w:name w:val="annotation reference"/>
    <w:basedOn w:val="a0"/>
    <w:uiPriority w:val="99"/>
    <w:semiHidden/>
    <w:unhideWhenUsed/>
    <w:rsid w:val="0043331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3310"/>
  </w:style>
  <w:style w:type="character" w:customStyle="1" w:styleId="af5">
    <w:name w:val="註解文字 字元"/>
    <w:basedOn w:val="a0"/>
    <w:link w:val="af4"/>
    <w:uiPriority w:val="99"/>
    <w:semiHidden/>
    <w:rsid w:val="00433310"/>
    <w:rPr>
      <w:kern w:val="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331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433310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sw@tfam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ckao-tfam@mail.taipei.gov.tw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sw@tfam.gov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1C840-E790-4BC0-B4A5-71F83719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修天容</cp:lastModifiedBy>
  <cp:revision>17</cp:revision>
  <cp:lastPrinted>2024-04-10T04:32:00Z</cp:lastPrinted>
  <dcterms:created xsi:type="dcterms:W3CDTF">2024-04-08T12:44:00Z</dcterms:created>
  <dcterms:modified xsi:type="dcterms:W3CDTF">2024-04-11T04:56:00Z</dcterms:modified>
</cp:coreProperties>
</file>