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2791F" w14:textId="4E50E393" w:rsidR="00BE5645" w:rsidRPr="002057E3" w:rsidRDefault="00BE5645" w:rsidP="00BE5645">
      <w:pPr>
        <w:snapToGrid w:val="0"/>
        <w:jc w:val="both"/>
        <w:rPr>
          <w:rFonts w:ascii="Times New Roman" w:eastAsia="微軟正黑體" w:hAnsi="Times New Roman" w:cs="Times New Roman"/>
          <w:b/>
          <w:sz w:val="18"/>
          <w:szCs w:val="18"/>
          <w:lang w:eastAsia="zh-TW"/>
        </w:rPr>
      </w:pPr>
      <w:bookmarkStart w:id="0" w:name="_Hlk137893535"/>
      <w:bookmarkEnd w:id="0"/>
      <w:r w:rsidRPr="002057E3">
        <w:rPr>
          <w:rFonts w:ascii="Times New Roman" w:eastAsia="微軟正黑體" w:hAnsi="Times New Roman" w:cs="Times New Roman"/>
          <w:b/>
          <w:sz w:val="18"/>
          <w:szCs w:val="18"/>
          <w:lang w:eastAsia="zh-TW"/>
        </w:rPr>
        <w:t>臺北市立美術館新聞稿</w:t>
      </w:r>
      <w:bookmarkStart w:id="1" w:name="_heading=h.gjdgxs" w:colFirst="0" w:colLast="0"/>
      <w:bookmarkEnd w:id="1"/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5215"/>
      </w:tblGrid>
      <w:tr w:rsidR="00BE5645" w:rsidRPr="002057E3" w14:paraId="3FEBD0D3" w14:textId="77777777" w:rsidTr="00BE5645">
        <w:trPr>
          <w:trHeight w:val="186"/>
        </w:trPr>
        <w:tc>
          <w:tcPr>
            <w:tcW w:w="4459" w:type="dxa"/>
            <w:vAlign w:val="center"/>
          </w:tcPr>
          <w:p w14:paraId="3FD0BB35" w14:textId="77777777" w:rsidR="00BE5645" w:rsidRPr="002057E3" w:rsidRDefault="00BE5645" w:rsidP="007675B1">
            <w:pPr>
              <w:snapToGrid w:val="0"/>
              <w:jc w:val="both"/>
              <w:rPr>
                <w:rFonts w:eastAsia="微軟正黑體"/>
                <w:sz w:val="18"/>
                <w:lang w:val="zh-TW"/>
              </w:rPr>
            </w:pPr>
            <w:r w:rsidRPr="002057E3">
              <w:rPr>
                <w:rFonts w:eastAsia="微軟正黑體"/>
                <w:sz w:val="18"/>
                <w:lang w:val="zh-TW"/>
              </w:rPr>
              <w:t>發稿單位：行銷推廣組</w:t>
            </w:r>
          </w:p>
        </w:tc>
        <w:tc>
          <w:tcPr>
            <w:tcW w:w="5215" w:type="dxa"/>
            <w:vAlign w:val="center"/>
          </w:tcPr>
          <w:p w14:paraId="45AAAE41" w14:textId="77777777" w:rsidR="00BE5645" w:rsidRPr="002057E3" w:rsidRDefault="00BE5645" w:rsidP="007675B1">
            <w:pPr>
              <w:snapToGrid w:val="0"/>
              <w:jc w:val="both"/>
              <w:rPr>
                <w:rFonts w:eastAsia="微軟正黑體"/>
                <w:sz w:val="18"/>
              </w:rPr>
            </w:pPr>
            <w:r w:rsidRPr="002057E3">
              <w:rPr>
                <w:rFonts w:eastAsia="微軟正黑體"/>
                <w:sz w:val="18"/>
                <w:lang w:val="zh-TW"/>
              </w:rPr>
              <w:t>官方網頁</w:t>
            </w:r>
            <w:r w:rsidRPr="002057E3">
              <w:rPr>
                <w:rFonts w:eastAsia="微軟正黑體"/>
                <w:sz w:val="18"/>
              </w:rPr>
              <w:t>：</w:t>
            </w:r>
            <w:r w:rsidRPr="002057E3">
              <w:rPr>
                <w:rFonts w:eastAsia="微軟正黑體"/>
                <w:sz w:val="18"/>
              </w:rPr>
              <w:t>http://www.tfam.museum/</w:t>
            </w:r>
          </w:p>
        </w:tc>
      </w:tr>
      <w:tr w:rsidR="00BE5645" w:rsidRPr="002057E3" w14:paraId="2950F7FE" w14:textId="77777777" w:rsidTr="00BE5645">
        <w:trPr>
          <w:trHeight w:val="262"/>
        </w:trPr>
        <w:tc>
          <w:tcPr>
            <w:tcW w:w="4459" w:type="dxa"/>
            <w:vAlign w:val="center"/>
          </w:tcPr>
          <w:p w14:paraId="54B706FE" w14:textId="1F1C2AA8" w:rsidR="00BE5645" w:rsidRPr="002057E3" w:rsidRDefault="00BE5645" w:rsidP="007675B1">
            <w:pPr>
              <w:snapToGrid w:val="0"/>
              <w:jc w:val="both"/>
              <w:rPr>
                <w:rFonts w:eastAsia="微軟正黑體"/>
                <w:sz w:val="18"/>
                <w:lang w:val="zh-TW"/>
              </w:rPr>
            </w:pPr>
            <w:r w:rsidRPr="002057E3">
              <w:rPr>
                <w:rFonts w:eastAsia="微軟正黑體"/>
                <w:sz w:val="18"/>
                <w:lang w:val="zh-TW"/>
              </w:rPr>
              <w:t>發稿日期：</w:t>
            </w:r>
            <w:r w:rsidRPr="002057E3">
              <w:rPr>
                <w:rFonts w:eastAsia="微軟正黑體"/>
                <w:sz w:val="18"/>
                <w:lang w:val="zh-TW"/>
              </w:rPr>
              <w:t>2023.06.</w:t>
            </w:r>
            <w:r w:rsidR="00615FB8" w:rsidRPr="002057E3">
              <w:rPr>
                <w:rFonts w:eastAsia="微軟正黑體"/>
                <w:sz w:val="18"/>
                <w:lang w:val="zh-TW"/>
              </w:rPr>
              <w:t>2</w:t>
            </w:r>
            <w:r w:rsidRPr="002057E3">
              <w:rPr>
                <w:rFonts w:eastAsia="微軟正黑體"/>
                <w:sz w:val="18"/>
                <w:lang w:val="zh-TW"/>
              </w:rPr>
              <w:t>0</w:t>
            </w:r>
          </w:p>
        </w:tc>
        <w:tc>
          <w:tcPr>
            <w:tcW w:w="5215" w:type="dxa"/>
            <w:vAlign w:val="center"/>
          </w:tcPr>
          <w:p w14:paraId="0C941E09" w14:textId="77777777" w:rsidR="00BE5645" w:rsidRPr="002057E3" w:rsidRDefault="00BE5645" w:rsidP="007675B1">
            <w:pPr>
              <w:snapToGrid w:val="0"/>
              <w:jc w:val="both"/>
              <w:rPr>
                <w:rFonts w:eastAsia="微軟正黑體"/>
                <w:sz w:val="18"/>
              </w:rPr>
            </w:pPr>
            <w:r w:rsidRPr="002057E3">
              <w:rPr>
                <w:rFonts w:eastAsia="微軟正黑體"/>
                <w:sz w:val="18"/>
                <w:lang w:val="zh-TW"/>
              </w:rPr>
              <w:t>FB</w:t>
            </w:r>
            <w:r w:rsidRPr="002057E3">
              <w:rPr>
                <w:rFonts w:eastAsia="微軟正黑體"/>
                <w:sz w:val="18"/>
                <w:lang w:val="zh-TW"/>
              </w:rPr>
              <w:t>粉絲專頁：臺北市立美術館</w:t>
            </w:r>
            <w:r w:rsidRPr="002057E3">
              <w:rPr>
                <w:rFonts w:eastAsia="微軟正黑體"/>
                <w:sz w:val="18"/>
              </w:rPr>
              <w:t>Taipei Fine Arts Museum</w:t>
            </w:r>
          </w:p>
        </w:tc>
      </w:tr>
      <w:tr w:rsidR="00BE5645" w:rsidRPr="002057E3" w14:paraId="50B21F86" w14:textId="77777777" w:rsidTr="00BE5645">
        <w:tc>
          <w:tcPr>
            <w:tcW w:w="9674" w:type="dxa"/>
            <w:gridSpan w:val="2"/>
            <w:vAlign w:val="center"/>
          </w:tcPr>
          <w:p w14:paraId="555EC148" w14:textId="77777777" w:rsidR="00BE5645" w:rsidRPr="002057E3" w:rsidRDefault="00BE5645" w:rsidP="00BE564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napToGrid w:val="0"/>
              <w:rPr>
                <w:rFonts w:eastAsia="微軟正黑體"/>
                <w:sz w:val="18"/>
                <w:szCs w:val="18"/>
              </w:rPr>
            </w:pPr>
            <w:r w:rsidRPr="002057E3">
              <w:rPr>
                <w:rFonts w:eastAsia="微軟正黑體"/>
                <w:sz w:val="18"/>
                <w:szCs w:val="18"/>
                <w:lang w:val="zh-TW"/>
              </w:rPr>
              <w:t>新聞聯絡人</w:t>
            </w:r>
            <w:r w:rsidRPr="002057E3">
              <w:rPr>
                <w:rFonts w:eastAsia="微軟正黑體"/>
                <w:sz w:val="18"/>
                <w:szCs w:val="18"/>
              </w:rPr>
              <w:t>：</w:t>
            </w:r>
          </w:p>
          <w:p w14:paraId="4F537E33" w14:textId="7E86F7D9" w:rsidR="00EF5652" w:rsidRPr="002057E3" w:rsidRDefault="00EF5652" w:rsidP="00EF56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eastAsia="微軟正黑體"/>
                <w:sz w:val="18"/>
                <w:szCs w:val="18"/>
              </w:rPr>
            </w:pPr>
            <w:r w:rsidRPr="002057E3">
              <w:rPr>
                <w:rFonts w:eastAsia="微軟正黑體"/>
                <w:sz w:val="18"/>
                <w:szCs w:val="18"/>
              </w:rPr>
              <w:t>Sutton PR | Carol Lo</w:t>
            </w:r>
            <w:r w:rsidRPr="002057E3">
              <w:rPr>
                <w:rFonts w:eastAsia="微軟正黑體"/>
                <w:sz w:val="18"/>
                <w:szCs w:val="18"/>
              </w:rPr>
              <w:t>盧靜敏</w:t>
            </w:r>
            <w:r w:rsidRPr="002057E3">
              <w:rPr>
                <w:rFonts w:eastAsia="微軟正黑體"/>
                <w:sz w:val="18"/>
                <w:szCs w:val="18"/>
                <w:lang w:eastAsia="zh-TW"/>
              </w:rPr>
              <w:t xml:space="preserve"> </w:t>
            </w:r>
            <w:hyperlink r:id="rId8" w:history="1">
              <w:r w:rsidRPr="002057E3">
                <w:rPr>
                  <w:rStyle w:val="a4"/>
                  <w:rFonts w:eastAsia="微軟正黑體"/>
                  <w:sz w:val="18"/>
                  <w:szCs w:val="18"/>
                </w:rPr>
                <w:t>carol@suttoncomms.com</w:t>
              </w:r>
            </w:hyperlink>
            <w:r w:rsidRPr="002057E3">
              <w:rPr>
                <w:rFonts w:eastAsia="微軟正黑體"/>
                <w:sz w:val="18"/>
                <w:szCs w:val="18"/>
              </w:rPr>
              <w:t xml:space="preserve"> </w:t>
            </w:r>
          </w:p>
          <w:p w14:paraId="5AADD342" w14:textId="77777777" w:rsidR="00EF5652" w:rsidRPr="002057E3" w:rsidRDefault="00EF5652" w:rsidP="00EF5652">
            <w:pPr>
              <w:snapToGrid w:val="0"/>
              <w:jc w:val="both"/>
              <w:rPr>
                <w:rStyle w:val="a4"/>
                <w:rFonts w:eastAsia="微軟正黑體"/>
                <w:sz w:val="18"/>
                <w:szCs w:val="18"/>
              </w:rPr>
            </w:pPr>
            <w:r w:rsidRPr="002057E3">
              <w:rPr>
                <w:rFonts w:eastAsia="微軟正黑體"/>
                <w:sz w:val="18"/>
                <w:szCs w:val="18"/>
              </w:rPr>
              <w:t>北美館</w:t>
            </w:r>
            <w:r w:rsidRPr="002057E3">
              <w:rPr>
                <w:rFonts w:eastAsia="微軟正黑體"/>
                <w:sz w:val="18"/>
                <w:szCs w:val="18"/>
              </w:rPr>
              <w:t xml:space="preserve"> | </w:t>
            </w:r>
            <w:r w:rsidRPr="002057E3">
              <w:rPr>
                <w:rFonts w:eastAsia="微軟正黑體"/>
                <w:sz w:val="18"/>
                <w:szCs w:val="18"/>
              </w:rPr>
              <w:t>宋郁玫</w:t>
            </w:r>
            <w:r w:rsidRPr="002057E3">
              <w:rPr>
                <w:rFonts w:eastAsia="微軟正黑體"/>
                <w:sz w:val="18"/>
                <w:szCs w:val="18"/>
              </w:rPr>
              <w:t>02-2595-7656</w:t>
            </w:r>
            <w:r w:rsidRPr="002057E3">
              <w:rPr>
                <w:rFonts w:eastAsia="微軟正黑體"/>
                <w:sz w:val="18"/>
                <w:szCs w:val="18"/>
                <w:lang w:val="zh-TW"/>
              </w:rPr>
              <w:t>分機</w:t>
            </w:r>
            <w:r w:rsidRPr="002057E3">
              <w:rPr>
                <w:rFonts w:eastAsia="微軟正黑體"/>
                <w:sz w:val="18"/>
                <w:szCs w:val="18"/>
              </w:rPr>
              <w:t>107</w:t>
            </w:r>
            <w:r w:rsidRPr="002057E3">
              <w:rPr>
                <w:rFonts w:eastAsia="微軟正黑體"/>
                <w:sz w:val="18"/>
                <w:szCs w:val="18"/>
              </w:rPr>
              <w:t>，</w:t>
            </w:r>
            <w:proofErr w:type="spellStart"/>
            <w:r w:rsidRPr="002057E3">
              <w:rPr>
                <w:rStyle w:val="a4"/>
                <w:rFonts w:eastAsia="微軟正黑體"/>
                <w:sz w:val="18"/>
                <w:szCs w:val="18"/>
              </w:rPr>
              <w:t>yumei-tfam</w:t>
            </w:r>
            <w:hyperlink r:id="rId9" w:history="1">
              <w:r w:rsidRPr="002057E3">
                <w:rPr>
                  <w:rStyle w:val="a4"/>
                  <w:rFonts w:eastAsia="微軟正黑體"/>
                  <w:sz w:val="18"/>
                  <w:szCs w:val="18"/>
                </w:rPr>
                <w:t>@gov.taipei</w:t>
              </w:r>
              <w:proofErr w:type="spellEnd"/>
            </w:hyperlink>
          </w:p>
          <w:p w14:paraId="085C1C30" w14:textId="6C0CBCBA" w:rsidR="00BE5645" w:rsidRPr="002057E3" w:rsidRDefault="00BE5645" w:rsidP="007675B1">
            <w:pPr>
              <w:snapToGrid w:val="0"/>
              <w:jc w:val="both"/>
              <w:rPr>
                <w:rFonts w:eastAsia="微軟正黑體"/>
                <w:b/>
                <w:bCs/>
                <w:sz w:val="18"/>
                <w:szCs w:val="18"/>
              </w:rPr>
            </w:pPr>
            <w:r w:rsidRPr="002057E3">
              <w:rPr>
                <w:rFonts w:eastAsia="微軟正黑體"/>
                <w:sz w:val="18"/>
                <w:szCs w:val="18"/>
              </w:rPr>
              <w:t xml:space="preserve">            </w:t>
            </w:r>
            <w:r w:rsidR="00EF5652" w:rsidRPr="002057E3">
              <w:rPr>
                <w:rFonts w:eastAsia="微軟正黑體"/>
                <w:sz w:val="18"/>
                <w:szCs w:val="18"/>
                <w:lang w:eastAsia="zh-TW"/>
              </w:rPr>
              <w:t xml:space="preserve">  </w:t>
            </w:r>
            <w:r w:rsidRPr="002057E3">
              <w:rPr>
                <w:rFonts w:eastAsia="微軟正黑體"/>
                <w:sz w:val="18"/>
                <w:szCs w:val="18"/>
              </w:rPr>
              <w:t xml:space="preserve"> </w:t>
            </w:r>
            <w:r w:rsidRPr="002057E3">
              <w:rPr>
                <w:rFonts w:eastAsia="微軟正黑體"/>
                <w:sz w:val="18"/>
                <w:szCs w:val="18"/>
                <w:lang w:val="zh-TW"/>
              </w:rPr>
              <w:t>高子衿</w:t>
            </w:r>
            <w:r w:rsidRPr="002057E3">
              <w:rPr>
                <w:rFonts w:eastAsia="微軟正黑體"/>
                <w:sz w:val="18"/>
                <w:szCs w:val="18"/>
              </w:rPr>
              <w:t xml:space="preserve"> 02-2595-7656</w:t>
            </w:r>
            <w:r w:rsidRPr="002057E3">
              <w:rPr>
                <w:rFonts w:eastAsia="微軟正黑體"/>
                <w:sz w:val="18"/>
                <w:szCs w:val="18"/>
                <w:lang w:val="zh-TW"/>
              </w:rPr>
              <w:t>分機</w:t>
            </w:r>
            <w:r w:rsidRPr="002057E3">
              <w:rPr>
                <w:rFonts w:eastAsia="微軟正黑體"/>
                <w:sz w:val="18"/>
                <w:szCs w:val="18"/>
              </w:rPr>
              <w:t>110</w:t>
            </w:r>
            <w:r w:rsidRPr="002057E3">
              <w:rPr>
                <w:rFonts w:eastAsia="微軟正黑體"/>
                <w:sz w:val="18"/>
                <w:szCs w:val="18"/>
              </w:rPr>
              <w:t>，</w:t>
            </w:r>
            <w:r w:rsidRPr="002057E3">
              <w:rPr>
                <w:sz w:val="24"/>
              </w:rPr>
              <w:fldChar w:fldCharType="begin"/>
            </w:r>
            <w:r w:rsidRPr="002057E3">
              <w:rPr>
                <w:rFonts w:eastAsia="微軟正黑體"/>
                <w:sz w:val="18"/>
                <w:szCs w:val="18"/>
              </w:rPr>
              <w:instrText xml:space="preserve"> HYPERLINK "mailto:tckao-tfam@gov.taipei%20" </w:instrText>
            </w:r>
            <w:r w:rsidRPr="002057E3">
              <w:rPr>
                <w:sz w:val="24"/>
              </w:rPr>
              <w:fldChar w:fldCharType="separate"/>
            </w:r>
            <w:r w:rsidRPr="002057E3">
              <w:rPr>
                <w:rStyle w:val="a4"/>
                <w:rFonts w:eastAsia="微軟正黑體"/>
                <w:sz w:val="18"/>
                <w:szCs w:val="18"/>
              </w:rPr>
              <w:t xml:space="preserve">tckao-tfam@gov.taipei </w:t>
            </w:r>
            <w:r w:rsidRPr="002057E3">
              <w:rPr>
                <w:rStyle w:val="a4"/>
                <w:rFonts w:eastAsia="微軟正黑體"/>
                <w:sz w:val="18"/>
                <w:szCs w:val="18"/>
              </w:rPr>
              <w:fldChar w:fldCharType="end"/>
            </w:r>
          </w:p>
        </w:tc>
      </w:tr>
    </w:tbl>
    <w:p w14:paraId="23A052B5" w14:textId="09699D59" w:rsidR="00BE5645" w:rsidRPr="002057E3" w:rsidRDefault="00BE5645" w:rsidP="00BE5645">
      <w:pPr>
        <w:snapToGrid w:val="0"/>
        <w:rPr>
          <w:rFonts w:ascii="Times New Roman" w:eastAsia="微軟正黑體" w:hAnsi="Times New Roman" w:cs="Times New Roman"/>
          <w:b/>
          <w:sz w:val="20"/>
        </w:rPr>
      </w:pPr>
    </w:p>
    <w:p w14:paraId="183F4A1F" w14:textId="785E1764" w:rsidR="00BE5645" w:rsidRPr="002057E3" w:rsidRDefault="00EF5652" w:rsidP="00BE5645">
      <w:pPr>
        <w:snapToGrid w:val="0"/>
        <w:rPr>
          <w:rFonts w:ascii="Times New Roman" w:eastAsia="微軟正黑體" w:hAnsi="Times New Roman" w:cs="Times New Roman"/>
          <w:b/>
          <w:sz w:val="20"/>
        </w:rPr>
      </w:pPr>
      <w:r w:rsidRPr="002057E3">
        <w:rPr>
          <w:rFonts w:ascii="Times New Roman" w:eastAsia="微軟正黑體" w:hAnsi="Times New Roman" w:cs="Times New Roman"/>
          <w:noProof/>
          <w:color w:val="FF0000"/>
          <w:sz w:val="12"/>
          <w:szCs w:val="20"/>
        </w:rPr>
        <w:drawing>
          <wp:anchor distT="0" distB="0" distL="114300" distR="114300" simplePos="0" relativeHeight="251658240" behindDoc="0" locked="0" layoutInCell="1" allowOverlap="1" wp14:anchorId="0C64CC4E" wp14:editId="5779C506">
            <wp:simplePos x="0" y="0"/>
            <wp:positionH relativeFrom="column">
              <wp:posOffset>5484495</wp:posOffset>
            </wp:positionH>
            <wp:positionV relativeFrom="paragraph">
              <wp:posOffset>144780</wp:posOffset>
            </wp:positionV>
            <wp:extent cx="577850" cy="57785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645" w:rsidRPr="002057E3">
        <w:rPr>
          <w:rFonts w:ascii="Times New Roman" w:eastAsia="微軟正黑體" w:hAnsi="Times New Roman" w:cs="Times New Roman"/>
          <w:b/>
          <w:sz w:val="20"/>
        </w:rPr>
        <w:t>2023</w:t>
      </w:r>
      <w:r w:rsidR="00BE5645" w:rsidRPr="002057E3">
        <w:rPr>
          <w:rFonts w:ascii="Times New Roman" w:eastAsia="微軟正黑體" w:hAnsi="Times New Roman" w:cs="Times New Roman"/>
          <w:b/>
          <w:sz w:val="20"/>
        </w:rPr>
        <w:t>第</w:t>
      </w:r>
      <w:r w:rsidR="00BE5645" w:rsidRPr="002057E3">
        <w:rPr>
          <w:rFonts w:ascii="Times New Roman" w:eastAsia="微軟正黑體" w:hAnsi="Times New Roman" w:cs="Times New Roman"/>
          <w:b/>
          <w:sz w:val="20"/>
        </w:rPr>
        <w:t>13</w:t>
      </w:r>
      <w:r w:rsidR="00BE5645" w:rsidRPr="002057E3">
        <w:rPr>
          <w:rFonts w:ascii="Times New Roman" w:eastAsia="微軟正黑體" w:hAnsi="Times New Roman" w:cs="Times New Roman"/>
          <w:b/>
          <w:sz w:val="20"/>
        </w:rPr>
        <w:t>屆台北雙年展「小世界」</w:t>
      </w:r>
    </w:p>
    <w:p w14:paraId="4F0B4E4B" w14:textId="0FFF499C" w:rsidR="00BE5645" w:rsidRPr="002057E3" w:rsidRDefault="00BE5645" w:rsidP="00BE5645">
      <w:pPr>
        <w:pStyle w:val="a5"/>
        <w:snapToGrid w:val="0"/>
        <w:jc w:val="both"/>
        <w:rPr>
          <w:rFonts w:ascii="Times New Roman" w:eastAsia="微軟正黑體" w:hAnsi="Times New Roman" w:cs="Times New Roman"/>
          <w:sz w:val="20"/>
          <w:szCs w:val="24"/>
        </w:rPr>
      </w:pPr>
      <w:r w:rsidRPr="002057E3">
        <w:rPr>
          <w:rFonts w:ascii="Times New Roman" w:eastAsia="微軟正黑體" w:hAnsi="Times New Roman" w:cs="Times New Roman"/>
          <w:sz w:val="20"/>
          <w:szCs w:val="24"/>
        </w:rPr>
        <w:t>展期：</w:t>
      </w:r>
      <w:r w:rsidRPr="002057E3">
        <w:rPr>
          <w:rFonts w:ascii="Times New Roman" w:eastAsia="微軟正黑體" w:hAnsi="Times New Roman" w:cs="Times New Roman"/>
          <w:sz w:val="20"/>
          <w:szCs w:val="24"/>
        </w:rPr>
        <w:t>2023.11.18-2024.03.24</w:t>
      </w:r>
    </w:p>
    <w:p w14:paraId="7FC77493" w14:textId="148A7BB3" w:rsidR="00BE5645" w:rsidRPr="002057E3" w:rsidRDefault="00BE5645" w:rsidP="00BE5645">
      <w:pPr>
        <w:pStyle w:val="Default"/>
        <w:adjustRightInd/>
        <w:snapToGrid w:val="0"/>
        <w:jc w:val="both"/>
        <w:rPr>
          <w:rFonts w:ascii="微軟正黑體" w:eastAsia="微軟正黑體" w:hAnsi="微軟正黑體" w:cs="Times New Roman"/>
          <w:color w:val="FF0000"/>
          <w:sz w:val="12"/>
          <w:szCs w:val="20"/>
        </w:rPr>
      </w:pPr>
      <w:r w:rsidRPr="002057E3">
        <w:rPr>
          <w:rFonts w:ascii="Times New Roman" w:eastAsia="微軟正黑體" w:hAnsi="Times New Roman" w:cs="Times New Roman"/>
          <w:color w:val="auto"/>
          <w:sz w:val="20"/>
        </w:rPr>
        <w:t>地點：臺北市立</w:t>
      </w:r>
      <w:r w:rsidRPr="002057E3">
        <w:rPr>
          <w:rFonts w:ascii="Times New Roman" w:eastAsia="微軟正黑體" w:hAnsi="Times New Roman" w:cs="Times New Roman"/>
          <w:color w:val="auto"/>
          <w:kern w:val="2"/>
          <w:sz w:val="20"/>
        </w:rPr>
        <w:t>美術館</w:t>
      </w:r>
      <w:r w:rsidRPr="002057E3">
        <w:rPr>
          <w:rFonts w:ascii="微軟正黑體" w:eastAsia="微軟正黑體" w:hAnsi="微軟正黑體" w:cs="Times New Roman"/>
          <w:color w:val="auto"/>
          <w:kern w:val="2"/>
          <w:sz w:val="20"/>
        </w:rPr>
        <w:t xml:space="preserve">    </w:t>
      </w:r>
      <w:r w:rsidRPr="002057E3">
        <w:rPr>
          <w:rFonts w:ascii="微軟正黑體" w:eastAsia="微軟正黑體" w:hAnsi="微軟正黑體" w:cs="Times New Roman"/>
          <w:color w:val="auto"/>
          <w:kern w:val="2"/>
          <w:sz w:val="18"/>
        </w:rPr>
        <w:t xml:space="preserve">                                                                                                                        </w:t>
      </w:r>
      <w:r w:rsidRPr="002057E3">
        <w:rPr>
          <w:rFonts w:ascii="微軟正黑體" w:eastAsia="微軟正黑體" w:hAnsi="微軟正黑體" w:cs="Times New Roman"/>
          <w:color w:val="FF0000"/>
          <w:sz w:val="12"/>
          <w:szCs w:val="20"/>
        </w:rPr>
        <w:t xml:space="preserve">                                    </w:t>
      </w:r>
    </w:p>
    <w:p w14:paraId="4BAACDDD" w14:textId="0DFE0497" w:rsidR="00BE5645" w:rsidRPr="002057E3" w:rsidRDefault="00BE5645" w:rsidP="00BE5645">
      <w:pPr>
        <w:pStyle w:val="Default"/>
        <w:adjustRightInd/>
        <w:snapToGrid w:val="0"/>
        <w:ind w:right="120"/>
        <w:jc w:val="right"/>
        <w:rPr>
          <w:rFonts w:ascii="微軟正黑體" w:eastAsia="微軟正黑體" w:hAnsi="微軟正黑體" w:cs="Times New Roman"/>
          <w:color w:val="FF0000"/>
          <w:sz w:val="12"/>
          <w:szCs w:val="20"/>
        </w:rPr>
      </w:pPr>
      <w:r w:rsidRPr="002057E3">
        <w:rPr>
          <w:rFonts w:ascii="微軟正黑體" w:eastAsia="微軟正黑體" w:hAnsi="微軟正黑體" w:cs="Times New Roman"/>
          <w:color w:val="FF0000"/>
          <w:sz w:val="12"/>
          <w:szCs w:val="20"/>
        </w:rPr>
        <w:t xml:space="preserve">                </w:t>
      </w:r>
    </w:p>
    <w:p w14:paraId="21D029BC" w14:textId="20EAA506" w:rsidR="00BE5645" w:rsidRPr="002057E3" w:rsidRDefault="00BE5645" w:rsidP="00BE5645">
      <w:pPr>
        <w:pStyle w:val="Default"/>
        <w:adjustRightInd/>
        <w:snapToGrid w:val="0"/>
        <w:ind w:right="120"/>
        <w:jc w:val="right"/>
        <w:rPr>
          <w:rFonts w:ascii="微軟正黑體" w:eastAsia="微軟正黑體" w:hAnsi="微軟正黑體" w:cs="Times New Roman"/>
          <w:color w:val="auto"/>
          <w:sz w:val="14"/>
          <w:szCs w:val="20"/>
        </w:rPr>
      </w:pPr>
      <w:r w:rsidRPr="002057E3">
        <w:rPr>
          <w:rFonts w:ascii="微軟正黑體" w:eastAsia="微軟正黑體" w:hAnsi="微軟正黑體" w:cs="Times New Roman" w:hint="eastAsia"/>
          <w:color w:val="FF0000"/>
          <w:sz w:val="12"/>
          <w:szCs w:val="20"/>
        </w:rPr>
        <w:t xml:space="preserve">     </w:t>
      </w:r>
      <w:r w:rsidRPr="002057E3">
        <w:rPr>
          <w:rFonts w:ascii="微軟正黑體" w:eastAsia="微軟正黑體" w:hAnsi="微軟正黑體" w:cs="Times New Roman"/>
          <w:color w:val="FF0000"/>
          <w:sz w:val="12"/>
          <w:szCs w:val="20"/>
        </w:rPr>
        <w:t xml:space="preserve">   </w:t>
      </w:r>
      <w:r w:rsidRPr="002057E3">
        <w:rPr>
          <w:rFonts w:ascii="微軟正黑體" w:eastAsia="微軟正黑體" w:hAnsi="微軟正黑體" w:cs="Times New Roman"/>
          <w:color w:val="FF0000"/>
          <w:sz w:val="14"/>
          <w:szCs w:val="20"/>
        </w:rPr>
        <w:t xml:space="preserve"> </w:t>
      </w:r>
      <w:r w:rsidRPr="002057E3">
        <w:rPr>
          <w:rFonts w:ascii="微軟正黑體" w:eastAsia="微軟正黑體" w:hAnsi="微軟正黑體" w:cs="Times New Roman"/>
          <w:color w:val="auto"/>
          <w:sz w:val="14"/>
          <w:szCs w:val="20"/>
        </w:rPr>
        <w:t>媒體資料下載</w:t>
      </w:r>
    </w:p>
    <w:p w14:paraId="49DDCE5D" w14:textId="6502C93A" w:rsidR="00BE5645" w:rsidRPr="002057E3" w:rsidRDefault="00483D68" w:rsidP="00BE5645">
      <w:pPr>
        <w:pStyle w:val="Default"/>
        <w:adjustRightInd/>
        <w:snapToGrid w:val="0"/>
        <w:ind w:right="120"/>
        <w:jc w:val="right"/>
        <w:rPr>
          <w:rFonts w:ascii="微軟正黑體" w:eastAsia="微軟正黑體" w:hAnsi="微軟正黑體" w:cs="Times New Roman"/>
          <w:color w:val="auto"/>
          <w:kern w:val="2"/>
          <w:sz w:val="18"/>
        </w:rPr>
      </w:pPr>
      <w:r>
        <w:rPr>
          <w:rFonts w:ascii="Times New Roman" w:eastAsia="微軟正黑體" w:hAnsi="Times New Roman" w:cs="Times New Roman"/>
          <w:b/>
          <w:noProof/>
          <w:sz w:val="28"/>
          <w:szCs w:val="28"/>
          <w:lang w:val="en-HK" w:eastAsia="zh-TW"/>
        </w:rPr>
        <w:drawing>
          <wp:anchor distT="0" distB="0" distL="114300" distR="114300" simplePos="0" relativeHeight="251659264" behindDoc="0" locked="0" layoutInCell="1" allowOverlap="1" wp14:anchorId="4E8CBDE1" wp14:editId="4FDFD8B1">
            <wp:simplePos x="0" y="0"/>
            <wp:positionH relativeFrom="column">
              <wp:posOffset>5715</wp:posOffset>
            </wp:positionH>
            <wp:positionV relativeFrom="paragraph">
              <wp:posOffset>128715</wp:posOffset>
            </wp:positionV>
            <wp:extent cx="6115685" cy="3443605"/>
            <wp:effectExtent l="0" t="0" r="0" b="444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4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2136A" w14:textId="4493FA5C" w:rsidR="00483D68" w:rsidRDefault="00483D68" w:rsidP="00483D68">
      <w:pPr>
        <w:pStyle w:val="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21F7C50" w14:textId="1283FCA8" w:rsidR="00483D68" w:rsidRDefault="00483D68" w:rsidP="00483D68">
      <w:pPr>
        <w:pStyle w:val="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CF0CDE1" w14:textId="490CBF00" w:rsidR="00483D68" w:rsidRDefault="00483D68" w:rsidP="00483D68">
      <w:pPr>
        <w:pStyle w:val="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D173DDE" w14:textId="526E73F6" w:rsidR="00483D68" w:rsidRPr="00851E6E" w:rsidRDefault="00483D68" w:rsidP="00483D68">
      <w:pPr>
        <w:pStyle w:val="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AD38F4" w14:textId="692B345B" w:rsidR="00483D68" w:rsidRDefault="00483D68" w:rsidP="00483D68">
      <w:pPr>
        <w:pStyle w:val="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36EB12B" w14:textId="37510FD5" w:rsidR="00483D68" w:rsidRDefault="00483D68" w:rsidP="00483D68">
      <w:pPr>
        <w:pStyle w:val="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8FB83A" w14:textId="45865622" w:rsidR="00483D68" w:rsidRDefault="00483D68" w:rsidP="00483D68">
      <w:pPr>
        <w:pStyle w:val="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C9B81C8" w14:textId="6CA6AAD0" w:rsidR="00483D68" w:rsidRDefault="00483D68" w:rsidP="00483D68">
      <w:pPr>
        <w:pStyle w:val="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4CEA11C" w14:textId="5A9DC12B" w:rsidR="00483D68" w:rsidRDefault="00483D68" w:rsidP="00483D68">
      <w:pPr>
        <w:pStyle w:val="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60785A3" w14:textId="430FA6E7" w:rsidR="00483D68" w:rsidRDefault="00483D68" w:rsidP="00483D68">
      <w:pPr>
        <w:pStyle w:val="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9EAF96" w14:textId="77777777" w:rsidR="00483D68" w:rsidRDefault="00483D68" w:rsidP="00483D68">
      <w:pPr>
        <w:pStyle w:val="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6F0769" w14:textId="77777777" w:rsidR="00483D68" w:rsidRDefault="00483D68" w:rsidP="00483D68">
      <w:pPr>
        <w:pStyle w:val="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27BED6F" w14:textId="77777777" w:rsidR="00483D68" w:rsidRDefault="00483D68" w:rsidP="00483D68">
      <w:pPr>
        <w:pStyle w:val="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48D594" w14:textId="1C4E7ECE" w:rsidR="00483D68" w:rsidRDefault="00483D68" w:rsidP="00D32C8A">
      <w:pPr>
        <w:snapToGrid w:val="0"/>
        <w:jc w:val="center"/>
        <w:rPr>
          <w:rFonts w:ascii="Times New Roman" w:eastAsia="微軟正黑體" w:hAnsi="Times New Roman" w:cs="Times New Roman"/>
          <w:b/>
          <w:color w:val="000000"/>
          <w:sz w:val="28"/>
          <w:szCs w:val="28"/>
          <w:lang w:eastAsia="zh-TW"/>
        </w:rPr>
      </w:pPr>
    </w:p>
    <w:p w14:paraId="48895D86" w14:textId="77777777" w:rsidR="00483D68" w:rsidRDefault="00483D68" w:rsidP="00D32C8A">
      <w:pPr>
        <w:snapToGrid w:val="0"/>
        <w:jc w:val="center"/>
        <w:rPr>
          <w:rFonts w:ascii="Times New Roman" w:eastAsia="微軟正黑體" w:hAnsi="Times New Roman" w:cs="Times New Roman"/>
          <w:b/>
          <w:color w:val="000000"/>
          <w:sz w:val="28"/>
          <w:szCs w:val="28"/>
          <w:lang w:val="en-HK" w:eastAsia="zh-TW"/>
        </w:rPr>
      </w:pPr>
    </w:p>
    <w:p w14:paraId="29801DC0" w14:textId="26DC4533" w:rsidR="00E77D59" w:rsidRPr="00950AC3" w:rsidRDefault="00E77D59" w:rsidP="00D32C8A">
      <w:pPr>
        <w:snapToGrid w:val="0"/>
        <w:jc w:val="center"/>
        <w:rPr>
          <w:rFonts w:ascii="Times New Roman" w:eastAsia="微軟正黑體" w:hAnsi="Times New Roman" w:cs="Times New Roman"/>
          <w:b/>
          <w:color w:val="000000"/>
          <w:sz w:val="28"/>
          <w:szCs w:val="28"/>
          <w:lang w:val="en-HK" w:eastAsia="zh-TW"/>
        </w:rPr>
      </w:pPr>
      <w:r w:rsidRPr="00950AC3">
        <w:rPr>
          <w:rFonts w:ascii="Times New Roman" w:eastAsia="微軟正黑體" w:hAnsi="Times New Roman" w:cs="Times New Roman"/>
          <w:b/>
          <w:color w:val="000000"/>
          <w:sz w:val="28"/>
          <w:szCs w:val="28"/>
          <w:lang w:val="en-HK" w:eastAsia="zh-TW"/>
        </w:rPr>
        <w:t>2023</w:t>
      </w:r>
      <w:r w:rsidR="00B235ED" w:rsidRPr="00950AC3">
        <w:rPr>
          <w:rFonts w:ascii="Times New Roman" w:eastAsia="微軟正黑體" w:hAnsi="Times New Roman" w:cs="Times New Roman"/>
          <w:b/>
          <w:color w:val="000000"/>
          <w:sz w:val="28"/>
          <w:szCs w:val="28"/>
          <w:lang w:val="en-HK" w:eastAsia="zh-TW"/>
        </w:rPr>
        <w:t>年</w:t>
      </w:r>
      <w:r w:rsidRPr="00950AC3">
        <w:rPr>
          <w:rFonts w:ascii="Times New Roman" w:eastAsia="微軟正黑體" w:hAnsi="Times New Roman" w:cs="Times New Roman"/>
          <w:b/>
          <w:color w:val="000000"/>
          <w:sz w:val="28"/>
          <w:szCs w:val="28"/>
          <w:lang w:val="en-HK" w:eastAsia="zh-TW"/>
        </w:rPr>
        <w:t>台北雙年展公佈完整參展藝術家名單</w:t>
      </w:r>
      <w:r w:rsidR="008477A0">
        <w:rPr>
          <w:rFonts w:ascii="Times New Roman" w:eastAsia="微軟正黑體" w:hAnsi="Times New Roman" w:cs="Times New Roman" w:hint="eastAsia"/>
          <w:b/>
          <w:color w:val="000000"/>
          <w:sz w:val="28"/>
          <w:szCs w:val="28"/>
          <w:lang w:val="en-HK" w:eastAsia="zh-TW"/>
        </w:rPr>
        <w:t>，</w:t>
      </w:r>
    </w:p>
    <w:p w14:paraId="6CBE1B84" w14:textId="777A8B4C" w:rsidR="003718FC" w:rsidRPr="00483D68" w:rsidRDefault="00E77D59" w:rsidP="00483D68">
      <w:pPr>
        <w:snapToGrid w:val="0"/>
        <w:jc w:val="center"/>
        <w:rPr>
          <w:rFonts w:ascii="Times New Roman" w:eastAsia="微軟正黑體" w:hAnsi="Times New Roman" w:cs="Times New Roman"/>
          <w:b/>
          <w:color w:val="000000"/>
          <w:sz w:val="28"/>
          <w:szCs w:val="28"/>
          <w:lang w:val="en-HK" w:eastAsia="zh-TW"/>
        </w:rPr>
      </w:pPr>
      <w:r w:rsidRPr="00950AC3">
        <w:rPr>
          <w:rFonts w:ascii="Times New Roman" w:eastAsia="微軟正黑體" w:hAnsi="Times New Roman" w:cs="Times New Roman"/>
          <w:b/>
          <w:color w:val="000000"/>
          <w:sz w:val="28"/>
          <w:szCs w:val="28"/>
          <w:lang w:val="en-HK" w:eastAsia="zh-TW"/>
        </w:rPr>
        <w:t>探索後</w:t>
      </w:r>
      <w:proofErr w:type="gramStart"/>
      <w:r w:rsidRPr="00950AC3">
        <w:rPr>
          <w:rFonts w:ascii="Times New Roman" w:eastAsia="微軟正黑體" w:hAnsi="Times New Roman" w:cs="Times New Roman"/>
          <w:b/>
          <w:color w:val="000000"/>
          <w:sz w:val="28"/>
          <w:szCs w:val="28"/>
          <w:lang w:val="en-HK" w:eastAsia="zh-TW"/>
        </w:rPr>
        <w:t>疫</w:t>
      </w:r>
      <w:proofErr w:type="gramEnd"/>
      <w:r w:rsidRPr="00950AC3">
        <w:rPr>
          <w:rFonts w:ascii="Times New Roman" w:eastAsia="微軟正黑體" w:hAnsi="Times New Roman" w:cs="Times New Roman"/>
          <w:b/>
          <w:color w:val="000000"/>
          <w:sz w:val="28"/>
          <w:szCs w:val="28"/>
          <w:lang w:val="en-HK" w:eastAsia="zh-TW"/>
        </w:rPr>
        <w:t>情時代的新</w:t>
      </w:r>
      <w:r w:rsidR="00264CC3">
        <w:rPr>
          <w:rFonts w:ascii="Times New Roman" w:eastAsia="微軟正黑體" w:hAnsi="Times New Roman" w:cs="Times New Roman" w:hint="eastAsia"/>
          <w:b/>
          <w:color w:val="000000"/>
          <w:sz w:val="28"/>
          <w:szCs w:val="28"/>
          <w:lang w:val="en-HK" w:eastAsia="zh-TW"/>
        </w:rPr>
        <w:t>生活</w:t>
      </w:r>
      <w:r w:rsidRPr="00950AC3">
        <w:rPr>
          <w:rFonts w:ascii="Times New Roman" w:eastAsia="微軟正黑體" w:hAnsi="Times New Roman" w:cs="Times New Roman"/>
          <w:b/>
          <w:color w:val="000000"/>
          <w:sz w:val="28"/>
          <w:szCs w:val="28"/>
          <w:lang w:val="en-HK" w:eastAsia="zh-TW"/>
        </w:rPr>
        <w:t>想像</w:t>
      </w:r>
    </w:p>
    <w:p w14:paraId="1008A672" w14:textId="77777777" w:rsidR="00483D68" w:rsidRDefault="00483D68" w:rsidP="002057E3">
      <w:pPr>
        <w:widowControl/>
        <w:jc w:val="both"/>
        <w:rPr>
          <w:rFonts w:ascii="Times New Roman" w:eastAsia="微軟正黑體" w:hAnsi="Times New Roman" w:cs="Times New Roman"/>
          <w:b/>
          <w:color w:val="000000"/>
          <w:kern w:val="0"/>
          <w:sz w:val="22"/>
          <w:lang w:eastAsia="zh-TW"/>
        </w:rPr>
      </w:pPr>
    </w:p>
    <w:p w14:paraId="4C7B3DED" w14:textId="6B5785D9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lang w:eastAsia="zh-TW"/>
        </w:rPr>
      </w:pPr>
      <w:r w:rsidRPr="002057E3">
        <w:rPr>
          <w:rFonts w:ascii="Times New Roman" w:eastAsia="微軟正黑體" w:hAnsi="Times New Roman" w:cs="Times New Roman"/>
          <w:b/>
          <w:color w:val="000000"/>
          <w:kern w:val="0"/>
          <w:sz w:val="22"/>
          <w:lang w:eastAsia="zh-TW"/>
        </w:rPr>
        <w:t>2023</w:t>
      </w:r>
      <w:r w:rsidRPr="002057E3">
        <w:rPr>
          <w:rFonts w:ascii="Times New Roman" w:eastAsia="微軟正黑體" w:hAnsi="Times New Roman" w:cs="Times New Roman"/>
          <w:b/>
          <w:color w:val="000000"/>
          <w:kern w:val="0"/>
          <w:sz w:val="22"/>
          <w:lang w:eastAsia="zh-TW"/>
        </w:rPr>
        <w:t>年</w:t>
      </w:r>
      <w:r w:rsidRPr="002057E3">
        <w:rPr>
          <w:rFonts w:ascii="Times New Roman" w:eastAsia="微軟正黑體" w:hAnsi="Times New Roman" w:cs="Times New Roman"/>
          <w:b/>
          <w:color w:val="000000"/>
          <w:kern w:val="0"/>
          <w:sz w:val="22"/>
          <w:lang w:eastAsia="zh-TW"/>
        </w:rPr>
        <w:t>6</w:t>
      </w:r>
      <w:r w:rsidRPr="002057E3">
        <w:rPr>
          <w:rFonts w:ascii="Times New Roman" w:eastAsia="微軟正黑體" w:hAnsi="Times New Roman" w:cs="Times New Roman"/>
          <w:b/>
          <w:color w:val="000000"/>
          <w:kern w:val="0"/>
          <w:sz w:val="22"/>
          <w:lang w:eastAsia="zh-TW"/>
        </w:rPr>
        <w:t>月</w:t>
      </w:r>
      <w:r w:rsidRPr="002057E3">
        <w:rPr>
          <w:rFonts w:ascii="Times New Roman" w:eastAsia="微軟正黑體" w:hAnsi="Times New Roman" w:cs="Times New Roman"/>
          <w:b/>
          <w:color w:val="000000"/>
          <w:kern w:val="0"/>
          <w:sz w:val="22"/>
          <w:lang w:eastAsia="zh-TW"/>
        </w:rPr>
        <w:t>20</w:t>
      </w:r>
      <w:r w:rsidRPr="002057E3">
        <w:rPr>
          <w:rFonts w:ascii="Times New Roman" w:eastAsia="微軟正黑體" w:hAnsi="Times New Roman" w:cs="Times New Roman"/>
          <w:b/>
          <w:color w:val="000000"/>
          <w:kern w:val="0"/>
          <w:sz w:val="22"/>
          <w:lang w:eastAsia="zh-TW"/>
        </w:rPr>
        <w:t>日，台北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—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—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第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 xml:space="preserve"> 13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屆台北雙年展於今日公佈完整參展藝術家名單，展覽將於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 xml:space="preserve"> 2023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年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 xml:space="preserve"> 11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 xml:space="preserve"> 18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日至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 xml:space="preserve"> 2024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年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 xml:space="preserve"> 3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 xml:space="preserve"> 24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日於臺北市立美術館（北美館）舉行。本屆展覽由策展人</w:t>
      </w:r>
      <w:r w:rsidRPr="002057E3">
        <w:rPr>
          <w:rFonts w:ascii="Times New Roman" w:eastAsia="微軟正黑體" w:hAnsi="Times New Roman" w:cs="Times New Roman"/>
          <w:b/>
          <w:color w:val="000000"/>
          <w:kern w:val="0"/>
          <w:sz w:val="22"/>
          <w:lang w:eastAsia="zh-TW"/>
        </w:rPr>
        <w:t>周安曼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、作家兼編輯</w:t>
      </w:r>
      <w:r w:rsidRPr="002057E3">
        <w:rPr>
          <w:rFonts w:ascii="Times New Roman" w:eastAsia="微軟正黑體" w:hAnsi="Times New Roman" w:cs="Times New Roman"/>
          <w:b/>
          <w:color w:val="000000"/>
          <w:kern w:val="0"/>
          <w:sz w:val="22"/>
          <w:lang w:eastAsia="zh-TW"/>
        </w:rPr>
        <w:t>穆柏安（</w:t>
      </w:r>
      <w:r w:rsidRPr="002057E3">
        <w:rPr>
          <w:rFonts w:ascii="Times New Roman" w:eastAsia="微軟正黑體" w:hAnsi="Times New Roman" w:cs="Times New Roman"/>
          <w:b/>
          <w:color w:val="000000"/>
          <w:kern w:val="0"/>
          <w:sz w:val="22"/>
          <w:lang w:eastAsia="zh-TW"/>
        </w:rPr>
        <w:t>Brian Kuan Wood</w:t>
      </w:r>
      <w:r w:rsidRPr="002057E3">
        <w:rPr>
          <w:rFonts w:ascii="Times New Roman" w:eastAsia="微軟正黑體" w:hAnsi="Times New Roman" w:cs="Times New Roman"/>
          <w:b/>
          <w:color w:val="000000"/>
          <w:kern w:val="0"/>
          <w:sz w:val="22"/>
          <w:lang w:eastAsia="zh-TW"/>
        </w:rPr>
        <w:t>）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和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策展人</w:t>
      </w:r>
      <w:r w:rsidRPr="002057E3">
        <w:rPr>
          <w:rFonts w:ascii="Times New Roman" w:eastAsia="微軟正黑體" w:hAnsi="Times New Roman" w:cs="Times New Roman"/>
          <w:b/>
          <w:color w:val="000000"/>
          <w:kern w:val="0"/>
          <w:sz w:val="22"/>
          <w:lang w:eastAsia="zh-TW"/>
        </w:rPr>
        <w:t>莉</w:t>
      </w:r>
      <w:proofErr w:type="gramEnd"/>
      <w:r w:rsidRPr="002057E3">
        <w:rPr>
          <w:rFonts w:ascii="Times New Roman" w:eastAsia="微軟正黑體" w:hAnsi="Times New Roman" w:cs="Times New Roman"/>
          <w:b/>
          <w:color w:val="000000"/>
          <w:kern w:val="0"/>
          <w:sz w:val="22"/>
          <w:lang w:eastAsia="zh-TW"/>
        </w:rPr>
        <w:t>姆．夏迪德（</w:t>
      </w:r>
      <w:r w:rsidRPr="002057E3">
        <w:rPr>
          <w:rFonts w:ascii="Times New Roman" w:eastAsia="微軟正黑體" w:hAnsi="Times New Roman" w:cs="Times New Roman"/>
          <w:b/>
          <w:color w:val="000000"/>
          <w:kern w:val="0"/>
          <w:sz w:val="22"/>
          <w:lang w:eastAsia="zh-TW"/>
        </w:rPr>
        <w:t>Reem Shadid</w:t>
      </w:r>
      <w:r w:rsidRPr="002057E3">
        <w:rPr>
          <w:rFonts w:ascii="Times New Roman" w:eastAsia="微軟正黑體" w:hAnsi="Times New Roman" w:cs="Times New Roman"/>
          <w:b/>
          <w:color w:val="000000"/>
          <w:kern w:val="0"/>
          <w:sz w:val="22"/>
          <w:lang w:eastAsia="zh-TW"/>
        </w:rPr>
        <w:t>）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共同策劃，將匯聚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50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多位臺灣及國際藝術家和音樂人，展出包括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10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件全新創作和委託製作，以及一系列的聲響、音樂表演、動態影像、攝影、錄像、繪畫、雕塑和裝置作品，使北美館成為一個聆聽、聚集與即興創作的空間。</w:t>
      </w:r>
    </w:p>
    <w:p w14:paraId="2F03897C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lang w:eastAsia="zh-TW"/>
        </w:rPr>
      </w:pPr>
    </w:p>
    <w:p w14:paraId="35BE3277" w14:textId="3468E6D7" w:rsidR="002057E3" w:rsidRPr="008477A0" w:rsidRDefault="002057E3" w:rsidP="002057E3">
      <w:pPr>
        <w:widowControl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</w:pP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本屆雙年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展主題「小世界」（</w:t>
      </w:r>
      <w:r w:rsidRPr="002057E3">
        <w:rPr>
          <w:rFonts w:ascii="Times New Roman" w:eastAsia="微軟正黑體" w:hAnsi="Times New Roman" w:cs="Times New Roman"/>
          <w:i/>
          <w:color w:val="000000"/>
          <w:kern w:val="0"/>
          <w:sz w:val="22"/>
          <w:lang w:eastAsia="zh-TW"/>
        </w:rPr>
        <w:t>Small World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）代表著希望，也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透露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著不安</w:t>
      </w:r>
      <w:r w:rsidR="008477A0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TW"/>
        </w:rPr>
        <w:t>：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全球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疫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情撞擊出個人對自我生活更大的掌控權，同時</w:t>
      </w:r>
      <w:r w:rsidR="00CC30A4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TW"/>
        </w:rPr>
        <w:t>亦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挑動了被孤立於廣大群體之外的隱憂。我們發現當世界縮小時，它可以拉近彼此的距離，卻也可能使人心更為疏遠：這個「小世界」</w:t>
      </w:r>
      <w:r w:rsidR="00934870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TW"/>
        </w:rPr>
        <w:t>，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懸浮在相聚與分離兩端之間的游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lastRenderedPageBreak/>
        <w:t>移狀態中。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本屆雙年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展指向我們所共同面臨的</w:t>
      </w:r>
      <w:r w:rsidR="00264CC3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TW"/>
        </w:rPr>
        <w:t>處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境，邀請觀眾一同探索如何運用疫情經驗來提出新的生活想像，反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思當日常</w:t>
      </w:r>
      <w:proofErr w:type="gramEnd"/>
      <w:r w:rsidR="00CC30A4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TW"/>
        </w:rPr>
        <w:t>越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趨緊繃及複雜時，人們對簡單與感性的渴望是否也變得遙不可及。</w:t>
      </w:r>
    </w:p>
    <w:p w14:paraId="5CA2BF98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lang w:eastAsia="zh-TW"/>
        </w:rPr>
      </w:pPr>
    </w:p>
    <w:p w14:paraId="6A9D052E" w14:textId="376C9920" w:rsidR="002057E3" w:rsidRPr="002057E3" w:rsidRDefault="002057E3" w:rsidP="002057E3">
      <w:pPr>
        <w:widowControl/>
        <w:shd w:val="clear" w:color="auto" w:fill="FFFFFF"/>
        <w:jc w:val="both"/>
        <w:rPr>
          <w:rFonts w:ascii="Times New Roman" w:eastAsia="微軟正黑體" w:hAnsi="Times New Roman" w:cs="Times New Roman"/>
          <w:kern w:val="0"/>
          <w:sz w:val="22"/>
          <w:lang w:eastAsia="zh-TW"/>
        </w:rPr>
      </w:pP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三位策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展人表示：「在『小世界』裡我們雖然可能因為被孤立，而失去部分自我與介入社會的能動力；但在這裡我們</w:t>
      </w:r>
      <w:r w:rsidR="00264CC3" w:rsidRPr="00A2526C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有不需懼怕被同化的自由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，譬如我們能拒絕</w:t>
      </w:r>
      <w:r w:rsidR="00264CC3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TW"/>
        </w:rPr>
        <w:t>被量化，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可以大</w:t>
      </w:r>
      <w:r w:rsidR="00264CC3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TW"/>
        </w:rPr>
        <w:t>聲疾呼、不斷移動，但也能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靜觀其變</w:t>
      </w:r>
      <w:r w:rsidR="00264CC3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TW"/>
        </w:rPr>
        <w:t>，享受片刻的寧靜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。我們也許都曾醉心對簡單生活的奢侈嚮往，但</w:t>
      </w:r>
      <w:r w:rsidR="00264CC3" w:rsidRPr="00264CC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『小世界』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激勵我們堅定立場，拋開渴求被認同的欲望，拒絕為了一些永遠無法獲取的最終利益而去取悅他人。」</w:t>
      </w:r>
    </w:p>
    <w:p w14:paraId="24DCA32F" w14:textId="77777777" w:rsidR="002057E3" w:rsidRPr="002057E3" w:rsidRDefault="002057E3" w:rsidP="002057E3">
      <w:pPr>
        <w:widowControl/>
        <w:spacing w:after="240"/>
        <w:jc w:val="both"/>
        <w:rPr>
          <w:rFonts w:ascii="Times New Roman" w:eastAsia="微軟正黑體" w:hAnsi="Times New Roman" w:cs="Times New Roman"/>
          <w:kern w:val="0"/>
          <w:sz w:val="22"/>
          <w:lang w:eastAsia="zh-TW"/>
        </w:rPr>
      </w:pPr>
    </w:p>
    <w:p w14:paraId="3F6D0403" w14:textId="5E83F78E" w:rsidR="002057E3" w:rsidRPr="002057E3" w:rsidRDefault="002057E3" w:rsidP="002057E3">
      <w:pPr>
        <w:widowControl/>
        <w:rPr>
          <w:rFonts w:ascii="Times New Roman" w:eastAsia="微軟正黑體" w:hAnsi="Times New Roman" w:cs="Times New Roman"/>
          <w:kern w:val="0"/>
          <w:sz w:val="22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第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13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屆台北雙年展</w:t>
      </w:r>
      <w:r w:rsidR="00CC30A4"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首波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精彩作品介紹：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br/>
      </w:r>
    </w:p>
    <w:p w14:paraId="543FBAEF" w14:textId="1579ADC6" w:rsidR="002057E3" w:rsidRPr="002057E3" w:rsidRDefault="002057E3" w:rsidP="002057E3">
      <w:pPr>
        <w:widowControl/>
        <w:numPr>
          <w:ilvl w:val="0"/>
          <w:numId w:val="2"/>
        </w:numPr>
        <w:ind w:left="717"/>
        <w:jc w:val="both"/>
        <w:textAlignment w:val="baseline"/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</w:pPr>
      <w:r w:rsidRPr="002057E3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  <w:lang w:eastAsia="zh-TW"/>
        </w:rPr>
        <w:t xml:space="preserve">Pio Abad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的全新委託創作，其靈感源於一趟造訪蘭嶼的研究之旅。蘭嶼和菲律賓北部的巴丹群島及巴布延群島，有著密切的地緣關係，因此，具該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區伊巴丹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（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Ivatan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）原住民血統的藝術家初抵蘭嶼時，即深刻感受到令他意想不到的親切感，交疊出一場近乎迷幻的體驗，進而透過一件大型裝置創作，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反思文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本及土地的力量和生命的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虛無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驟逝。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 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eastAsia="zh-TW"/>
        </w:rPr>
        <w:t> </w:t>
      </w:r>
    </w:p>
    <w:p w14:paraId="780C3900" w14:textId="77777777" w:rsidR="002057E3" w:rsidRPr="002057E3" w:rsidRDefault="002057E3" w:rsidP="002057E3">
      <w:pPr>
        <w:widowControl/>
        <w:ind w:left="717"/>
        <w:jc w:val="both"/>
        <w:textAlignment w:val="baseline"/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</w:pPr>
    </w:p>
    <w:p w14:paraId="2BF3467B" w14:textId="07BCF8D4" w:rsidR="002057E3" w:rsidRPr="002057E3" w:rsidRDefault="002057E3" w:rsidP="002057E3">
      <w:pPr>
        <w:widowControl/>
        <w:numPr>
          <w:ilvl w:val="0"/>
          <w:numId w:val="2"/>
        </w:numPr>
        <w:jc w:val="both"/>
        <w:textAlignment w:val="baseline"/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</w:pPr>
      <w:r w:rsidRPr="002057E3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  <w:shd w:val="clear" w:color="auto" w:fill="FFFFFF"/>
          <w:lang w:eastAsia="zh-TW"/>
        </w:rPr>
        <w:t xml:space="preserve">Natascha Sadr </w:t>
      </w:r>
      <w:proofErr w:type="spellStart"/>
      <w:r w:rsidRPr="002057E3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  <w:shd w:val="clear" w:color="auto" w:fill="FFFFFF"/>
          <w:lang w:eastAsia="zh-TW"/>
        </w:rPr>
        <w:t>Haghighian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eastAsia="zh-TW"/>
        </w:rPr>
        <w:t xml:space="preserve">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eastAsia="zh-TW"/>
        </w:rPr>
        <w:t>的全新委託創作為一系列多聲道的雕塑裝置，將設置於北美館的地下樓中庭</w:t>
      </w:r>
      <w:r w:rsidR="000B708E">
        <w:rPr>
          <w:rFonts w:ascii="Times New Roman" w:eastAsia="微軟正黑體" w:hAnsi="Times New Roman" w:cs="Times New Roman" w:hint="eastAsia"/>
          <w:color w:val="000000"/>
          <w:kern w:val="0"/>
          <w:sz w:val="22"/>
          <w:shd w:val="clear" w:color="auto" w:fill="FFFFFF"/>
          <w:lang w:eastAsia="zh-TW"/>
        </w:rPr>
        <w:t>，其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eastAsia="zh-TW"/>
        </w:rPr>
        <w:t>靈感來自看護者在照顧年邁病弱者時，身心日益耗損的狀態。本件作品作爲獻給看護者的一座反紀念碑，不在歌功頌德或留下印記，而是追溯交談的話語、熟悉的記憶等是如何逐漸消失，我們與他人之間的關係，又如何消融成一種更殘酷卻抽象的模糊形式。</w:t>
      </w:r>
    </w:p>
    <w:p w14:paraId="2CDCEDCF" w14:textId="77777777" w:rsidR="002057E3" w:rsidRPr="002057E3" w:rsidRDefault="002057E3" w:rsidP="002057E3">
      <w:pPr>
        <w:widowControl/>
        <w:jc w:val="both"/>
        <w:textAlignment w:val="baseline"/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</w:pPr>
    </w:p>
    <w:p w14:paraId="2EE3A67D" w14:textId="306BDC05" w:rsidR="002057E3" w:rsidRDefault="002057E3" w:rsidP="002057E3">
      <w:pPr>
        <w:widowControl/>
        <w:numPr>
          <w:ilvl w:val="0"/>
          <w:numId w:val="2"/>
        </w:numPr>
        <w:ind w:left="717"/>
        <w:jc w:val="both"/>
        <w:textAlignment w:val="baseline"/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臺灣藝術家</w:t>
      </w:r>
      <w:r w:rsidRPr="002057E3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  <w:lang w:eastAsia="zh-TW"/>
        </w:rPr>
        <w:t>李亦凡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將展出全新作品。延續其一貫有別於龐大動畫製作、特效產業的模式，李亦凡透過自製的影像工具，創造一種類似反腳本，近乎即興脫口秀的錄像表演。他以帶有黑色幽默的手法，探究當代生活中影像的邏輯與無邏輯，並利用電玩製作軟體「遊戲引擎」的即時性，生成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一種既隨性又怪奇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的影像敘事。</w:t>
      </w:r>
    </w:p>
    <w:p w14:paraId="029344F2" w14:textId="77777777" w:rsidR="002057E3" w:rsidRPr="002057E3" w:rsidRDefault="002057E3" w:rsidP="002057E3">
      <w:pPr>
        <w:widowControl/>
        <w:jc w:val="both"/>
        <w:textAlignment w:val="baseline"/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</w:pPr>
    </w:p>
    <w:p w14:paraId="6E76E006" w14:textId="6FA91AE0" w:rsidR="002057E3" w:rsidRDefault="002057E3" w:rsidP="002057E3">
      <w:pPr>
        <w:widowControl/>
        <w:numPr>
          <w:ilvl w:val="0"/>
          <w:numId w:val="2"/>
        </w:numPr>
        <w:ind w:left="717"/>
        <w:jc w:val="both"/>
        <w:textAlignment w:val="baseline"/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藝術家雙人組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 xml:space="preserve"> </w:t>
      </w:r>
      <w:r w:rsidRPr="002057E3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  <w:lang w:eastAsia="zh-TW"/>
        </w:rPr>
        <w:t>Basel Abbas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 xml:space="preserve">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和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 xml:space="preserve"> </w:t>
      </w:r>
      <w:proofErr w:type="spellStart"/>
      <w:r w:rsidRPr="002057E3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  <w:lang w:eastAsia="zh-TW"/>
        </w:rPr>
        <w:t>Ruanne</w:t>
      </w:r>
      <w:proofErr w:type="spellEnd"/>
      <w:r w:rsidRPr="002057E3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  <w:lang w:eastAsia="zh-TW"/>
        </w:rPr>
        <w:t xml:space="preserve"> </w:t>
      </w:r>
      <w:proofErr w:type="spellStart"/>
      <w:r w:rsidRPr="002057E3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  <w:lang w:eastAsia="zh-TW"/>
        </w:rPr>
        <w:t>Abou-Rahme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 xml:space="preserve">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將展出一件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沉浸式多頻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道聲音和動態影像裝置，透過表演探索人們如何見證和講述暴力、失去、離散和被迫遷徙的經歷。自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 xml:space="preserve"> 2010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年代初期，這兩位藝術家著手</w:t>
      </w:r>
      <w:r w:rsidR="00CC30A4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TW"/>
        </w:rPr>
        <w:t>在網路上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收集伊拉克、巴勒斯坦、敘利亞和葉門等地，一般大眾在公共空間唱歌或跳舞的影</w:t>
      </w:r>
      <w:r w:rsidR="00CC30A4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TW"/>
        </w:rPr>
        <w:t>像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紀錄。此作邀請表演者回應這些載歌載舞身體的數位足跡，結合成一全新表演。</w:t>
      </w:r>
    </w:p>
    <w:p w14:paraId="2A8AC387" w14:textId="77777777" w:rsidR="002057E3" w:rsidRPr="002057E3" w:rsidRDefault="002057E3" w:rsidP="002057E3">
      <w:pPr>
        <w:widowControl/>
        <w:jc w:val="both"/>
        <w:textAlignment w:val="baseline"/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</w:pPr>
    </w:p>
    <w:p w14:paraId="617D457B" w14:textId="4BE9ED72" w:rsidR="002057E3" w:rsidRDefault="002057E3" w:rsidP="002057E3">
      <w:pPr>
        <w:widowControl/>
        <w:numPr>
          <w:ilvl w:val="0"/>
          <w:numId w:val="2"/>
        </w:numPr>
        <w:ind w:left="717"/>
        <w:jc w:val="both"/>
        <w:textAlignment w:val="baseline"/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已故黎巴嫩畫家、雕塑家兼時裝設計師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 xml:space="preserve"> </w:t>
      </w:r>
      <w:r w:rsidRPr="002057E3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  <w:lang w:eastAsia="zh-TW"/>
        </w:rPr>
        <w:t xml:space="preserve">Huguette </w:t>
      </w:r>
      <w:proofErr w:type="spellStart"/>
      <w:r w:rsidRPr="002057E3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  <w:lang w:eastAsia="zh-TW"/>
        </w:rPr>
        <w:t>Caland</w:t>
      </w:r>
      <w:proofErr w:type="spellEnd"/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（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1931</w:t>
      </w:r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> –</w:t>
      </w:r>
      <w:r>
        <w:rPr>
          <w:rFonts w:ascii="新細明體" w:eastAsia="新細明體" w:hAnsi="新細明體" w:cs="Times New Roman" w:hint="eastAsia"/>
          <w:color w:val="000000"/>
          <w:sz w:val="22"/>
          <w:shd w:val="clear" w:color="auto" w:fill="FFFFFF"/>
          <w:lang w:eastAsia="zh-TW"/>
        </w:rPr>
        <w:t xml:space="preserve">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2019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年），以其挑戰對美和慾望既有描繪方式的情慾抽象畫和身體圖景而聞名。本屆台北雙年展將精選數張藝術家自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1970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年代後創作的自畫像，</w:t>
      </w:r>
      <w:r w:rsidR="00CC30A4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TW"/>
        </w:rPr>
        <w:t>當時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她為了追求自我藝術實踐和生活，而從貝魯特搬到巴黎，終得以擺脫女性在傳統文化中所背負的沉重包袱。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 </w:t>
      </w:r>
    </w:p>
    <w:p w14:paraId="4960841F" w14:textId="77777777" w:rsidR="002057E3" w:rsidRPr="002057E3" w:rsidRDefault="002057E3" w:rsidP="002057E3">
      <w:pPr>
        <w:widowControl/>
        <w:jc w:val="both"/>
        <w:textAlignment w:val="baseline"/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</w:pPr>
    </w:p>
    <w:p w14:paraId="1DDF70E7" w14:textId="3D1694B9" w:rsidR="002057E3" w:rsidRPr="002057E3" w:rsidRDefault="002057E3" w:rsidP="002057E3">
      <w:pPr>
        <w:widowControl/>
        <w:numPr>
          <w:ilvl w:val="0"/>
          <w:numId w:val="2"/>
        </w:numPr>
        <w:ind w:left="717"/>
        <w:jc w:val="both"/>
        <w:textAlignment w:val="baseline"/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日本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1960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年代前衛派重要</w:t>
      </w:r>
      <w:r w:rsidR="00CC30A4"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代表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人物</w:t>
      </w:r>
      <w:r w:rsidRPr="002057E3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  <w:lang w:eastAsia="zh-TW"/>
        </w:rPr>
        <w:t>赤瀬川原平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1937</w:t>
      </w:r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> –</w:t>
      </w:r>
      <w:r>
        <w:rPr>
          <w:rFonts w:ascii="新細明體" w:eastAsia="新細明體" w:hAnsi="新細明體" w:cs="Times New Roman" w:hint="eastAsia"/>
          <w:color w:val="000000"/>
          <w:sz w:val="22"/>
          <w:shd w:val="clear" w:color="auto" w:fill="FFFFFF"/>
          <w:lang w:eastAsia="zh-TW"/>
        </w:rPr>
        <w:t xml:space="preserve">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2014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年）是極具影響力的藝術團體高赤中（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Hi-Red Center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）和新達達組織者（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Neo-Dada Organizers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）的成員之一。</w:t>
      </w:r>
      <w:r w:rsidR="00264CC3" w:rsidRPr="00264CC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七〇年代初，日本社運結束後遺留下被擾動的都市樣貌，街道中的建築殘骸</w:t>
      </w:r>
      <w:r w:rsidR="00CC30A4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TW"/>
        </w:rPr>
        <w:t>與物件</w:t>
      </w:r>
      <w:r w:rsidR="00264CC3" w:rsidRPr="00264CC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成了藝術家觀察的對象，</w:t>
      </w:r>
      <w:r w:rsidR="00264CC3" w:rsidRPr="00264CC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lastRenderedPageBreak/>
        <w:t>並將其記錄拍攝而成著名的「路上觀察學」系列。</w:t>
      </w:r>
      <w:r w:rsidR="00264CC3"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今（</w:t>
      </w:r>
      <w:r w:rsidR="00264CC3"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2023</w:t>
      </w:r>
      <w:r w:rsidR="00264CC3"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）年初，藝術家</w:t>
      </w:r>
      <w:r w:rsidR="00DE6BD3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TW"/>
        </w:rPr>
        <w:t>家屬</w:t>
      </w:r>
      <w:r w:rsidR="00264CC3"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發現了他四萬餘幅未曾發表的照片</w:t>
      </w:r>
      <w:r w:rsidR="00264CC3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TW"/>
        </w:rPr>
        <w:t>，</w:t>
      </w:r>
      <w:proofErr w:type="gramStart"/>
      <w:r w:rsidR="00264CC3" w:rsidRPr="00264CC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本屆雙年</w:t>
      </w:r>
      <w:proofErr w:type="gramEnd"/>
      <w:r w:rsidR="00264CC3" w:rsidRPr="00264CC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展將精選其中多件，並首度於公共美術場館公開展示。</w:t>
      </w:r>
    </w:p>
    <w:p w14:paraId="1FFB1301" w14:textId="77777777" w:rsidR="002057E3" w:rsidRPr="00264CC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lang w:eastAsia="zh-TW"/>
        </w:rPr>
      </w:pPr>
    </w:p>
    <w:p w14:paraId="7E14D2F8" w14:textId="54415896" w:rsid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第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13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屆台北雙年展另規劃將北美館</w:t>
      </w:r>
      <w:r w:rsidR="00CC30A4"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地下樓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部分展間改造成音樂空間，並交由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 xml:space="preserve"> Elias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和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 xml:space="preserve"> Yousef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Anastas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 xml:space="preserve">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創立的巴勒斯坦建築公司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 xml:space="preserve"> AAU ANASTAS Studio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擔綱設計。從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 xml:space="preserve"> 2023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年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 xml:space="preserve"> 12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月起至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 xml:space="preserve"> 2024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年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 xml:space="preserve"> 3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月，將由</w:t>
      </w:r>
      <w:proofErr w:type="spellStart"/>
      <w:r w:rsidRPr="002057E3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  <w:lang w:eastAsia="zh-TW"/>
        </w:rPr>
        <w:t>dj</w:t>
      </w:r>
      <w:proofErr w:type="spellEnd"/>
      <w:r w:rsidRPr="002057E3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  <w:lang w:eastAsia="zh-TW"/>
        </w:rPr>
        <w:t xml:space="preserve"> sniff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、</w:t>
      </w:r>
      <w:r w:rsidRPr="002057E3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  <w:lang w:eastAsia="zh-TW"/>
        </w:rPr>
        <w:t xml:space="preserve">Julian Abraham </w:t>
      </w:r>
      <w:r w:rsidRPr="002057E3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  <w:shd w:val="clear" w:color="auto" w:fill="FFFFFF"/>
          <w:lang w:eastAsia="zh-TW"/>
        </w:rPr>
        <w:t>‘</w:t>
      </w:r>
      <w:proofErr w:type="spellStart"/>
      <w:r w:rsidRPr="002057E3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  <w:lang w:eastAsia="zh-TW"/>
        </w:rPr>
        <w:t>Togar</w:t>
      </w:r>
      <w:proofErr w:type="spellEnd"/>
      <w:r w:rsidRPr="002057E3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  <w:shd w:val="clear" w:color="auto" w:fill="FFFFFF"/>
          <w:lang w:eastAsia="zh-TW"/>
        </w:rPr>
        <w:t>’</w:t>
      </w:r>
      <w:r w:rsidRPr="002057E3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  <w:lang w:eastAsia="zh-TW"/>
        </w:rPr>
        <w:t>&amp; Wok the Rock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和</w:t>
      </w:r>
      <w:r w:rsidRPr="002057E3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  <w:lang w:eastAsia="zh-TW"/>
        </w:rPr>
        <w:t>聽說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三組音樂及聲響創作者，舉辦聆賞會、錄音實驗、即興演奏和音樂編曲等公眾計畫。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lang w:eastAsia="zh-TW"/>
        </w:rPr>
        <w:t> </w:t>
      </w:r>
    </w:p>
    <w:p w14:paraId="1E01EA27" w14:textId="77777777" w:rsidR="000B708E" w:rsidRPr="002057E3" w:rsidRDefault="000B708E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lang w:eastAsia="zh-TW"/>
        </w:rPr>
      </w:pPr>
    </w:p>
    <w:p w14:paraId="2086809B" w14:textId="0B384F68" w:rsidR="000B708E" w:rsidRPr="000B708E" w:rsidRDefault="000B708E" w:rsidP="000B708E">
      <w:pPr>
        <w:rPr>
          <w:rFonts w:ascii="Times New Roman" w:eastAsia="微軟正黑體" w:hAnsi="Times New Roman" w:cs="Times New Roman"/>
          <w:kern w:val="0"/>
          <w:sz w:val="20"/>
          <w:lang w:eastAsia="zh-TW"/>
        </w:rPr>
      </w:pPr>
      <w:r w:rsidRPr="000B708E">
        <w:rPr>
          <w:rFonts w:ascii="Times New Roman" w:eastAsia="微軟正黑體" w:hAnsi="Times New Roman" w:cs="Times New Roman"/>
          <w:i/>
          <w:iCs/>
          <w:sz w:val="22"/>
          <w:lang w:val="en-HK" w:eastAsia="zh-TW"/>
        </w:rPr>
        <w:t>第</w:t>
      </w:r>
      <w:r w:rsidRPr="000B708E">
        <w:rPr>
          <w:rFonts w:ascii="Times New Roman" w:eastAsia="微軟正黑體" w:hAnsi="Times New Roman" w:cs="Times New Roman"/>
          <w:i/>
          <w:iCs/>
          <w:sz w:val="22"/>
          <w:lang w:val="en-HK" w:eastAsia="zh-TW"/>
        </w:rPr>
        <w:t>13</w:t>
      </w:r>
      <w:r w:rsidRPr="000B708E">
        <w:rPr>
          <w:rFonts w:ascii="Times New Roman" w:eastAsia="微軟正黑體" w:hAnsi="Times New Roman" w:cs="Times New Roman"/>
          <w:i/>
          <w:iCs/>
          <w:sz w:val="22"/>
          <w:lang w:val="en-HK" w:eastAsia="zh-TW"/>
        </w:rPr>
        <w:t>屆台北雙年展完整參展藝術家名單，請參閲附件一。</w:t>
      </w:r>
    </w:p>
    <w:p w14:paraId="05504EE6" w14:textId="77777777" w:rsidR="00F1496D" w:rsidRDefault="00F1496D">
      <w:pPr>
        <w:rPr>
          <w:rFonts w:ascii="Times New Roman" w:eastAsia="微軟正黑體" w:hAnsi="Times New Roman" w:cs="Times New Roman"/>
          <w:kern w:val="0"/>
          <w:sz w:val="22"/>
          <w:lang w:val="en-HK" w:eastAsia="zh-TW"/>
        </w:rPr>
      </w:pPr>
    </w:p>
    <w:p w14:paraId="223BCCD5" w14:textId="77777777" w:rsidR="00F1496D" w:rsidRDefault="00F1496D">
      <w:pPr>
        <w:rPr>
          <w:rFonts w:ascii="Times New Roman" w:eastAsia="微軟正黑體" w:hAnsi="Times New Roman" w:cs="Times New Roman"/>
          <w:kern w:val="0"/>
          <w:sz w:val="22"/>
          <w:lang w:val="en-HK" w:eastAsia="zh-TW"/>
        </w:rPr>
      </w:pPr>
    </w:p>
    <w:p w14:paraId="7BC71BE8" w14:textId="19F5F4A1" w:rsidR="000B708E" w:rsidRDefault="000B708E">
      <w:pPr>
        <w:rPr>
          <w:rFonts w:ascii="Times New Roman" w:eastAsia="微軟正黑體" w:hAnsi="Times New Roman" w:cs="Times New Roman"/>
          <w:kern w:val="0"/>
          <w:sz w:val="22"/>
          <w:lang w:val="en-HK" w:eastAsia="zh-TW"/>
        </w:rPr>
      </w:pPr>
      <w:r>
        <w:rPr>
          <w:rFonts w:ascii="Times New Roman" w:eastAsia="微軟正黑體" w:hAnsi="Times New Roman" w:cs="Times New Roman"/>
          <w:kern w:val="0"/>
          <w:sz w:val="22"/>
          <w:lang w:val="en-HK" w:eastAsia="zh-TW"/>
        </w:rPr>
        <w:br w:type="page"/>
      </w:r>
    </w:p>
    <w:p w14:paraId="7877CA38" w14:textId="77777777" w:rsidR="002057E3" w:rsidRPr="000B708E" w:rsidRDefault="002057E3" w:rsidP="002057E3">
      <w:pPr>
        <w:widowControl/>
        <w:jc w:val="both"/>
        <w:rPr>
          <w:rFonts w:ascii="Times New Roman" w:eastAsia="微軟正黑體" w:hAnsi="Times New Roman" w:cs="Times New Roman"/>
          <w:b/>
          <w:kern w:val="0"/>
          <w:sz w:val="22"/>
          <w:szCs w:val="24"/>
          <w:lang w:eastAsia="zh-TW"/>
        </w:rPr>
      </w:pPr>
      <w:r w:rsidRPr="000B708E">
        <w:rPr>
          <w:rFonts w:ascii="Times New Roman" w:eastAsia="微軟正黑體" w:hAnsi="Times New Roman" w:cs="Times New Roman"/>
          <w:b/>
          <w:color w:val="000000"/>
          <w:kern w:val="0"/>
          <w:sz w:val="22"/>
          <w:szCs w:val="24"/>
          <w:u w:val="single"/>
          <w:lang w:eastAsia="zh-TW"/>
        </w:rPr>
        <w:lastRenderedPageBreak/>
        <w:t>附件一</w:t>
      </w:r>
    </w:p>
    <w:p w14:paraId="2695C8F2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</w:p>
    <w:p w14:paraId="5B4AB677" w14:textId="3A858B61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完整參展藝術家和音樂</w:t>
      </w:r>
      <w:r w:rsidR="00CC30A4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  <w:lang w:eastAsia="zh-TW"/>
        </w:rPr>
        <w:t>人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名單按姓氏首字拼音字母順序排列，並包含其現居城市：</w:t>
      </w:r>
    </w:p>
    <w:p w14:paraId="5C46E92B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</w:p>
    <w:p w14:paraId="276BECB7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Pio Abad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（倫敦）</w:t>
      </w:r>
    </w:p>
    <w:p w14:paraId="7264F701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Julian Abraham ‘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Togar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’ &amp; Wok the Rock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日惹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）</w:t>
      </w:r>
    </w:p>
    <w:p w14:paraId="2664C8FE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Basel Abbas &amp;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Ruanne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Abou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Rahme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拉馬拉／紐約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）</w:t>
      </w:r>
    </w:p>
    <w:p w14:paraId="037F73D8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唐納天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Nadim Abbas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（香港）</w:t>
      </w:r>
    </w:p>
    <w:p w14:paraId="4B8BE874" w14:textId="06F674E2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赤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瀨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川</w:t>
      </w:r>
      <w:r w:rsidR="00934870"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原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平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Genpei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Akasegawa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1937</w:t>
      </w:r>
      <w:r w:rsidR="00950AC3">
        <w:rPr>
          <w:rFonts w:ascii="Times New Roman" w:hAnsi="Times New Roman" w:cs="Times New Roman"/>
          <w:color w:val="000000"/>
          <w:sz w:val="22"/>
          <w:shd w:val="clear" w:color="auto" w:fill="FFFFFF"/>
        </w:rPr>
        <w:t> –</w:t>
      </w:r>
      <w:r w:rsidR="00950AC3">
        <w:rPr>
          <w:rFonts w:ascii="新細明體" w:eastAsia="新細明體" w:hAnsi="新細明體" w:cs="Times New Roman" w:hint="eastAsia"/>
          <w:color w:val="000000"/>
          <w:sz w:val="22"/>
          <w:shd w:val="clear" w:color="auto" w:fill="FFFFFF"/>
          <w:lang w:eastAsia="zh-TW"/>
        </w:rPr>
        <w:t xml:space="preserve">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2014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年）</w:t>
      </w:r>
    </w:p>
    <w:p w14:paraId="516192D1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Edgar Arceneaux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洛杉磯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）</w:t>
      </w:r>
    </w:p>
    <w:p w14:paraId="274A2C40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Tekla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Aslanishvili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柏林／第比利斯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）</w:t>
      </w:r>
    </w:p>
    <w:p w14:paraId="6390624C" w14:textId="7FBD6C1B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Huguette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Caland</w:t>
      </w:r>
      <w:proofErr w:type="spellEnd"/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1931</w:t>
      </w:r>
      <w:r w:rsidR="00950AC3">
        <w:rPr>
          <w:rFonts w:ascii="Times New Roman" w:hAnsi="Times New Roman" w:cs="Times New Roman"/>
          <w:color w:val="000000"/>
          <w:sz w:val="22"/>
          <w:shd w:val="clear" w:color="auto" w:fill="FFFFFF"/>
        </w:rPr>
        <w:t> –</w:t>
      </w:r>
      <w:r w:rsidR="00950AC3">
        <w:rPr>
          <w:rFonts w:ascii="新細明體" w:eastAsia="新細明體" w:hAnsi="新細明體" w:cs="Times New Roman" w:hint="eastAsia"/>
          <w:color w:val="000000"/>
          <w:sz w:val="22"/>
          <w:shd w:val="clear" w:color="auto" w:fill="FFFFFF"/>
          <w:lang w:eastAsia="zh-TW"/>
        </w:rPr>
        <w:t xml:space="preserve">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2019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年）</w:t>
      </w:r>
    </w:p>
    <w:p w14:paraId="3517EFA7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陳瀅如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（台北）</w:t>
      </w:r>
    </w:p>
    <w:p w14:paraId="72519EAD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陳敬元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（台北）</w:t>
      </w:r>
    </w:p>
    <w:p w14:paraId="404137DA" w14:textId="0A525EB3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dj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 sniff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r w:rsidR="00867EE6"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洛杉磯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／東京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）</w:t>
      </w:r>
    </w:p>
    <w:p w14:paraId="21087A58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Nikita Gale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洛杉磯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）</w:t>
      </w:r>
    </w:p>
    <w:p w14:paraId="5D4A34C5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Giorgi Gago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Gagoshidze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 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柏林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）</w:t>
      </w:r>
    </w:p>
    <w:p w14:paraId="02D74941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Samia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 Halaby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（紐約）</w:t>
      </w:r>
    </w:p>
    <w:p w14:paraId="1821F45E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聽說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（台南）</w:t>
      </w:r>
    </w:p>
    <w:p w14:paraId="69A88500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害喜影音綜藝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（台北）</w:t>
      </w:r>
      <w:bookmarkStart w:id="2" w:name="_GoBack"/>
      <w:bookmarkEnd w:id="2"/>
    </w:p>
    <w:p w14:paraId="01035374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許村旭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（台北）</w:t>
      </w:r>
    </w:p>
    <w:p w14:paraId="77A545AE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伊藤高志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Takashi Ito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福岡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）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 </w:t>
      </w:r>
    </w:p>
    <w:p w14:paraId="1A6F1B6D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金範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Kim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Beom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（首爾）</w:t>
      </w:r>
    </w:p>
    <w:p w14:paraId="337BE350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Jacqueline Kiyomi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Gork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洛杉磯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）</w:t>
      </w:r>
    </w:p>
    <w:p w14:paraId="32CC4F2D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Nesrine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Khodr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貝魯特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）</w:t>
      </w:r>
    </w:p>
    <w:p w14:paraId="63064664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Patricia L. Boyd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（倫敦）</w:t>
      </w:r>
    </w:p>
    <w:p w14:paraId="02C74A64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賴志盛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台北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）</w:t>
      </w:r>
    </w:p>
    <w:p w14:paraId="327D8C8F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李亦凡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台北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）</w:t>
      </w:r>
    </w:p>
    <w:p w14:paraId="15862691" w14:textId="30B30A75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林真金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 xml:space="preserve"> Kim Lim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1936</w:t>
      </w:r>
      <w:r w:rsidR="00950AC3">
        <w:rPr>
          <w:rFonts w:ascii="Times New Roman" w:hAnsi="Times New Roman" w:cs="Times New Roman"/>
          <w:color w:val="000000"/>
          <w:sz w:val="22"/>
          <w:shd w:val="clear" w:color="auto" w:fill="FFFFFF"/>
        </w:rPr>
        <w:t> –</w:t>
      </w:r>
      <w:r w:rsidR="00950AC3">
        <w:rPr>
          <w:rFonts w:ascii="新細明體" w:eastAsia="新細明體" w:hAnsi="新細明體" w:cs="Times New Roman" w:hint="eastAsia"/>
          <w:color w:val="000000"/>
          <w:sz w:val="22"/>
          <w:shd w:val="clear" w:color="auto" w:fill="FFFFFF"/>
          <w:lang w:eastAsia="zh-TW"/>
        </w:rPr>
        <w:t xml:space="preserve">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1997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年）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 </w:t>
      </w:r>
    </w:p>
    <w:p w14:paraId="56824046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李俊陽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台中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）</w:t>
      </w:r>
    </w:p>
    <w:p w14:paraId="5DE88EBA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劉艾真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 xml:space="preserve"> Jen Liu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（紐約）</w:t>
      </w:r>
    </w:p>
    <w:p w14:paraId="3DB8527B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Jumana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 Manna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柏林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）</w:t>
      </w:r>
    </w:p>
    <w:p w14:paraId="63411B83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Basim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 Magdy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巴塞爾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）</w:t>
      </w:r>
    </w:p>
    <w:p w14:paraId="53C960D5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Wietske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 Maas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柏林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）</w:t>
      </w:r>
    </w:p>
    <w:p w14:paraId="6F94A8F6" w14:textId="54ADC34B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I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Gusti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Ayu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Kadek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Murniasih</w:t>
      </w:r>
      <w:proofErr w:type="spellEnd"/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1966</w:t>
      </w:r>
      <w:r w:rsidR="00950AC3">
        <w:rPr>
          <w:rFonts w:ascii="Times New Roman" w:hAnsi="Times New Roman" w:cs="Times New Roman"/>
          <w:color w:val="000000"/>
          <w:sz w:val="22"/>
          <w:shd w:val="clear" w:color="auto" w:fill="FFFFFF"/>
        </w:rPr>
        <w:t> –</w:t>
      </w:r>
      <w:r w:rsidR="00950AC3">
        <w:rPr>
          <w:rFonts w:ascii="新細明體" w:eastAsia="新細明體" w:hAnsi="新細明體" w:cs="Times New Roman" w:hint="eastAsia"/>
          <w:color w:val="000000"/>
          <w:sz w:val="22"/>
          <w:shd w:val="clear" w:color="auto" w:fill="FFFFFF"/>
          <w:lang w:eastAsia="zh-TW"/>
        </w:rPr>
        <w:t xml:space="preserve">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2006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年）</w:t>
      </w:r>
    </w:p>
    <w:p w14:paraId="3522E08D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Artemio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Narro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墨西哥城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）</w:t>
      </w:r>
    </w:p>
    <w:p w14:paraId="34D0FE95" w14:textId="5D3C7074" w:rsidR="0018174C" w:rsidRPr="00FD4DE8" w:rsidRDefault="0018174C" w:rsidP="002057E3">
      <w:pPr>
        <w:widowControl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</w:pPr>
      <w:proofErr w:type="spellStart"/>
      <w:r w:rsidRPr="00FD4DE8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Bahar</w:t>
      </w:r>
      <w:proofErr w:type="spellEnd"/>
      <w:r w:rsidRPr="00FD4DE8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 </w:t>
      </w:r>
      <w:proofErr w:type="spellStart"/>
      <w:r w:rsidRPr="00FD4DE8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Noorizadeh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r w:rsidRPr="00FD4DE8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倫敦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）</w:t>
      </w:r>
    </w:p>
    <w:p w14:paraId="160D4C61" w14:textId="2D446B31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Aditya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Novali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梭羅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）</w:t>
      </w:r>
    </w:p>
    <w:p w14:paraId="1737DFD6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lastRenderedPageBreak/>
        <w:t>Ipeh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 Nur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日惹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）</w:t>
      </w:r>
    </w:p>
    <w:p w14:paraId="5592C9DE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歐宗翰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 xml:space="preserve"> Arthur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Ou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（紐約）</w:t>
      </w:r>
    </w:p>
    <w:p w14:paraId="7B571B2B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鮑藹倫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 xml:space="preserve"> Ellen Pau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（香港）</w:t>
      </w:r>
    </w:p>
    <w:p w14:paraId="57BA3270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Riar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Rizaldi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日惹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）</w:t>
      </w:r>
    </w:p>
    <w:p w14:paraId="1D2DC93B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Natascha Sadr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Haghighian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（柏林／德黑蘭）</w:t>
      </w:r>
    </w:p>
    <w:p w14:paraId="008DAE69" w14:textId="02386FC4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Massinissa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Selmani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圖爾</w:t>
      </w:r>
      <w:r w:rsidR="00404178">
        <w:rPr>
          <w:rFonts w:ascii="Times New Roman" w:eastAsia="微軟正黑體" w:hAnsi="Times New Roman" w:cs="Times New Roman" w:hint="eastAsia"/>
          <w:color w:val="000000"/>
          <w:sz w:val="22"/>
          <w:lang w:eastAsia="zh-TW"/>
        </w:rPr>
        <w:t>／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提濟烏祖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）</w:t>
      </w:r>
    </w:p>
    <w:p w14:paraId="56689AAE" w14:textId="08CB5E94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Seher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 Shah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r w:rsidR="00F814D0">
        <w:rPr>
          <w:rFonts w:ascii="Times New Roman" w:eastAsia="微軟正黑體" w:hAnsi="Times New Roman" w:cs="Times New Roman" w:hint="eastAsia"/>
          <w:color w:val="000000"/>
          <w:kern w:val="0"/>
          <w:sz w:val="22"/>
          <w:szCs w:val="24"/>
          <w:lang w:eastAsia="zh-TW"/>
        </w:rPr>
        <w:t>巴塞隆納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）</w:t>
      </w:r>
    </w:p>
    <w:p w14:paraId="0602E952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Hema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Shironi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科倫坡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）</w:t>
      </w:r>
    </w:p>
    <w:p w14:paraId="38BDA124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John Smith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（倫敦）</w:t>
      </w:r>
    </w:p>
    <w:p w14:paraId="5DDBBE50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蘇詠寶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 xml:space="preserve"> So Wing-Po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（香港）</w:t>
      </w:r>
    </w:p>
    <w:p w14:paraId="5220F3E7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Lara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Tabet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（貝魯特／馬賽）</w:t>
      </w:r>
    </w:p>
    <w:p w14:paraId="5539D3E3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王衛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（北京）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 </w:t>
      </w:r>
    </w:p>
    <w:p w14:paraId="268285AE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Raed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 Yassin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（柏林／貝魯特）</w:t>
      </w:r>
    </w:p>
    <w:p w14:paraId="784F325C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楊季涓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台北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）</w:t>
      </w:r>
    </w:p>
    <w:p w14:paraId="114BDE93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Yang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Yooyun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 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（首爾）</w:t>
      </w:r>
    </w:p>
    <w:p w14:paraId="26A6574A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葉致甫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 xml:space="preserve"> C. Spencer Yeh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shd w:val="clear" w:color="auto" w:fill="FFFFFF"/>
          <w:lang w:eastAsia="zh-TW"/>
        </w:rPr>
        <w:t>（紐約）</w:t>
      </w:r>
    </w:p>
    <w:p w14:paraId="566F79F6" w14:textId="77777777" w:rsidR="002057E3" w:rsidRPr="002057E3" w:rsidRDefault="002057E3" w:rsidP="002057E3">
      <w:pPr>
        <w:widowControl/>
        <w:jc w:val="both"/>
        <w:rPr>
          <w:rFonts w:ascii="Times New Roman" w:eastAsia="微軟正黑體" w:hAnsi="Times New Roman" w:cs="Times New Roman"/>
          <w:kern w:val="0"/>
          <w:sz w:val="22"/>
          <w:szCs w:val="24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kern w:val="0"/>
          <w:sz w:val="22"/>
          <w:szCs w:val="24"/>
          <w:lang w:eastAsia="zh-TW"/>
        </w:rPr>
        <w:t>周滔（廣州）</w:t>
      </w:r>
    </w:p>
    <w:p w14:paraId="00000025" w14:textId="637BEAA4" w:rsidR="001079C2" w:rsidRPr="002057E3" w:rsidRDefault="001079C2" w:rsidP="002057E3">
      <w:pPr>
        <w:snapToGrid w:val="0"/>
        <w:jc w:val="both"/>
        <w:rPr>
          <w:rFonts w:ascii="Times New Roman" w:eastAsia="微軟正黑體" w:hAnsi="Times New Roman" w:cs="Times New Roman"/>
          <w:sz w:val="22"/>
          <w:lang w:eastAsia="zh-TW"/>
        </w:rPr>
      </w:pPr>
    </w:p>
    <w:p w14:paraId="00000027" w14:textId="77777777" w:rsidR="001079C2" w:rsidRPr="002057E3" w:rsidRDefault="001079C2" w:rsidP="002057E3">
      <w:pPr>
        <w:snapToGrid w:val="0"/>
        <w:jc w:val="both"/>
        <w:rPr>
          <w:rFonts w:ascii="Times New Roman" w:eastAsia="微軟正黑體" w:hAnsi="Times New Roman" w:cs="Times New Roman"/>
          <w:b/>
          <w:color w:val="000000"/>
          <w:sz w:val="22"/>
          <w:highlight w:val="white"/>
          <w:u w:val="single"/>
          <w:lang w:eastAsia="zh-TW"/>
        </w:rPr>
      </w:pPr>
    </w:p>
    <w:p w14:paraId="00000029" w14:textId="6C92725C" w:rsidR="00EF5652" w:rsidRPr="002057E3" w:rsidRDefault="00EF5652">
      <w:pPr>
        <w:rPr>
          <w:rFonts w:ascii="微軟正黑體" w:eastAsia="微軟正黑體" w:hAnsi="微軟正黑體" w:cs="Times New Roman"/>
          <w:b/>
          <w:sz w:val="22"/>
          <w:highlight w:val="white"/>
          <w:u w:val="single"/>
          <w:lang w:eastAsia="zh-TW"/>
        </w:rPr>
      </w:pPr>
      <w:r w:rsidRPr="002057E3">
        <w:rPr>
          <w:rFonts w:ascii="微軟正黑體" w:eastAsia="微軟正黑體" w:hAnsi="微軟正黑體" w:cs="Times New Roman"/>
          <w:b/>
          <w:sz w:val="22"/>
          <w:highlight w:val="white"/>
          <w:u w:val="single"/>
          <w:lang w:eastAsia="zh-TW"/>
        </w:rPr>
        <w:br w:type="page"/>
      </w:r>
    </w:p>
    <w:p w14:paraId="6B4D5301" w14:textId="61D635B9" w:rsidR="007E7A58" w:rsidRPr="002057E3" w:rsidRDefault="007E7A58" w:rsidP="00EF5652">
      <w:pPr>
        <w:snapToGrid w:val="0"/>
        <w:jc w:val="both"/>
        <w:rPr>
          <w:rFonts w:ascii="微軟正黑體" w:eastAsia="微軟正黑體" w:hAnsi="微軟正黑體" w:cs="Times New Roman"/>
          <w:b/>
          <w:color w:val="000000"/>
          <w:u w:val="single"/>
          <w:lang w:eastAsia="zh-TW"/>
        </w:rPr>
      </w:pPr>
      <w:r w:rsidRPr="002057E3">
        <w:rPr>
          <w:rFonts w:ascii="微軟正黑體" w:eastAsia="微軟正黑體" w:hAnsi="微軟正黑體" w:cs="Times New Roman"/>
          <w:b/>
          <w:color w:val="000000"/>
          <w:u w:val="single"/>
          <w:lang w:eastAsia="zh-TW"/>
        </w:rPr>
        <w:lastRenderedPageBreak/>
        <w:t>附件</w:t>
      </w:r>
      <w:r w:rsidRPr="002057E3">
        <w:rPr>
          <w:rFonts w:ascii="微軟正黑體" w:eastAsia="微軟正黑體" w:hAnsi="微軟正黑體" w:cs="Times New Roman" w:hint="eastAsia"/>
          <w:b/>
          <w:color w:val="000000"/>
          <w:u w:val="single"/>
          <w:lang w:eastAsia="zh-TW"/>
        </w:rPr>
        <w:t>二</w:t>
      </w:r>
    </w:p>
    <w:p w14:paraId="0000006F" w14:textId="5705B64B" w:rsidR="001079C2" w:rsidRPr="002057E3" w:rsidRDefault="001079C2" w:rsidP="0001217D">
      <w:pPr>
        <w:snapToGrid w:val="0"/>
        <w:jc w:val="both"/>
        <w:rPr>
          <w:rFonts w:ascii="微軟正黑體" w:eastAsia="微軟正黑體" w:hAnsi="微軟正黑體" w:cs="Times New Roman"/>
          <w:b/>
          <w:color w:val="000000"/>
          <w:highlight w:val="white"/>
          <w:u w:val="single"/>
          <w:lang w:eastAsia="zh-TW"/>
        </w:rPr>
      </w:pPr>
    </w:p>
    <w:p w14:paraId="55D23A11" w14:textId="77777777" w:rsidR="00DB05CF" w:rsidRPr="002057E3" w:rsidRDefault="00DB05CF" w:rsidP="00F76E4F">
      <w:pPr>
        <w:widowControl/>
        <w:snapToGrid w:val="0"/>
        <w:jc w:val="both"/>
        <w:rPr>
          <w:rFonts w:ascii="微軟正黑體" w:eastAsia="微軟正黑體" w:hAnsi="微軟正黑體" w:cs="Times New Roman"/>
          <w:b/>
          <w:color w:val="000000"/>
          <w:u w:val="single"/>
          <w:shd w:val="clear" w:color="auto" w:fill="FFFFFF"/>
          <w:lang w:eastAsia="zh-TW"/>
        </w:rPr>
      </w:pPr>
      <w:r w:rsidRPr="002057E3">
        <w:rPr>
          <w:rFonts w:ascii="微軟正黑體" w:eastAsia="微軟正黑體" w:hAnsi="微軟正黑體" w:cs="Times New Roman"/>
          <w:b/>
          <w:color w:val="000000"/>
          <w:u w:val="single"/>
          <w:shd w:val="clear" w:color="auto" w:fill="FFFFFF"/>
          <w:lang w:eastAsia="zh-TW"/>
        </w:rPr>
        <w:t>策展人簡歷</w:t>
      </w:r>
    </w:p>
    <w:p w14:paraId="7D0A8C3E" w14:textId="77777777" w:rsidR="00DB05CF" w:rsidRPr="002057E3" w:rsidRDefault="00DB05CF" w:rsidP="00735F79">
      <w:pPr>
        <w:widowControl/>
        <w:snapToGrid w:val="0"/>
        <w:jc w:val="both"/>
        <w:rPr>
          <w:rFonts w:ascii="微軟正黑體" w:eastAsia="微軟正黑體" w:hAnsi="微軟正黑體" w:cs="Times New Roman"/>
          <w:b/>
          <w:color w:val="000000"/>
          <w:sz w:val="20"/>
          <w:shd w:val="clear" w:color="auto" w:fill="FFFFFF"/>
          <w:lang w:eastAsia="zh-TW"/>
        </w:rPr>
      </w:pPr>
    </w:p>
    <w:p w14:paraId="18B32036" w14:textId="77777777" w:rsidR="00DB05CF" w:rsidRPr="002057E3" w:rsidRDefault="00DB05CF" w:rsidP="00735F79">
      <w:pPr>
        <w:widowControl/>
        <w:snapToGrid w:val="0"/>
        <w:jc w:val="both"/>
        <w:rPr>
          <w:rFonts w:ascii="Times New Roman" w:eastAsia="微軟正黑體" w:hAnsi="Times New Roman" w:cs="Times New Roman"/>
          <w:b/>
          <w:color w:val="000000"/>
          <w:sz w:val="20"/>
          <w:shd w:val="clear" w:color="auto" w:fill="FFFFFF"/>
          <w:lang w:eastAsia="zh-TW"/>
        </w:rPr>
      </w:pPr>
      <w:r w:rsidRPr="002057E3">
        <w:rPr>
          <w:rFonts w:ascii="Times New Roman" w:eastAsia="微軟正黑體" w:hAnsi="Times New Roman" w:cs="Times New Roman"/>
          <w:b/>
          <w:color w:val="000000"/>
          <w:sz w:val="20"/>
          <w:shd w:val="clear" w:color="auto" w:fill="FFFFFF"/>
          <w:lang w:eastAsia="zh-TW"/>
        </w:rPr>
        <w:t>周安曼</w:t>
      </w:r>
      <w:r w:rsidRPr="002057E3">
        <w:rPr>
          <w:rFonts w:ascii="Times New Roman" w:eastAsia="微軟正黑體" w:hAnsi="Times New Roman" w:cs="Times New Roman"/>
          <w:b/>
          <w:color w:val="000000"/>
          <w:kern w:val="0"/>
          <w:sz w:val="20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b/>
          <w:color w:val="000000"/>
          <w:kern w:val="0"/>
          <w:sz w:val="20"/>
          <w:lang w:eastAsia="zh-TW"/>
        </w:rPr>
        <w:t>Freya Chou</w:t>
      </w:r>
      <w:r w:rsidRPr="002057E3">
        <w:rPr>
          <w:rFonts w:ascii="Times New Roman" w:eastAsia="微軟正黑體" w:hAnsi="Times New Roman" w:cs="Times New Roman"/>
          <w:b/>
          <w:color w:val="000000"/>
          <w:kern w:val="0"/>
          <w:sz w:val="20"/>
          <w:lang w:eastAsia="zh-TW"/>
        </w:rPr>
        <w:t>）</w:t>
      </w:r>
    </w:p>
    <w:p w14:paraId="2AE76A7F" w14:textId="2EC6439A" w:rsidR="00DB05CF" w:rsidRPr="002057E3" w:rsidRDefault="00DB05CF" w:rsidP="00735F79">
      <w:pPr>
        <w:pStyle w:val="Web"/>
        <w:snapToGrid w:val="0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周安曼從事策展工作，目前定居香港及台北。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 xml:space="preserve">2008 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至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 xml:space="preserve">2014 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年間，她參與第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 xml:space="preserve">6 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屆與第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7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 xml:space="preserve"> 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屆台北雙年展的策展團隊，並擔任第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 xml:space="preserve">10 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屆上海雙年展的協同策展人。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 xml:space="preserve">2015 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至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 xml:space="preserve">2019 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年，她擔任香港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 xml:space="preserve"> Para Site 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藝術空間首位教育與公眾計畫策展人，負責策劃年度國際研討會並開設新銳藝術人才工作坊，為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Para Site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極具指標性的教育計畫。她在任職期間同時策劃展覽包括：「當家當當家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–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鮑藹倫回顧展」</w:t>
      </w:r>
      <w:r w:rsidRPr="002057E3">
        <w:rPr>
          <w:rFonts w:ascii="Times New Roman" w:eastAsia="微軟正黑體" w:hAnsi="Times New Roman" w:cs="Times New Roman"/>
          <w:bCs/>
          <w:color w:val="000000"/>
          <w:sz w:val="20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2018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）、「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Chris Evans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、白雙全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—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雙個展」</w:t>
      </w:r>
      <w:r w:rsidRPr="002057E3">
        <w:rPr>
          <w:rFonts w:ascii="Times New Roman" w:eastAsia="微軟正黑體" w:hAnsi="Times New Roman" w:cs="Times New Roman"/>
          <w:bCs/>
          <w:color w:val="000000"/>
          <w:sz w:val="20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2017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），以及偕同策劃「工餘」</w:t>
      </w:r>
      <w:r w:rsidRPr="002057E3">
        <w:rPr>
          <w:rFonts w:ascii="Times New Roman" w:eastAsia="微軟正黑體" w:hAnsi="Times New Roman" w:cs="Times New Roman"/>
          <w:bCs/>
          <w:color w:val="000000"/>
          <w:sz w:val="20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2016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）。近期她與許多機構合作研究計畫也從事許多出版物的編輯工作，並在藝術期刊及展覽專輯發表文章。她是第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 xml:space="preserve">58 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屆卡內基國際展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 xml:space="preserve"> </w:t>
      </w:r>
      <w:r w:rsidRPr="002057E3">
        <w:rPr>
          <w:rFonts w:ascii="Times New Roman" w:eastAsia="微軟正黑體" w:hAnsi="Times New Roman" w:cs="Times New Roman"/>
          <w:bCs/>
          <w:color w:val="000000"/>
          <w:sz w:val="20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Carnegie International, 2022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）的策展委員成員之一，並擔任香港參加第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 xml:space="preserve">59 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屆威尼斯雙年展的客座策展人。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 xml:space="preserve"> </w:t>
      </w:r>
    </w:p>
    <w:p w14:paraId="0AED4A6E" w14:textId="77777777" w:rsidR="00DB05CF" w:rsidRPr="002057E3" w:rsidRDefault="00DB05CF" w:rsidP="00735F79">
      <w:pPr>
        <w:pStyle w:val="Web"/>
        <w:snapToGrid w:val="0"/>
        <w:spacing w:before="0" w:beforeAutospacing="0" w:after="0" w:afterAutospacing="0"/>
        <w:jc w:val="both"/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</w:pPr>
    </w:p>
    <w:p w14:paraId="4C4D0B98" w14:textId="77777777" w:rsidR="00DB05CF" w:rsidRPr="002057E3" w:rsidRDefault="00DB05CF" w:rsidP="003F6A26">
      <w:pPr>
        <w:snapToGrid w:val="0"/>
        <w:jc w:val="both"/>
        <w:rPr>
          <w:rFonts w:ascii="Times New Roman" w:eastAsia="微軟正黑體" w:hAnsi="Times New Roman" w:cs="Times New Roman"/>
          <w:b/>
          <w:color w:val="000000"/>
          <w:sz w:val="20"/>
          <w:szCs w:val="24"/>
          <w:shd w:val="clear" w:color="auto" w:fill="FFFFFF"/>
        </w:rPr>
      </w:pPr>
      <w:r w:rsidRPr="002057E3">
        <w:rPr>
          <w:rFonts w:ascii="Times New Roman" w:eastAsia="微軟正黑體" w:hAnsi="Times New Roman" w:cs="Times New Roman"/>
          <w:b/>
          <w:color w:val="000000"/>
          <w:sz w:val="20"/>
          <w:szCs w:val="24"/>
          <w:shd w:val="clear" w:color="auto" w:fill="FFFFFF"/>
        </w:rPr>
        <w:t>穆柏安</w:t>
      </w:r>
      <w:r w:rsidRPr="002057E3">
        <w:rPr>
          <w:rFonts w:ascii="Times New Roman" w:eastAsia="微軟正黑體" w:hAnsi="Times New Roman" w:cs="Times New Roman"/>
          <w:b/>
          <w:color w:val="000000"/>
          <w:kern w:val="0"/>
          <w:sz w:val="20"/>
        </w:rPr>
        <w:t>（</w:t>
      </w:r>
      <w:r w:rsidRPr="002057E3">
        <w:rPr>
          <w:rFonts w:ascii="Times New Roman" w:eastAsia="微軟正黑體" w:hAnsi="Times New Roman" w:cs="Times New Roman"/>
          <w:b/>
          <w:color w:val="000000"/>
          <w:kern w:val="0"/>
          <w:sz w:val="20"/>
        </w:rPr>
        <w:t>Brian Kuan Wood</w:t>
      </w:r>
      <w:r w:rsidRPr="002057E3">
        <w:rPr>
          <w:rFonts w:ascii="Times New Roman" w:eastAsia="微軟正黑體" w:hAnsi="Times New Roman" w:cs="Times New Roman"/>
          <w:b/>
          <w:color w:val="000000"/>
          <w:kern w:val="0"/>
          <w:sz w:val="20"/>
        </w:rPr>
        <w:t>）</w:t>
      </w:r>
    </w:p>
    <w:p w14:paraId="42C29172" w14:textId="67961BD0" w:rsidR="00DB05CF" w:rsidRPr="002057E3" w:rsidRDefault="00DB05CF" w:rsidP="00BE5645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</w:pPr>
      <w:r w:rsidRPr="002057E3">
        <w:rPr>
          <w:rFonts w:ascii="Times New Roman" w:eastAsia="微軟正黑體" w:hAnsi="Times New Roman" w:cs="Times New Roman"/>
          <w:bCs/>
          <w:color w:val="000000"/>
          <w:kern w:val="0"/>
          <w:sz w:val="20"/>
          <w:szCs w:val="24"/>
          <w:shd w:val="clear" w:color="auto" w:fill="FFFFFF"/>
          <w:lang w:eastAsia="zh-TW"/>
        </w:rPr>
        <w:t>穆柏安是一名作家，現居紐約；他同時也是《</w:t>
      </w:r>
      <w:r w:rsidRPr="002057E3">
        <w:rPr>
          <w:rFonts w:ascii="Times New Roman" w:eastAsia="微軟正黑體" w:hAnsi="Times New Roman" w:cs="Times New Roman"/>
          <w:bCs/>
          <w:color w:val="000000"/>
          <w:kern w:val="0"/>
          <w:sz w:val="20"/>
          <w:szCs w:val="24"/>
          <w:shd w:val="clear" w:color="auto" w:fill="FFFFFF"/>
          <w:lang w:eastAsia="zh-TW"/>
        </w:rPr>
        <w:t>e-flux</w:t>
      </w:r>
      <w:r w:rsidRPr="002057E3">
        <w:rPr>
          <w:rFonts w:ascii="Times New Roman" w:eastAsia="微軟正黑體" w:hAnsi="Times New Roman" w:cs="Times New Roman"/>
          <w:bCs/>
          <w:color w:val="000000"/>
          <w:kern w:val="0"/>
          <w:sz w:val="20"/>
          <w:szCs w:val="24"/>
          <w:shd w:val="clear" w:color="auto" w:fill="FFFFFF"/>
          <w:lang w:eastAsia="zh-TW"/>
        </w:rPr>
        <w:t>》系列書籍和期刊的編輯。</w:t>
      </w:r>
      <w:r w:rsidRPr="002057E3">
        <w:rPr>
          <w:rFonts w:ascii="Times New Roman" w:eastAsia="微軟正黑體" w:hAnsi="Times New Roman" w:cs="Times New Roman"/>
          <w:bCs/>
          <w:color w:val="000000"/>
          <w:kern w:val="0"/>
          <w:sz w:val="20"/>
          <w:szCs w:val="24"/>
          <w:shd w:val="clear" w:color="auto" w:fill="FFFFFF"/>
          <w:lang w:eastAsia="zh-TW"/>
        </w:rPr>
        <w:t>2015</w:t>
      </w:r>
      <w:r w:rsidRPr="002057E3">
        <w:rPr>
          <w:rFonts w:ascii="Times New Roman" w:eastAsia="微軟正黑體" w:hAnsi="Times New Roman" w:cs="Times New Roman"/>
          <w:bCs/>
          <w:color w:val="000000"/>
          <w:kern w:val="0"/>
          <w:sz w:val="20"/>
          <w:szCs w:val="24"/>
          <w:shd w:val="clear" w:color="auto" w:fill="FFFFFF"/>
          <w:lang w:eastAsia="zh-TW"/>
        </w:rPr>
        <w:t>年起，他於紐約視覺藝術學院（</w:t>
      </w:r>
      <w:r w:rsidRPr="002057E3">
        <w:rPr>
          <w:rFonts w:ascii="Times New Roman" w:eastAsia="微軟正黑體" w:hAnsi="Times New Roman" w:cs="Times New Roman"/>
          <w:bCs/>
          <w:color w:val="000000"/>
          <w:kern w:val="0"/>
          <w:sz w:val="20"/>
          <w:szCs w:val="24"/>
          <w:shd w:val="clear" w:color="auto" w:fill="FFFFFF"/>
          <w:lang w:eastAsia="zh-TW"/>
        </w:rPr>
        <w:t>School of Visual Arts</w:t>
      </w:r>
      <w:r w:rsidRPr="002057E3">
        <w:rPr>
          <w:rFonts w:ascii="Times New Roman" w:eastAsia="微軟正黑體" w:hAnsi="Times New Roman" w:cs="Times New Roman"/>
          <w:bCs/>
          <w:color w:val="000000"/>
          <w:kern w:val="0"/>
          <w:sz w:val="20"/>
          <w:szCs w:val="24"/>
          <w:shd w:val="clear" w:color="auto" w:fill="FFFFFF"/>
          <w:lang w:eastAsia="zh-TW"/>
        </w:rPr>
        <w:t>）教授策展實踐碩士課程，並於</w:t>
      </w:r>
      <w:r w:rsidRPr="002057E3">
        <w:rPr>
          <w:rFonts w:ascii="Times New Roman" w:eastAsia="微軟正黑體" w:hAnsi="Times New Roman" w:cs="Times New Roman"/>
          <w:bCs/>
          <w:color w:val="000000"/>
          <w:kern w:val="0"/>
          <w:sz w:val="20"/>
          <w:szCs w:val="24"/>
          <w:shd w:val="clear" w:color="auto" w:fill="FFFFFF"/>
          <w:lang w:eastAsia="zh-TW"/>
        </w:rPr>
        <w:t>2017</w:t>
      </w:r>
      <w:r w:rsidRPr="002057E3">
        <w:rPr>
          <w:rFonts w:ascii="Times New Roman" w:eastAsia="微軟正黑體" w:hAnsi="Times New Roman" w:cs="Times New Roman"/>
          <w:bCs/>
          <w:color w:val="000000"/>
          <w:kern w:val="0"/>
          <w:sz w:val="20"/>
          <w:szCs w:val="24"/>
          <w:shd w:val="clear" w:color="auto" w:fill="FFFFFF"/>
          <w:lang w:eastAsia="zh-TW"/>
        </w:rPr>
        <w:t>至</w:t>
      </w:r>
      <w:r w:rsidRPr="002057E3">
        <w:rPr>
          <w:rFonts w:ascii="Times New Roman" w:eastAsia="微軟正黑體" w:hAnsi="Times New Roman" w:cs="Times New Roman"/>
          <w:bCs/>
          <w:color w:val="000000"/>
          <w:kern w:val="0"/>
          <w:sz w:val="20"/>
          <w:szCs w:val="24"/>
          <w:shd w:val="clear" w:color="auto" w:fill="FFFFFF"/>
          <w:lang w:eastAsia="zh-TW"/>
        </w:rPr>
        <w:t>2022</w:t>
      </w:r>
      <w:r w:rsidRPr="002057E3">
        <w:rPr>
          <w:rFonts w:ascii="Times New Roman" w:eastAsia="微軟正黑體" w:hAnsi="Times New Roman" w:cs="Times New Roman"/>
          <w:bCs/>
          <w:color w:val="000000"/>
          <w:kern w:val="0"/>
          <w:sz w:val="20"/>
          <w:szCs w:val="24"/>
          <w:shd w:val="clear" w:color="auto" w:fill="FFFFFF"/>
          <w:lang w:eastAsia="zh-TW"/>
        </w:rPr>
        <w:t>年擔任該校研究主任。他曾於多個機構院校進行教學和講座，如：貝魯特造型藝術協會（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Ashkal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 xml:space="preserve">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Alwan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）、斯德哥爾摩現代美術館（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Moderna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 xml:space="preserve">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Museet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）、</w:t>
      </w:r>
      <w:r w:rsidR="002057E3"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香港</w:t>
      </w:r>
      <w:r w:rsidR="002057E3"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 xml:space="preserve"> Para Site </w:t>
      </w:r>
      <w:r w:rsidR="002057E3"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藝術空間</w:t>
      </w:r>
      <w:r w:rsidR="002057E3">
        <w:rPr>
          <w:rFonts w:ascii="Times New Roman" w:eastAsia="微軟正黑體" w:hAnsi="Times New Roman" w:cs="Times New Roman" w:hint="eastAsia"/>
          <w:color w:val="000000"/>
          <w:sz w:val="20"/>
          <w:shd w:val="clear" w:color="auto" w:fill="FFFFFF"/>
          <w:lang w:eastAsia="zh-TW"/>
        </w:rPr>
        <w:t>、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北京中間美術館、杭州中國美術學院等。其近期編輯出版品有：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娜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塔莎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lang w:eastAsia="zh-TW"/>
        </w:rPr>
        <w:t>．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薩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德爾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lang w:eastAsia="zh-TW"/>
        </w:rPr>
        <w:t>．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哈吉安（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 xml:space="preserve">Natascha Sadr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Haghighian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）的《重新學習以為見證》（</w:t>
      </w:r>
      <w:r w:rsidRPr="002057E3">
        <w:rPr>
          <w:rFonts w:ascii="Times New Roman" w:eastAsia="微軟正黑體" w:hAnsi="Times New Roman" w:cs="Times New Roman"/>
          <w:i/>
          <w:iCs/>
          <w:color w:val="000000"/>
          <w:kern w:val="0"/>
          <w:sz w:val="20"/>
          <w:szCs w:val="24"/>
          <w:shd w:val="clear" w:color="auto" w:fill="FFFFFF"/>
          <w:lang w:eastAsia="zh-TW"/>
        </w:rPr>
        <w:t>relearning bearing witness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，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2021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）；許煜的《藝術與宇宙技術》（</w:t>
      </w:r>
      <w:r w:rsidRPr="002057E3">
        <w:rPr>
          <w:rFonts w:ascii="Times New Roman" w:eastAsia="微軟正黑體" w:hAnsi="Times New Roman" w:cs="Times New Roman"/>
          <w:i/>
          <w:iCs/>
          <w:color w:val="000000"/>
          <w:kern w:val="0"/>
          <w:sz w:val="20"/>
          <w:szCs w:val="24"/>
          <w:shd w:val="clear" w:color="auto" w:fill="FFFFFF"/>
          <w:lang w:eastAsia="zh-TW"/>
        </w:rPr>
        <w:t xml:space="preserve">Art and </w:t>
      </w:r>
      <w:proofErr w:type="spellStart"/>
      <w:r w:rsidRPr="002057E3">
        <w:rPr>
          <w:rFonts w:ascii="Times New Roman" w:eastAsia="微軟正黑體" w:hAnsi="Times New Roman" w:cs="Times New Roman"/>
          <w:i/>
          <w:iCs/>
          <w:color w:val="000000"/>
          <w:kern w:val="0"/>
          <w:sz w:val="20"/>
          <w:szCs w:val="24"/>
          <w:shd w:val="clear" w:color="auto" w:fill="FFFFFF"/>
          <w:lang w:eastAsia="zh-TW"/>
        </w:rPr>
        <w:t>Cosmotechnics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，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2021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）；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2017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沙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迦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雙年展（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Sharjah Biennial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）專輯《高漲》（</w:t>
      </w:r>
      <w:proofErr w:type="spellStart"/>
      <w:r w:rsidRPr="002057E3">
        <w:rPr>
          <w:rFonts w:ascii="Times New Roman" w:eastAsia="微軟正黑體" w:hAnsi="Times New Roman" w:cs="Times New Roman"/>
          <w:i/>
          <w:iCs/>
          <w:color w:val="000000"/>
          <w:kern w:val="0"/>
          <w:sz w:val="20"/>
          <w:szCs w:val="24"/>
          <w:shd w:val="clear" w:color="auto" w:fill="FFFFFF"/>
          <w:lang w:eastAsia="zh-TW"/>
        </w:rPr>
        <w:t>Tamawuj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；與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Amal Issa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、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 xml:space="preserve">Omar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Berrada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、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Kaelen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 xml:space="preserve"> Wilson-Goldie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合編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）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；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2012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台北雙年展專輯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《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現代怪獸：想像的死而復生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》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i/>
          <w:iCs/>
          <w:color w:val="000000"/>
          <w:kern w:val="0"/>
          <w:sz w:val="20"/>
          <w:szCs w:val="24"/>
          <w:shd w:val="clear" w:color="auto" w:fill="FFFFFF"/>
          <w:lang w:eastAsia="zh-TW"/>
        </w:rPr>
        <w:t>Modern Monsters: Death and Life of Fiction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；與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當屆策展人安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森．法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蘭克合編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），及《瑪莉亞．林德著作選集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》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（</w:t>
      </w:r>
      <w:r w:rsidRPr="002057E3">
        <w:rPr>
          <w:rFonts w:ascii="Times New Roman" w:eastAsia="微軟正黑體" w:hAnsi="Times New Roman" w:cs="Times New Roman"/>
          <w:i/>
          <w:iCs/>
          <w:color w:val="000000"/>
          <w:kern w:val="0"/>
          <w:sz w:val="20"/>
          <w:szCs w:val="24"/>
          <w:shd w:val="clear" w:color="auto" w:fill="FFFFFF"/>
          <w:lang w:eastAsia="zh-TW"/>
        </w:rPr>
        <w:t>Selected Maria Lind Writing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，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2010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）。</w:t>
      </w:r>
    </w:p>
    <w:p w14:paraId="3D52AA57" w14:textId="77777777" w:rsidR="00DB05CF" w:rsidRPr="002057E3" w:rsidRDefault="00DB05CF" w:rsidP="00BE5645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</w:pPr>
    </w:p>
    <w:p w14:paraId="275DA2F9" w14:textId="77777777" w:rsidR="00DB05CF" w:rsidRPr="002057E3" w:rsidRDefault="00DB05CF" w:rsidP="00BE5645">
      <w:pPr>
        <w:snapToGrid w:val="0"/>
        <w:jc w:val="both"/>
        <w:rPr>
          <w:rFonts w:ascii="Times New Roman" w:eastAsia="微軟正黑體" w:hAnsi="Times New Roman" w:cs="Times New Roman"/>
          <w:b/>
          <w:color w:val="000000"/>
          <w:kern w:val="0"/>
          <w:sz w:val="20"/>
          <w:szCs w:val="24"/>
          <w:shd w:val="clear" w:color="auto" w:fill="FFFFFF"/>
        </w:rPr>
      </w:pPr>
      <w:r w:rsidRPr="002057E3">
        <w:rPr>
          <w:rFonts w:ascii="Times New Roman" w:eastAsia="微軟正黑體" w:hAnsi="Times New Roman" w:cs="Times New Roman"/>
          <w:b/>
          <w:color w:val="000000"/>
          <w:kern w:val="0"/>
          <w:sz w:val="20"/>
          <w:szCs w:val="24"/>
          <w:shd w:val="clear" w:color="auto" w:fill="FFFFFF"/>
        </w:rPr>
        <w:t>莉姆．夏迪德</w:t>
      </w:r>
      <w:r w:rsidRPr="002057E3">
        <w:rPr>
          <w:rFonts w:ascii="Times New Roman" w:eastAsia="微軟正黑體" w:hAnsi="Times New Roman" w:cs="Times New Roman"/>
          <w:b/>
          <w:color w:val="000000"/>
          <w:kern w:val="0"/>
          <w:sz w:val="20"/>
        </w:rPr>
        <w:t>（</w:t>
      </w:r>
      <w:r w:rsidRPr="002057E3">
        <w:rPr>
          <w:rFonts w:ascii="Times New Roman" w:eastAsia="微軟正黑體" w:hAnsi="Times New Roman" w:cs="Times New Roman"/>
          <w:b/>
          <w:color w:val="000000"/>
          <w:kern w:val="0"/>
          <w:sz w:val="20"/>
        </w:rPr>
        <w:t>Reem Shadid</w:t>
      </w:r>
      <w:r w:rsidRPr="002057E3">
        <w:rPr>
          <w:rFonts w:ascii="Times New Roman" w:eastAsia="微軟正黑體" w:hAnsi="Times New Roman" w:cs="Times New Roman"/>
          <w:b/>
          <w:color w:val="000000"/>
          <w:kern w:val="0"/>
          <w:sz w:val="20"/>
        </w:rPr>
        <w:t>）</w:t>
      </w:r>
    </w:p>
    <w:p w14:paraId="4E41FC5A" w14:textId="279ABA2B" w:rsidR="00DB05CF" w:rsidRPr="002057E3" w:rsidRDefault="00DB05CF" w:rsidP="00EF5652">
      <w:pPr>
        <w:pStyle w:val="Web"/>
        <w:snapToGrid w:val="0"/>
        <w:spacing w:before="0" w:beforeAutospacing="0" w:after="0" w:afterAutospacing="0"/>
        <w:jc w:val="both"/>
        <w:textAlignment w:val="baseline"/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</w:pPr>
      <w:proofErr w:type="gramStart"/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莉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姆．夏迪德現居貝魯特，是一名策展人、研究者和文化活動組織者，關注藝術實踐中的解放可能性，並探索其與生態、政治和社經形態交會的方式。目前擔任黎巴嫩貝魯特藝術中心（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Beirut Art Center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）總監，以及第二屆「新視野」（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New Visions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，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2023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），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亨尼翁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斯塔藝術中心攝影與新媒體三年展（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 xml:space="preserve">Henie Onstad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Kunstsenter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 xml:space="preserve"> Triennial for Photography and New Media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）的協同策展人。夏迪德也在致力於非西方文化實驗聲響及視覺藝術之數位平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臺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「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Infrasonica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」擔任撰稿編輯，並</w:t>
      </w:r>
      <w:r w:rsidR="00CC30A4">
        <w:rPr>
          <w:rFonts w:ascii="Times New Roman" w:eastAsia="微軟正黑體" w:hAnsi="Times New Roman" w:cs="Times New Roman" w:hint="eastAsia"/>
          <w:color w:val="000000"/>
          <w:sz w:val="20"/>
          <w:shd w:val="clear" w:color="auto" w:fill="FFFFFF"/>
          <w:lang w:eastAsia="zh-TW"/>
        </w:rPr>
        <w:t>為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「社區電台」（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 xml:space="preserve">Radio </w:t>
      </w:r>
      <w:proofErr w:type="spellStart"/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Alhara</w:t>
      </w:r>
      <w:proofErr w:type="spellEnd"/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）節目「與夏迪德一同聆聽」（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Listening with Reem Shadid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）的製作人兼主持人，介紹在聲音、視覺和文學交匯處創作的藝術家和實踐者。夏迪德近期主持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柏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林雙年展（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2022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）策展人工作坊，也擔任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TBA21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學院（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TBA21 Academy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）委託製作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之播客節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目「乾旱線」（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Aridity Lines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）的製作人兼主持人，探討地中海東南部地區的生態知識和氣候變遷議題。此前，夏迪德為沙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迦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藝術基金會副總監，並於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2006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年至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2020</w:t>
      </w:r>
      <w:r w:rsidRPr="002057E3">
        <w:rPr>
          <w:rFonts w:ascii="Times New Roman" w:eastAsia="微軟正黑體" w:hAnsi="Times New Roman" w:cs="Times New Roman"/>
          <w:color w:val="000000"/>
          <w:sz w:val="20"/>
          <w:shd w:val="clear" w:color="auto" w:fill="FFFFFF"/>
          <w:lang w:eastAsia="zh-TW"/>
        </w:rPr>
        <w:t>年間，於該基金會擔任不同職位。</w:t>
      </w:r>
    </w:p>
    <w:p w14:paraId="547AF6FD" w14:textId="77777777" w:rsidR="00DB05CF" w:rsidRPr="002057E3" w:rsidRDefault="00DB05CF" w:rsidP="00615FB8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lang w:eastAsia="zh-TW"/>
        </w:rPr>
        <w:br w:type="page"/>
      </w:r>
    </w:p>
    <w:p w14:paraId="0C623024" w14:textId="77777777" w:rsidR="00DB05CF" w:rsidRPr="002057E3" w:rsidRDefault="00DB05CF" w:rsidP="0001217D">
      <w:pPr>
        <w:widowControl/>
        <w:snapToGrid w:val="0"/>
        <w:jc w:val="both"/>
        <w:rPr>
          <w:rFonts w:ascii="Times New Roman" w:eastAsia="微軟正黑體" w:hAnsi="Times New Roman" w:cs="Times New Roman"/>
          <w:b/>
          <w:color w:val="000000"/>
          <w:u w:val="single"/>
          <w:shd w:val="clear" w:color="auto" w:fill="FFFFFF"/>
          <w:lang w:eastAsia="zh-TW"/>
        </w:rPr>
      </w:pPr>
      <w:r w:rsidRPr="002057E3">
        <w:rPr>
          <w:rFonts w:ascii="Times New Roman" w:eastAsia="微軟正黑體" w:hAnsi="Times New Roman" w:cs="Times New Roman"/>
          <w:b/>
          <w:color w:val="000000"/>
          <w:u w:val="single"/>
          <w:shd w:val="clear" w:color="auto" w:fill="FFFFFF"/>
          <w:lang w:eastAsia="zh-TW"/>
        </w:rPr>
        <w:lastRenderedPageBreak/>
        <w:t>展覽與主辦單位</w:t>
      </w:r>
    </w:p>
    <w:p w14:paraId="2DDD7B98" w14:textId="77777777" w:rsidR="00DB05CF" w:rsidRPr="002057E3" w:rsidRDefault="00DB05CF" w:rsidP="003C4611">
      <w:pPr>
        <w:snapToGrid w:val="0"/>
        <w:jc w:val="both"/>
        <w:rPr>
          <w:rFonts w:ascii="Times New Roman" w:eastAsia="微軟正黑體" w:hAnsi="Times New Roman" w:cs="Times New Roman"/>
          <w:b/>
          <w:bCs/>
          <w:color w:val="000000"/>
          <w:sz w:val="20"/>
          <w:szCs w:val="20"/>
          <w:lang w:eastAsia="zh-TW"/>
        </w:rPr>
      </w:pPr>
    </w:p>
    <w:p w14:paraId="24DB37A2" w14:textId="77777777" w:rsidR="00DB05CF" w:rsidRPr="002057E3" w:rsidRDefault="00DB05CF" w:rsidP="00F76E4F">
      <w:pPr>
        <w:snapToGrid w:val="0"/>
        <w:jc w:val="both"/>
        <w:rPr>
          <w:rFonts w:ascii="Times New Roman" w:eastAsia="微軟正黑體" w:hAnsi="Times New Roman" w:cs="Times New Roman"/>
          <w:b/>
          <w:bCs/>
          <w:color w:val="000000"/>
          <w:sz w:val="20"/>
          <w:szCs w:val="20"/>
          <w:lang w:eastAsia="zh-TW"/>
        </w:rPr>
      </w:pPr>
      <w:r w:rsidRPr="002057E3">
        <w:rPr>
          <w:rFonts w:ascii="Times New Roman" w:eastAsia="微軟正黑體" w:hAnsi="Times New Roman" w:cs="Times New Roman"/>
          <w:b/>
          <w:bCs/>
          <w:color w:val="000000"/>
          <w:sz w:val="20"/>
          <w:szCs w:val="20"/>
          <w:lang w:eastAsia="zh-TW"/>
        </w:rPr>
        <w:t>台北雙年展</w:t>
      </w:r>
    </w:p>
    <w:p w14:paraId="08F20B49" w14:textId="77777777" w:rsidR="00DB05CF" w:rsidRPr="002057E3" w:rsidRDefault="00DB05CF" w:rsidP="00735F79">
      <w:pPr>
        <w:snapToGrid w:val="0"/>
        <w:spacing w:after="240"/>
        <w:jc w:val="both"/>
        <w:rPr>
          <w:rFonts w:ascii="Times New Roman" w:eastAsia="微軟正黑體" w:hAnsi="Times New Roman" w:cs="Times New Roman"/>
          <w:sz w:val="20"/>
          <w:szCs w:val="20"/>
          <w:lang w:eastAsia="zh-TW"/>
        </w:rPr>
      </w:pPr>
      <w:r w:rsidRPr="002057E3">
        <w:rPr>
          <w:rFonts w:ascii="Times New Roman" w:eastAsia="微軟正黑體" w:hAnsi="Times New Roman" w:cs="Times New Roman"/>
          <w:sz w:val="20"/>
          <w:szCs w:val="20"/>
          <w:lang w:eastAsia="zh-TW"/>
        </w:rPr>
        <w:t>台北雙年展為臺北市立美術館策辦之旗艦展覽，</w:t>
      </w:r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0"/>
          <w:shd w:val="clear" w:color="auto" w:fill="FFFFFF"/>
          <w:lang w:eastAsia="zh-TW"/>
        </w:rPr>
        <w:t>是亞洲成立最久的雙年展之一，</w:t>
      </w:r>
      <w:r w:rsidRPr="002057E3">
        <w:rPr>
          <w:rFonts w:ascii="Times New Roman" w:eastAsia="微軟正黑體" w:hAnsi="Times New Roman" w:cs="Times New Roman"/>
          <w:sz w:val="20"/>
          <w:szCs w:val="20"/>
          <w:lang w:eastAsia="zh-TW"/>
        </w:rPr>
        <w:t>自</w:t>
      </w:r>
      <w:r w:rsidRPr="002057E3">
        <w:rPr>
          <w:rFonts w:ascii="Times New Roman" w:eastAsia="微軟正黑體" w:hAnsi="Times New Roman" w:cs="Times New Roman"/>
          <w:sz w:val="20"/>
          <w:szCs w:val="20"/>
          <w:lang w:eastAsia="zh-TW"/>
        </w:rPr>
        <w:t>1998</w:t>
      </w:r>
      <w:r w:rsidRPr="002057E3">
        <w:rPr>
          <w:rFonts w:ascii="Times New Roman" w:eastAsia="微軟正黑體" w:hAnsi="Times New Roman" w:cs="Times New Roman"/>
          <w:sz w:val="20"/>
          <w:szCs w:val="20"/>
          <w:lang w:eastAsia="zh-TW"/>
        </w:rPr>
        <w:t>年創辦以來致力推動臺灣當代藝術的發展，並透過多元文化觀點積極參與亞洲乃至全球當代藝術網絡，建立促進本地和國際藝術社群互動與交流的平</w:t>
      </w:r>
      <w:proofErr w:type="gramStart"/>
      <w:r w:rsidRPr="002057E3">
        <w:rPr>
          <w:rFonts w:ascii="Times New Roman" w:eastAsia="微軟正黑體" w:hAnsi="Times New Roman" w:cs="Times New Roman"/>
          <w:sz w:val="20"/>
          <w:szCs w:val="20"/>
          <w:lang w:eastAsia="zh-TW"/>
        </w:rPr>
        <w:t>臺</w:t>
      </w:r>
      <w:proofErr w:type="gramEnd"/>
      <w:r w:rsidRPr="002057E3">
        <w:rPr>
          <w:rFonts w:ascii="Times New Roman" w:eastAsia="微軟正黑體" w:hAnsi="Times New Roman" w:cs="Times New Roman"/>
          <w:sz w:val="20"/>
          <w:szCs w:val="20"/>
          <w:lang w:eastAsia="zh-TW"/>
        </w:rPr>
        <w:t>。台北雙</w:t>
      </w:r>
      <w:proofErr w:type="gramStart"/>
      <w:r w:rsidRPr="002057E3">
        <w:rPr>
          <w:rFonts w:ascii="Times New Roman" w:eastAsia="微軟正黑體" w:hAnsi="Times New Roman" w:cs="Times New Roman"/>
          <w:sz w:val="20"/>
          <w:szCs w:val="20"/>
          <w:lang w:eastAsia="zh-TW"/>
        </w:rPr>
        <w:t>年展藉由</w:t>
      </w:r>
      <w:proofErr w:type="gramEnd"/>
      <w:r w:rsidRPr="002057E3">
        <w:rPr>
          <w:rFonts w:ascii="Times New Roman" w:eastAsia="微軟正黑體" w:hAnsi="Times New Roman" w:cs="Times New Roman"/>
          <w:sz w:val="20"/>
          <w:szCs w:val="20"/>
          <w:lang w:eastAsia="zh-TW"/>
        </w:rPr>
        <w:t>多向溝通的展覽機制，引領論述並回應當代議題，涵括全球視野及區域獨特性；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近幾屆更透過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kern w:val="0"/>
          <w:sz w:val="20"/>
          <w:szCs w:val="24"/>
          <w:shd w:val="clear" w:color="auto" w:fill="FFFFFF"/>
          <w:lang w:eastAsia="zh-TW"/>
        </w:rPr>
        <w:t>邀請其他領域專業者參與，觸發藝術的多變樣態與能量。</w:t>
      </w:r>
    </w:p>
    <w:p w14:paraId="48A7A34B" w14:textId="77777777" w:rsidR="00DB05CF" w:rsidRPr="002057E3" w:rsidRDefault="00DB05CF" w:rsidP="00735F79">
      <w:pPr>
        <w:snapToGrid w:val="0"/>
        <w:jc w:val="both"/>
        <w:rPr>
          <w:rFonts w:ascii="Times New Roman" w:eastAsia="微軟正黑體" w:hAnsi="Times New Roman" w:cs="Times New Roman"/>
          <w:b/>
          <w:sz w:val="19"/>
          <w:szCs w:val="19"/>
          <w:lang w:eastAsia="zh-TW"/>
        </w:rPr>
      </w:pPr>
    </w:p>
    <w:p w14:paraId="623061CA" w14:textId="77777777" w:rsidR="00DB05CF" w:rsidRPr="002057E3" w:rsidRDefault="00DB05CF" w:rsidP="00735F79">
      <w:pPr>
        <w:snapToGrid w:val="0"/>
        <w:jc w:val="both"/>
        <w:rPr>
          <w:rFonts w:ascii="Times New Roman" w:eastAsia="微軟正黑體" w:hAnsi="Times New Roman" w:cs="Times New Roman"/>
          <w:b/>
          <w:sz w:val="20"/>
          <w:szCs w:val="19"/>
          <w:lang w:eastAsia="zh-TW"/>
        </w:rPr>
      </w:pPr>
      <w:r w:rsidRPr="002057E3">
        <w:rPr>
          <w:rFonts w:ascii="Times New Roman" w:eastAsia="微軟正黑體" w:hAnsi="Times New Roman" w:cs="Times New Roman"/>
          <w:b/>
          <w:sz w:val="20"/>
          <w:szCs w:val="19"/>
          <w:lang w:eastAsia="zh-TW"/>
        </w:rPr>
        <w:t>臺北市立美術館</w:t>
      </w:r>
    </w:p>
    <w:p w14:paraId="752471A6" w14:textId="77777777" w:rsidR="00DB05CF" w:rsidRPr="002057E3" w:rsidRDefault="00DB05CF" w:rsidP="00735F79">
      <w:pPr>
        <w:pBdr>
          <w:bottom w:val="single" w:sz="6" w:space="1" w:color="auto"/>
        </w:pBdr>
        <w:snapToGrid w:val="0"/>
        <w:jc w:val="both"/>
        <w:rPr>
          <w:rStyle w:val="a4"/>
          <w:rFonts w:ascii="Times New Roman" w:eastAsia="微軟正黑體" w:hAnsi="Times New Roman" w:cs="Times New Roman"/>
          <w:kern w:val="0"/>
          <w:sz w:val="20"/>
          <w:szCs w:val="19"/>
        </w:rPr>
      </w:pPr>
      <w:r w:rsidRPr="002057E3">
        <w:rPr>
          <w:rFonts w:ascii="Times New Roman" w:eastAsia="微軟正黑體" w:hAnsi="Times New Roman" w:cs="Times New Roman"/>
          <w:sz w:val="20"/>
          <w:szCs w:val="19"/>
          <w:lang w:eastAsia="zh-TW"/>
        </w:rPr>
        <w:t>臺北市立美術館是臺灣</w:t>
      </w:r>
      <w:proofErr w:type="gramStart"/>
      <w:r w:rsidRPr="002057E3">
        <w:rPr>
          <w:rFonts w:ascii="Times New Roman" w:eastAsia="微軟正黑體" w:hAnsi="Times New Roman" w:cs="Times New Roman"/>
          <w:sz w:val="20"/>
          <w:szCs w:val="19"/>
          <w:lang w:eastAsia="zh-TW"/>
        </w:rPr>
        <w:t>第一座現當代</w:t>
      </w:r>
      <w:proofErr w:type="gramEnd"/>
      <w:r w:rsidRPr="002057E3">
        <w:rPr>
          <w:rFonts w:ascii="Times New Roman" w:eastAsia="微軟正黑體" w:hAnsi="Times New Roman" w:cs="Times New Roman"/>
          <w:sz w:val="20"/>
          <w:szCs w:val="19"/>
          <w:lang w:eastAsia="zh-TW"/>
        </w:rPr>
        <w:t>美術館，</w:t>
      </w:r>
      <w:r w:rsidRPr="002057E3">
        <w:rPr>
          <w:rFonts w:ascii="Times New Roman" w:eastAsia="微軟正黑體" w:hAnsi="Times New Roman" w:cs="Times New Roman"/>
          <w:sz w:val="20"/>
          <w:szCs w:val="19"/>
          <w:lang w:eastAsia="zh-TW"/>
        </w:rPr>
        <w:t>1983</w:t>
      </w:r>
      <w:r w:rsidRPr="002057E3">
        <w:rPr>
          <w:rFonts w:ascii="Times New Roman" w:eastAsia="微軟正黑體" w:hAnsi="Times New Roman" w:cs="Times New Roman"/>
          <w:sz w:val="20"/>
          <w:szCs w:val="19"/>
          <w:lang w:eastAsia="zh-TW"/>
        </w:rPr>
        <w:t>年為回應當時方興未艾的現代藝術運動而成立。自開館以來，即肩負推動臺灣現代藝術的保存、研究、發展與普及之使命，並在全球當代藝術崛起的背景下致力於文化生產。臺北市立美術館自</w:t>
      </w:r>
      <w:r w:rsidRPr="002057E3">
        <w:rPr>
          <w:rFonts w:ascii="Times New Roman" w:eastAsia="微軟正黑體" w:hAnsi="Times New Roman" w:cs="Times New Roman"/>
          <w:sz w:val="20"/>
          <w:szCs w:val="19"/>
          <w:lang w:eastAsia="zh-TW"/>
        </w:rPr>
        <w:t>1995</w:t>
      </w:r>
      <w:r w:rsidRPr="002057E3">
        <w:rPr>
          <w:rFonts w:ascii="Times New Roman" w:eastAsia="微軟正黑體" w:hAnsi="Times New Roman" w:cs="Times New Roman"/>
          <w:sz w:val="20"/>
          <w:szCs w:val="19"/>
          <w:lang w:eastAsia="zh-TW"/>
        </w:rPr>
        <w:t>年起負責策劃威尼斯雙年展臺灣館，並於</w:t>
      </w:r>
      <w:r w:rsidRPr="002057E3">
        <w:rPr>
          <w:rFonts w:ascii="Times New Roman" w:eastAsia="微軟正黑體" w:hAnsi="Times New Roman" w:cs="Times New Roman"/>
          <w:sz w:val="20"/>
          <w:szCs w:val="19"/>
          <w:lang w:eastAsia="zh-TW"/>
        </w:rPr>
        <w:t>1998</w:t>
      </w:r>
      <w:r w:rsidRPr="002057E3">
        <w:rPr>
          <w:rFonts w:ascii="Times New Roman" w:eastAsia="微軟正黑體" w:hAnsi="Times New Roman" w:cs="Times New Roman"/>
          <w:sz w:val="20"/>
          <w:szCs w:val="19"/>
          <w:lang w:eastAsia="zh-TW"/>
        </w:rPr>
        <w:t>年開始策辦台北雙年展，邀請國內外著名策展人及藝術家參與合作。</w:t>
      </w:r>
      <w:hyperlink r:id="rId12" w:history="1">
        <w:r w:rsidRPr="002057E3">
          <w:rPr>
            <w:rStyle w:val="a4"/>
            <w:rFonts w:ascii="Times New Roman" w:eastAsia="微軟正黑體" w:hAnsi="Times New Roman" w:cs="Times New Roman"/>
            <w:kern w:val="0"/>
            <w:sz w:val="20"/>
            <w:szCs w:val="19"/>
          </w:rPr>
          <w:t>www.tfam.museum</w:t>
        </w:r>
      </w:hyperlink>
    </w:p>
    <w:p w14:paraId="1228E365" w14:textId="77777777" w:rsidR="00DB05CF" w:rsidRPr="002057E3" w:rsidRDefault="00DB05CF" w:rsidP="003F6A26">
      <w:pPr>
        <w:pBdr>
          <w:bottom w:val="single" w:sz="6" w:space="1" w:color="auto"/>
        </w:pBdr>
        <w:snapToGrid w:val="0"/>
        <w:jc w:val="both"/>
        <w:rPr>
          <w:rFonts w:ascii="Times New Roman" w:eastAsia="微軟正黑體" w:hAnsi="Times New Roman" w:cs="Times New Roman"/>
          <w:color w:val="000000"/>
        </w:rPr>
      </w:pPr>
    </w:p>
    <w:p w14:paraId="45A8575B" w14:textId="77777777" w:rsidR="00DB05CF" w:rsidRPr="002057E3" w:rsidRDefault="00DB05CF" w:rsidP="00BE5645">
      <w:pPr>
        <w:snapToGrid w:val="0"/>
        <w:jc w:val="both"/>
        <w:rPr>
          <w:rFonts w:ascii="Times New Roman" w:eastAsia="微軟正黑體" w:hAnsi="Times New Roman" w:cs="Times New Roman"/>
          <w:b/>
          <w:bCs/>
          <w:color w:val="000000"/>
          <w:sz w:val="20"/>
          <w:szCs w:val="20"/>
        </w:rPr>
      </w:pPr>
    </w:p>
    <w:p w14:paraId="662C2AB4" w14:textId="77777777" w:rsidR="00DB05CF" w:rsidRPr="002057E3" w:rsidRDefault="00DB05CF" w:rsidP="00BE5645">
      <w:pPr>
        <w:widowControl/>
        <w:snapToGrid w:val="0"/>
        <w:jc w:val="both"/>
        <w:rPr>
          <w:rFonts w:ascii="Times New Roman" w:eastAsia="微軟正黑體" w:hAnsi="Times New Roman" w:cs="Times New Roman"/>
          <w:b/>
          <w:color w:val="000000"/>
          <w:u w:val="single"/>
          <w:shd w:val="clear" w:color="auto" w:fill="FFFFFF"/>
        </w:rPr>
      </w:pPr>
      <w:r w:rsidRPr="002057E3">
        <w:rPr>
          <w:rFonts w:ascii="Times New Roman" w:eastAsia="微軟正黑體" w:hAnsi="Times New Roman" w:cs="Times New Roman"/>
          <w:b/>
          <w:color w:val="000000"/>
          <w:u w:val="single"/>
          <w:shd w:val="clear" w:color="auto" w:fill="FFFFFF"/>
        </w:rPr>
        <w:t>主力贊助</w:t>
      </w:r>
    </w:p>
    <w:p w14:paraId="476F23C4" w14:textId="77777777" w:rsidR="00DB05CF" w:rsidRPr="002057E3" w:rsidRDefault="00DB05CF" w:rsidP="00BE5645">
      <w:pPr>
        <w:snapToGrid w:val="0"/>
        <w:jc w:val="both"/>
        <w:rPr>
          <w:rFonts w:ascii="Times New Roman" w:eastAsia="微軟正黑體" w:hAnsi="Times New Roman" w:cs="Times New Roman"/>
          <w:b/>
          <w:bCs/>
          <w:color w:val="000000"/>
          <w:sz w:val="20"/>
          <w:szCs w:val="20"/>
        </w:rPr>
      </w:pPr>
    </w:p>
    <w:p w14:paraId="0DBBF105" w14:textId="77777777" w:rsidR="00DB05CF" w:rsidRPr="002057E3" w:rsidRDefault="00DB05CF" w:rsidP="00EF5652">
      <w:pPr>
        <w:snapToGrid w:val="0"/>
        <w:jc w:val="both"/>
        <w:rPr>
          <w:rFonts w:ascii="Times New Roman" w:eastAsia="微軟正黑體" w:hAnsi="Times New Roman" w:cs="Times New Roman"/>
          <w:b/>
          <w:bCs/>
          <w:color w:val="000000"/>
          <w:kern w:val="0"/>
          <w:sz w:val="20"/>
          <w:szCs w:val="20"/>
          <w:lang w:eastAsia="zh-TW"/>
        </w:rPr>
      </w:pPr>
      <w:r w:rsidRPr="002057E3">
        <w:rPr>
          <w:rFonts w:ascii="Times New Roman" w:eastAsia="微軟正黑體" w:hAnsi="Times New Roman" w:cs="Times New Roman"/>
          <w:b/>
          <w:bCs/>
          <w:color w:val="000000"/>
          <w:sz w:val="20"/>
          <w:szCs w:val="20"/>
          <w:lang w:eastAsia="zh-TW"/>
        </w:rPr>
        <w:t>財團法人中國信託商業銀行文教基金會</w:t>
      </w:r>
    </w:p>
    <w:p w14:paraId="7E1A05FC" w14:textId="77777777" w:rsidR="00DB05CF" w:rsidRPr="002057E3" w:rsidRDefault="00DB05CF" w:rsidP="00EF5652">
      <w:pPr>
        <w:snapToGrid w:val="0"/>
        <w:jc w:val="both"/>
        <w:rPr>
          <w:rFonts w:ascii="Times New Roman" w:eastAsia="微軟正黑體" w:hAnsi="Times New Roman" w:cs="Times New Roman"/>
          <w:color w:val="000000"/>
          <w:sz w:val="20"/>
          <w:szCs w:val="20"/>
          <w:lang w:eastAsia="zh-TW"/>
        </w:rPr>
      </w:pPr>
      <w:r w:rsidRPr="002057E3">
        <w:rPr>
          <w:rFonts w:ascii="Times New Roman" w:eastAsia="微軟正黑體" w:hAnsi="Times New Roman" w:cs="Times New Roman"/>
          <w:color w:val="000000"/>
          <w:sz w:val="20"/>
          <w:szCs w:val="20"/>
          <w:lang w:eastAsia="zh-TW"/>
        </w:rPr>
        <w:t>中國信託文教基金會於</w:t>
      </w:r>
      <w:r w:rsidRPr="002057E3">
        <w:rPr>
          <w:rFonts w:ascii="Times New Roman" w:eastAsia="微軟正黑體" w:hAnsi="Times New Roman" w:cs="Times New Roman"/>
          <w:color w:val="000000"/>
          <w:sz w:val="20"/>
          <w:szCs w:val="20"/>
          <w:lang w:eastAsia="zh-TW"/>
        </w:rPr>
        <w:t>1996</w:t>
      </w:r>
      <w:r w:rsidRPr="002057E3">
        <w:rPr>
          <w:rFonts w:ascii="Times New Roman" w:eastAsia="微軟正黑體" w:hAnsi="Times New Roman" w:cs="Times New Roman"/>
          <w:color w:val="000000"/>
          <w:sz w:val="20"/>
          <w:szCs w:val="20"/>
          <w:lang w:eastAsia="zh-TW"/>
        </w:rPr>
        <w:t>年成立，早期聚焦劇場經營，</w:t>
      </w:r>
      <w:r w:rsidRPr="002057E3">
        <w:rPr>
          <w:rFonts w:ascii="Times New Roman" w:eastAsia="微軟正黑體" w:hAnsi="Times New Roman" w:cs="Times New Roman"/>
          <w:color w:val="000000"/>
          <w:sz w:val="20"/>
          <w:szCs w:val="20"/>
          <w:lang w:eastAsia="zh-TW"/>
        </w:rPr>
        <w:t>2015</w:t>
      </w:r>
      <w:r w:rsidRPr="002057E3">
        <w:rPr>
          <w:rFonts w:ascii="Times New Roman" w:eastAsia="微軟正黑體" w:hAnsi="Times New Roman" w:cs="Times New Roman"/>
          <w:color w:val="000000"/>
          <w:sz w:val="20"/>
          <w:szCs w:val="20"/>
          <w:lang w:eastAsia="zh-TW"/>
        </w:rPr>
        <w:t>年起擴大藝文扶植觸角，聚焦當代藝術，以「拓展視覺藝術」、「扶植表演藝術」、「扎根藝文教育」三大面向推廣藝文。基金會自</w:t>
      </w:r>
      <w:r w:rsidRPr="002057E3">
        <w:rPr>
          <w:rFonts w:ascii="Times New Roman" w:eastAsia="微軟正黑體" w:hAnsi="Times New Roman" w:cs="Times New Roman"/>
          <w:color w:val="000000"/>
          <w:sz w:val="20"/>
          <w:szCs w:val="20"/>
          <w:lang w:eastAsia="zh-TW"/>
        </w:rPr>
        <w:t>2021</w:t>
      </w:r>
      <w:r w:rsidRPr="002057E3">
        <w:rPr>
          <w:rFonts w:ascii="Times New Roman" w:eastAsia="微軟正黑體" w:hAnsi="Times New Roman" w:cs="Times New Roman"/>
          <w:color w:val="000000"/>
          <w:sz w:val="20"/>
          <w:szCs w:val="20"/>
          <w:lang w:eastAsia="zh-TW"/>
        </w:rPr>
        <w:t>年起舉辦「中國信託當代繪畫獎」，此為全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sz w:val="20"/>
          <w:szCs w:val="20"/>
          <w:lang w:eastAsia="zh-TW"/>
        </w:rPr>
        <w:t>臺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sz w:val="20"/>
          <w:szCs w:val="20"/>
          <w:lang w:eastAsia="zh-TW"/>
        </w:rPr>
        <w:t>唯一聚焦「當代繪畫」之獎項，鼓勵具新意的中青代藝術家探索繪畫的當代性；另舉辦「中國信託新舞臺藝術節」帶動國內外藝文交流，更攜手藝術導師進駐偏鄉學校，推動「夢想家圓夢工程」，讓藝術資源跨越城鄉。基金會肯定台北雙年展作為臺灣與國際藝術社群交流之盛事，策展主題與內容對社會具正向影響力，</w:t>
      </w:r>
      <w:proofErr w:type="gramStart"/>
      <w:r w:rsidRPr="002057E3">
        <w:rPr>
          <w:rFonts w:ascii="Times New Roman" w:eastAsia="微軟正黑體" w:hAnsi="Times New Roman" w:cs="Times New Roman"/>
          <w:color w:val="000000"/>
          <w:sz w:val="20"/>
          <w:szCs w:val="20"/>
          <w:lang w:eastAsia="zh-TW"/>
        </w:rPr>
        <w:t>挹</w:t>
      </w:r>
      <w:proofErr w:type="gramEnd"/>
      <w:r w:rsidRPr="002057E3">
        <w:rPr>
          <w:rFonts w:ascii="Times New Roman" w:eastAsia="微軟正黑體" w:hAnsi="Times New Roman" w:cs="Times New Roman"/>
          <w:color w:val="000000"/>
          <w:sz w:val="20"/>
          <w:szCs w:val="20"/>
          <w:lang w:eastAsia="zh-TW"/>
        </w:rPr>
        <w:t>注資源大力支持，為本屆台北雙年展的主力贊助。</w:t>
      </w:r>
    </w:p>
    <w:p w14:paraId="00000087" w14:textId="1308DB50" w:rsidR="001079C2" w:rsidRPr="002057E3" w:rsidRDefault="001079C2" w:rsidP="00EF5652">
      <w:pPr>
        <w:snapToGrid w:val="0"/>
        <w:jc w:val="both"/>
        <w:rPr>
          <w:rFonts w:ascii="Times New Roman" w:eastAsia="微軟正黑體" w:hAnsi="Times New Roman" w:cs="Times New Roman"/>
          <w:color w:val="000000"/>
          <w:sz w:val="22"/>
          <w:lang w:eastAsia="zh-TW"/>
        </w:rPr>
      </w:pPr>
    </w:p>
    <w:sectPr w:rsidR="001079C2" w:rsidRPr="002057E3">
      <w:headerReference w:type="default" r:id="rId13"/>
      <w:footerReference w:type="default" r:id="rId14"/>
      <w:pgSz w:w="11906" w:h="16838"/>
      <w:pgMar w:top="1133" w:right="1133" w:bottom="1133" w:left="1133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C517B" w16cex:dateUtc="2023-06-08T05:09:00Z"/>
  <w16cex:commentExtensible w16cex:durableId="282C5190" w16cex:dateUtc="2023-06-08T05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73DD2" w14:textId="77777777" w:rsidR="001B33A3" w:rsidRDefault="00A41F80">
      <w:r>
        <w:separator/>
      </w:r>
    </w:p>
  </w:endnote>
  <w:endnote w:type="continuationSeparator" w:id="0">
    <w:p w14:paraId="24AB02EF" w14:textId="77777777" w:rsidR="001B33A3" w:rsidRDefault="00A4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D3A6D" w14:textId="60F59803" w:rsidR="00EF5652" w:rsidRPr="00EF5652" w:rsidRDefault="00A41F80" w:rsidP="00EF56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Theme="minorEastAsia" w:hAnsi="Times New Roman" w:cs="Times New Roman"/>
        <w:color w:val="000000"/>
        <w:sz w:val="20"/>
        <w:szCs w:val="20"/>
      </w:rPr>
    </w:pPr>
    <w:r w:rsidRPr="00EF5652"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 w:rsidRPr="00EF5652"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Pr="00EF5652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FB1A6A" w:rsidRPr="00EF5652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 w:rsidRPr="00EF5652"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 w:rsidRPr="00EF5652"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 w:rsidR="00EF5652" w:rsidRPr="00EF5652">
      <w:rPr>
        <w:rFonts w:ascii="Times New Roman" w:eastAsia="新細明體" w:hAnsi="Times New Roman" w:cs="Times New Roman"/>
        <w:color w:val="000000"/>
        <w:sz w:val="20"/>
        <w:szCs w:val="20"/>
        <w:lang w:eastAsia="zh-TW"/>
      </w:rPr>
      <w:t>7</w:t>
    </w:r>
  </w:p>
  <w:p w14:paraId="0000008A" w14:textId="77777777" w:rsidR="001079C2" w:rsidRDefault="001079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A0BF7" w14:textId="77777777" w:rsidR="001B33A3" w:rsidRDefault="00A41F80">
      <w:r>
        <w:separator/>
      </w:r>
    </w:p>
  </w:footnote>
  <w:footnote w:type="continuationSeparator" w:id="0">
    <w:p w14:paraId="2149AD50" w14:textId="77777777" w:rsidR="001B33A3" w:rsidRDefault="00A41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8" w14:textId="5DBB9117" w:rsidR="001079C2" w:rsidRDefault="002162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24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7FBA0ACD" wp14:editId="5CF6EAFC">
          <wp:simplePos x="0" y="0"/>
          <wp:positionH relativeFrom="column">
            <wp:posOffset>3829792</wp:posOffset>
          </wp:positionH>
          <wp:positionV relativeFrom="paragraph">
            <wp:posOffset>-155015</wp:posOffset>
          </wp:positionV>
          <wp:extent cx="2295523" cy="195943"/>
          <wp:effectExtent l="0" t="0" r="0" b="0"/>
          <wp:wrapNone/>
          <wp:docPr id="1" name="圖片 1" descr="cid:image001.png@01D9A039.DE043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2" descr="cid:image001.png@01D9A039.DE043C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3" cy="19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007D"/>
    <w:multiLevelType w:val="multilevel"/>
    <w:tmpl w:val="D8827E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B80CE6"/>
    <w:multiLevelType w:val="multilevel"/>
    <w:tmpl w:val="09B8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C2"/>
    <w:rsid w:val="0001217D"/>
    <w:rsid w:val="0002359D"/>
    <w:rsid w:val="000420F7"/>
    <w:rsid w:val="00042751"/>
    <w:rsid w:val="00074747"/>
    <w:rsid w:val="00084A46"/>
    <w:rsid w:val="000B5DF6"/>
    <w:rsid w:val="000B708E"/>
    <w:rsid w:val="001079C2"/>
    <w:rsid w:val="0018174C"/>
    <w:rsid w:val="00187B55"/>
    <w:rsid w:val="001A6A41"/>
    <w:rsid w:val="001B1C62"/>
    <w:rsid w:val="001B33A3"/>
    <w:rsid w:val="002057E3"/>
    <w:rsid w:val="002162C9"/>
    <w:rsid w:val="00216AFE"/>
    <w:rsid w:val="002217E1"/>
    <w:rsid w:val="00226E0A"/>
    <w:rsid w:val="00233E17"/>
    <w:rsid w:val="00234795"/>
    <w:rsid w:val="0025167A"/>
    <w:rsid w:val="00264CC3"/>
    <w:rsid w:val="002976BA"/>
    <w:rsid w:val="002A2B75"/>
    <w:rsid w:val="002C11A3"/>
    <w:rsid w:val="002E6387"/>
    <w:rsid w:val="002F1B90"/>
    <w:rsid w:val="002F4C55"/>
    <w:rsid w:val="003016F6"/>
    <w:rsid w:val="003356E8"/>
    <w:rsid w:val="00344F3C"/>
    <w:rsid w:val="00370102"/>
    <w:rsid w:val="003718FC"/>
    <w:rsid w:val="00391837"/>
    <w:rsid w:val="003A1563"/>
    <w:rsid w:val="003C4611"/>
    <w:rsid w:val="003E150F"/>
    <w:rsid w:val="003F6A26"/>
    <w:rsid w:val="00404178"/>
    <w:rsid w:val="004075B9"/>
    <w:rsid w:val="00426DF5"/>
    <w:rsid w:val="00443B0F"/>
    <w:rsid w:val="00483D68"/>
    <w:rsid w:val="004E40CF"/>
    <w:rsid w:val="00525232"/>
    <w:rsid w:val="00585777"/>
    <w:rsid w:val="00615FB8"/>
    <w:rsid w:val="00655CC6"/>
    <w:rsid w:val="0067358D"/>
    <w:rsid w:val="006A7EF0"/>
    <w:rsid w:val="006B59DC"/>
    <w:rsid w:val="006D724B"/>
    <w:rsid w:val="00716F04"/>
    <w:rsid w:val="00735F79"/>
    <w:rsid w:val="00753A78"/>
    <w:rsid w:val="00766906"/>
    <w:rsid w:val="00773D50"/>
    <w:rsid w:val="007A7571"/>
    <w:rsid w:val="007D25F7"/>
    <w:rsid w:val="007E7A58"/>
    <w:rsid w:val="008309F8"/>
    <w:rsid w:val="008477A0"/>
    <w:rsid w:val="00853EEC"/>
    <w:rsid w:val="00867EE6"/>
    <w:rsid w:val="00880A65"/>
    <w:rsid w:val="00883B27"/>
    <w:rsid w:val="008A3712"/>
    <w:rsid w:val="008B2454"/>
    <w:rsid w:val="008D2434"/>
    <w:rsid w:val="008E0AC7"/>
    <w:rsid w:val="009307D7"/>
    <w:rsid w:val="00934870"/>
    <w:rsid w:val="00936A4F"/>
    <w:rsid w:val="00950AC3"/>
    <w:rsid w:val="00996136"/>
    <w:rsid w:val="009D18B5"/>
    <w:rsid w:val="00A2526C"/>
    <w:rsid w:val="00A41F80"/>
    <w:rsid w:val="00A75799"/>
    <w:rsid w:val="00A963DD"/>
    <w:rsid w:val="00AA3CB9"/>
    <w:rsid w:val="00AC2BA6"/>
    <w:rsid w:val="00AF58D0"/>
    <w:rsid w:val="00B235ED"/>
    <w:rsid w:val="00BE5645"/>
    <w:rsid w:val="00C577C3"/>
    <w:rsid w:val="00C751C0"/>
    <w:rsid w:val="00C81B06"/>
    <w:rsid w:val="00CA049C"/>
    <w:rsid w:val="00CC30A4"/>
    <w:rsid w:val="00CC4F65"/>
    <w:rsid w:val="00CC7290"/>
    <w:rsid w:val="00CF5395"/>
    <w:rsid w:val="00D32C8A"/>
    <w:rsid w:val="00D75406"/>
    <w:rsid w:val="00D916BE"/>
    <w:rsid w:val="00D92022"/>
    <w:rsid w:val="00D956E9"/>
    <w:rsid w:val="00DA2589"/>
    <w:rsid w:val="00DA3FB2"/>
    <w:rsid w:val="00DB05CF"/>
    <w:rsid w:val="00DB0607"/>
    <w:rsid w:val="00DC61F4"/>
    <w:rsid w:val="00DD56ED"/>
    <w:rsid w:val="00DE6BD3"/>
    <w:rsid w:val="00E04823"/>
    <w:rsid w:val="00E04E7E"/>
    <w:rsid w:val="00E13508"/>
    <w:rsid w:val="00E32412"/>
    <w:rsid w:val="00E77D59"/>
    <w:rsid w:val="00E92D85"/>
    <w:rsid w:val="00EB3AD4"/>
    <w:rsid w:val="00EC7531"/>
    <w:rsid w:val="00EE6BD6"/>
    <w:rsid w:val="00EF5652"/>
    <w:rsid w:val="00F1496D"/>
    <w:rsid w:val="00F306AC"/>
    <w:rsid w:val="00F76E4F"/>
    <w:rsid w:val="00F80B05"/>
    <w:rsid w:val="00F814D0"/>
    <w:rsid w:val="00FB1A6A"/>
    <w:rsid w:val="00FC1F1B"/>
    <w:rsid w:val="00F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ABCCA0A"/>
  <w15:docId w15:val="{757998D0-A90F-4DA4-A997-44BB0542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CC8"/>
    <w:rPr>
      <w:kern w:val="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7477E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6F7CC8"/>
    <w:rPr>
      <w:color w:val="0563C1" w:themeColor="hyperlink"/>
      <w:u w:val="single"/>
    </w:rPr>
  </w:style>
  <w:style w:type="paragraph" w:customStyle="1" w:styleId="Default">
    <w:name w:val="Default"/>
    <w:rsid w:val="006F7CC8"/>
    <w:pPr>
      <w:autoSpaceDE w:val="0"/>
      <w:autoSpaceDN w:val="0"/>
      <w:adjustRightInd w:val="0"/>
    </w:pPr>
    <w:rPr>
      <w:rFonts w:ascii="新細明體" w:eastAsia="新細明體" w:cs="新細明體"/>
      <w:color w:val="000000"/>
    </w:rPr>
  </w:style>
  <w:style w:type="paragraph" w:styleId="a5">
    <w:name w:val="No Spacing"/>
    <w:uiPriority w:val="1"/>
    <w:qFormat/>
    <w:rsid w:val="006F7CC8"/>
    <w:rPr>
      <w:kern w:val="2"/>
      <w:szCs w:val="22"/>
    </w:rPr>
  </w:style>
  <w:style w:type="table" w:styleId="a6">
    <w:name w:val="Table Grid"/>
    <w:basedOn w:val="a1"/>
    <w:uiPriority w:val="59"/>
    <w:rsid w:val="006F7C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6F7CC8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F7CC8"/>
    <w:pPr>
      <w:tabs>
        <w:tab w:val="center" w:pos="4680"/>
        <w:tab w:val="right" w:pos="9360"/>
      </w:tabs>
    </w:pPr>
  </w:style>
  <w:style w:type="character" w:customStyle="1" w:styleId="a9">
    <w:name w:val="頁首 字元"/>
    <w:basedOn w:val="a0"/>
    <w:link w:val="a8"/>
    <w:uiPriority w:val="99"/>
    <w:rsid w:val="006F7CC8"/>
    <w:rPr>
      <w:kern w:val="2"/>
      <w:szCs w:val="22"/>
      <w:lang w:val="en-US"/>
    </w:rPr>
  </w:style>
  <w:style w:type="paragraph" w:styleId="aa">
    <w:name w:val="footer"/>
    <w:basedOn w:val="a"/>
    <w:link w:val="ab"/>
    <w:uiPriority w:val="99"/>
    <w:unhideWhenUsed/>
    <w:rsid w:val="006F7CC8"/>
    <w:pPr>
      <w:tabs>
        <w:tab w:val="center" w:pos="4680"/>
        <w:tab w:val="right" w:pos="9360"/>
      </w:tabs>
    </w:pPr>
  </w:style>
  <w:style w:type="character" w:customStyle="1" w:styleId="ab">
    <w:name w:val="頁尾 字元"/>
    <w:basedOn w:val="a0"/>
    <w:link w:val="aa"/>
    <w:uiPriority w:val="99"/>
    <w:rsid w:val="006F7CC8"/>
    <w:rPr>
      <w:kern w:val="2"/>
      <w:szCs w:val="22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DB36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DB36A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B36A5"/>
  </w:style>
  <w:style w:type="paragraph" w:styleId="ac">
    <w:name w:val="Revision"/>
    <w:hidden/>
    <w:uiPriority w:val="99"/>
    <w:semiHidden/>
    <w:rsid w:val="00F94090"/>
    <w:rPr>
      <w:kern w:val="2"/>
      <w:szCs w:val="22"/>
    </w:rPr>
  </w:style>
  <w:style w:type="character" w:customStyle="1" w:styleId="m-3597516747996110638msohyperlink">
    <w:name w:val="m_-3597516747996110638msohyperlink"/>
    <w:basedOn w:val="a0"/>
    <w:rsid w:val="00A01632"/>
  </w:style>
  <w:style w:type="character" w:customStyle="1" w:styleId="20">
    <w:name w:val="標題 2 字元"/>
    <w:basedOn w:val="a0"/>
    <w:link w:val="2"/>
    <w:uiPriority w:val="9"/>
    <w:rsid w:val="007477EA"/>
    <w:rPr>
      <w:rFonts w:ascii="新細明體" w:eastAsia="新細明體" w:hAnsi="新細明體" w:cs="新細明體"/>
      <w:b/>
      <w:bCs/>
      <w:sz w:val="36"/>
      <w:szCs w:val="36"/>
    </w:rPr>
  </w:style>
  <w:style w:type="character" w:styleId="ad">
    <w:name w:val="Unresolved Mention"/>
    <w:basedOn w:val="a0"/>
    <w:uiPriority w:val="99"/>
    <w:semiHidden/>
    <w:unhideWhenUsed/>
    <w:rsid w:val="00E26311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4E3600"/>
    <w:pPr>
      <w:ind w:leftChars="200" w:left="480"/>
    </w:pPr>
  </w:style>
  <w:style w:type="paragraph" w:styleId="Web">
    <w:name w:val="Normal (Web)"/>
    <w:basedOn w:val="a"/>
    <w:uiPriority w:val="99"/>
    <w:unhideWhenUsed/>
    <w:rsid w:val="000121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ont-small">
    <w:name w:val="font-small"/>
    <w:basedOn w:val="a0"/>
    <w:rsid w:val="00CC60F4"/>
  </w:style>
  <w:style w:type="paragraph" w:styleId="af">
    <w:name w:val="Balloon Text"/>
    <w:basedOn w:val="a"/>
    <w:link w:val="af0"/>
    <w:uiPriority w:val="99"/>
    <w:semiHidden/>
    <w:unhideWhenUsed/>
    <w:rsid w:val="00BB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B55A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Emphasis"/>
    <w:basedOn w:val="a0"/>
    <w:uiPriority w:val="20"/>
    <w:qFormat/>
    <w:rsid w:val="00D2214B"/>
    <w:rPr>
      <w:i/>
      <w:iCs/>
    </w:rPr>
  </w:style>
  <w:style w:type="character" w:styleId="af2">
    <w:name w:val="annotation reference"/>
    <w:basedOn w:val="a0"/>
    <w:uiPriority w:val="99"/>
    <w:semiHidden/>
    <w:unhideWhenUsed/>
    <w:rsid w:val="00B665B1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B665B1"/>
  </w:style>
  <w:style w:type="character" w:customStyle="1" w:styleId="af4">
    <w:name w:val="註解文字 字元"/>
    <w:basedOn w:val="a0"/>
    <w:link w:val="af3"/>
    <w:uiPriority w:val="99"/>
    <w:rsid w:val="00B665B1"/>
    <w:rPr>
      <w:kern w:val="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665B1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B665B1"/>
    <w:rPr>
      <w:b/>
      <w:bCs/>
      <w:kern w:val="2"/>
      <w:szCs w:val="22"/>
    </w:rPr>
  </w:style>
  <w:style w:type="paragraph" w:styleId="af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a1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customStyle="1" w:styleId="ui-provider">
    <w:name w:val="ui-provider"/>
    <w:basedOn w:val="a0"/>
    <w:rsid w:val="00853EEC"/>
  </w:style>
  <w:style w:type="character" w:styleId="af9">
    <w:name w:val="Strong"/>
    <w:basedOn w:val="a0"/>
    <w:uiPriority w:val="22"/>
    <w:qFormat/>
    <w:rsid w:val="00853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5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@suttoncomms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://www.tfam.museu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ngsw@tfam.gov.t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A039.DE043CE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NYE0r/m2ICtPHal5kDH8GX2KAg==">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宋郁玫</cp:lastModifiedBy>
  <cp:revision>14</cp:revision>
  <cp:lastPrinted>2023-06-19T06:07:00Z</cp:lastPrinted>
  <dcterms:created xsi:type="dcterms:W3CDTF">2023-06-15T08:09:00Z</dcterms:created>
  <dcterms:modified xsi:type="dcterms:W3CDTF">2023-06-27T03:45:00Z</dcterms:modified>
</cp:coreProperties>
</file>