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6A1E" w14:textId="561A24CC" w:rsidR="00A9483E" w:rsidRPr="00640B51" w:rsidRDefault="00A9483E" w:rsidP="00445B86">
      <w:pPr>
        <w:snapToGrid w:val="0"/>
        <w:jc w:val="both"/>
        <w:rPr>
          <w:rFonts w:eastAsia="微軟正黑體"/>
          <w:b/>
          <w:sz w:val="20"/>
          <w:szCs w:val="20"/>
          <w:lang w:val="zh-TW"/>
        </w:rPr>
      </w:pPr>
      <w:r w:rsidRPr="00640B51">
        <w:rPr>
          <w:rFonts w:eastAsia="微軟正黑體"/>
          <w:b/>
          <w:sz w:val="20"/>
          <w:szCs w:val="20"/>
          <w:lang w:val="zh-TW"/>
        </w:rPr>
        <w:t>臺北市立美術館新聞稿</w:t>
      </w:r>
    </w:p>
    <w:tbl>
      <w:tblPr>
        <w:tblStyle w:val="af2"/>
        <w:tblW w:w="991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5631"/>
      </w:tblGrid>
      <w:tr w:rsidR="00451D54" w:rsidRPr="00640B51" w14:paraId="3629AF21" w14:textId="77777777" w:rsidTr="001A1A13">
        <w:trPr>
          <w:trHeight w:val="177"/>
        </w:trPr>
        <w:tc>
          <w:tcPr>
            <w:tcW w:w="4287" w:type="dxa"/>
            <w:vAlign w:val="center"/>
          </w:tcPr>
          <w:p w14:paraId="67A3BD5D" w14:textId="77777777" w:rsidR="00A9483E" w:rsidRPr="00640B51" w:rsidRDefault="00A9483E" w:rsidP="00445B86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640B51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630" w:type="dxa"/>
            <w:vAlign w:val="center"/>
          </w:tcPr>
          <w:p w14:paraId="0FA48908" w14:textId="6886DA85" w:rsidR="00A9483E" w:rsidRPr="00640B51" w:rsidRDefault="00A9483E" w:rsidP="00445B86">
            <w:pPr>
              <w:snapToGrid w:val="0"/>
              <w:jc w:val="both"/>
              <w:rPr>
                <w:rFonts w:eastAsia="微軟正黑體"/>
              </w:rPr>
            </w:pPr>
            <w:r w:rsidRPr="00640B51">
              <w:rPr>
                <w:rFonts w:eastAsia="微軟正黑體"/>
                <w:lang w:val="zh-TW"/>
              </w:rPr>
              <w:t>官方網頁</w:t>
            </w:r>
            <w:r w:rsidRPr="00640B51">
              <w:rPr>
                <w:rFonts w:eastAsia="微軟正黑體"/>
              </w:rPr>
              <w:t>：</w:t>
            </w:r>
            <w:r w:rsidRPr="00640B51">
              <w:rPr>
                <w:rFonts w:eastAsia="微軟正黑體"/>
              </w:rPr>
              <w:t>http://www.tfam.museum/</w:t>
            </w:r>
          </w:p>
        </w:tc>
      </w:tr>
      <w:tr w:rsidR="00451D54" w:rsidRPr="00640B51" w14:paraId="718FCEBA" w14:textId="77777777" w:rsidTr="001A1A13">
        <w:trPr>
          <w:trHeight w:val="250"/>
        </w:trPr>
        <w:tc>
          <w:tcPr>
            <w:tcW w:w="4287" w:type="dxa"/>
            <w:vAlign w:val="center"/>
          </w:tcPr>
          <w:p w14:paraId="783059CE" w14:textId="5E3C6752" w:rsidR="00A9483E" w:rsidRPr="00640B51" w:rsidRDefault="00A9483E" w:rsidP="00445B86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640B51">
              <w:rPr>
                <w:rFonts w:eastAsia="微軟正黑體"/>
                <w:lang w:val="zh-TW"/>
              </w:rPr>
              <w:t>發稿日期：</w:t>
            </w:r>
            <w:r w:rsidR="00AA40FB" w:rsidRPr="00640B51">
              <w:rPr>
                <w:rFonts w:eastAsia="微軟正黑體"/>
                <w:lang w:val="zh-TW"/>
              </w:rPr>
              <w:t>202</w:t>
            </w:r>
            <w:r w:rsidR="00AA40FB" w:rsidRPr="00640B51">
              <w:rPr>
                <w:rFonts w:eastAsia="微軟正黑體"/>
              </w:rPr>
              <w:t>2</w:t>
            </w:r>
            <w:r w:rsidR="00422270" w:rsidRPr="00640B51">
              <w:rPr>
                <w:rFonts w:eastAsia="微軟正黑體"/>
                <w:lang w:val="zh-TW"/>
              </w:rPr>
              <w:t>.</w:t>
            </w:r>
            <w:r w:rsidR="005550FD" w:rsidRPr="00640B51">
              <w:rPr>
                <w:rFonts w:eastAsia="微軟正黑體"/>
                <w:lang w:val="zh-TW"/>
              </w:rPr>
              <w:t>0</w:t>
            </w:r>
            <w:r w:rsidR="00C134DE">
              <w:rPr>
                <w:rFonts w:eastAsia="微軟正黑體" w:hint="eastAsia"/>
                <w:lang w:val="zh-TW"/>
              </w:rPr>
              <w:t>9</w:t>
            </w:r>
            <w:r w:rsidR="00422270" w:rsidRPr="00640B51">
              <w:rPr>
                <w:rFonts w:eastAsia="微軟正黑體"/>
                <w:lang w:val="zh-TW"/>
              </w:rPr>
              <w:t>.</w:t>
            </w:r>
            <w:r w:rsidR="00C134DE">
              <w:rPr>
                <w:rFonts w:eastAsia="微軟正黑體" w:hint="eastAsia"/>
                <w:lang w:val="zh-TW"/>
              </w:rPr>
              <w:t>30</w:t>
            </w:r>
          </w:p>
        </w:tc>
        <w:tc>
          <w:tcPr>
            <w:tcW w:w="5630" w:type="dxa"/>
            <w:vAlign w:val="center"/>
          </w:tcPr>
          <w:p w14:paraId="71F22559" w14:textId="0AB8007D" w:rsidR="00A9483E" w:rsidRPr="00640B51" w:rsidRDefault="00A9483E" w:rsidP="00445B86">
            <w:pPr>
              <w:snapToGrid w:val="0"/>
              <w:jc w:val="both"/>
              <w:rPr>
                <w:rFonts w:eastAsia="微軟正黑體"/>
              </w:rPr>
            </w:pPr>
            <w:r w:rsidRPr="00640B51">
              <w:rPr>
                <w:rFonts w:eastAsia="微軟正黑體"/>
                <w:lang w:val="zh-TW"/>
              </w:rPr>
              <w:t>FB</w:t>
            </w:r>
            <w:r w:rsidRPr="00640B51">
              <w:rPr>
                <w:rFonts w:eastAsia="微軟正黑體"/>
                <w:lang w:val="zh-TW"/>
              </w:rPr>
              <w:t>粉絲專頁：臺北市立美術館</w:t>
            </w:r>
            <w:r w:rsidRPr="00640B51">
              <w:rPr>
                <w:rFonts w:eastAsia="微軟正黑體"/>
              </w:rPr>
              <w:t>Taipei Fine Arts Museum</w:t>
            </w:r>
          </w:p>
        </w:tc>
      </w:tr>
      <w:tr w:rsidR="00451D54" w:rsidRPr="00640B51" w14:paraId="6EB18680" w14:textId="77777777" w:rsidTr="001A1A13">
        <w:trPr>
          <w:trHeight w:val="783"/>
        </w:trPr>
        <w:tc>
          <w:tcPr>
            <w:tcW w:w="9918" w:type="dxa"/>
            <w:gridSpan w:val="2"/>
            <w:vAlign w:val="center"/>
          </w:tcPr>
          <w:p w14:paraId="34FA981A" w14:textId="76E22591" w:rsidR="00A9483E" w:rsidRPr="00640B51" w:rsidRDefault="001F4F72" w:rsidP="00445B86">
            <w:pPr>
              <w:snapToGrid w:val="0"/>
              <w:jc w:val="both"/>
              <w:rPr>
                <w:rFonts w:eastAsia="微軟正黑體"/>
              </w:rPr>
            </w:pPr>
            <w:r>
              <w:rPr>
                <w:rFonts w:eastAsia="微軟正黑體"/>
                <w:b/>
                <w:bCs/>
                <w:noProof/>
                <w:shd w:val="clear" w:color="auto" w:fill="FFFFFF"/>
              </w:rPr>
              <w:drawing>
                <wp:anchor distT="0" distB="0" distL="114300" distR="114300" simplePos="0" relativeHeight="251659776" behindDoc="0" locked="0" layoutInCell="1" allowOverlap="1" wp14:anchorId="1ACA6627" wp14:editId="6C164252">
                  <wp:simplePos x="0" y="0"/>
                  <wp:positionH relativeFrom="column">
                    <wp:posOffset>5429250</wp:posOffset>
                  </wp:positionH>
                  <wp:positionV relativeFrom="paragraph">
                    <wp:posOffset>72390</wp:posOffset>
                  </wp:positionV>
                  <wp:extent cx="746760" cy="746760"/>
                  <wp:effectExtent l="0" t="0" r="0" b="0"/>
                  <wp:wrapNone/>
                  <wp:docPr id="8" name="圖片 8" descr="C:\Users\ethan\AppData\Local\Microsoft\Windows\INetCache\Content.MSO\7574AE1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than\AppData\Local\Microsoft\Windows\INetCache\Content.MSO\7574AE1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483E" w:rsidRPr="00640B51">
              <w:rPr>
                <w:rFonts w:eastAsia="微軟正黑體"/>
                <w:lang w:val="zh-TW"/>
              </w:rPr>
              <w:t>新聞聯絡人</w:t>
            </w:r>
            <w:r w:rsidR="00A9483E" w:rsidRPr="00640B51">
              <w:rPr>
                <w:rFonts w:eastAsia="微軟正黑體"/>
              </w:rPr>
              <w:t>：</w:t>
            </w:r>
            <w:r w:rsidR="00272D0A">
              <w:rPr>
                <w:rFonts w:eastAsia="微軟正黑體" w:hint="eastAsia"/>
              </w:rPr>
              <w:t>李亦晟</w:t>
            </w:r>
            <w:r w:rsidR="00A9483E" w:rsidRPr="00640B51">
              <w:rPr>
                <w:rFonts w:eastAsia="微軟正黑體"/>
              </w:rPr>
              <w:t>02-2595-7656</w:t>
            </w:r>
            <w:r w:rsidR="00A9483E" w:rsidRPr="00640B51">
              <w:rPr>
                <w:rFonts w:eastAsia="微軟正黑體"/>
                <w:lang w:val="zh-TW"/>
              </w:rPr>
              <w:t>分機</w:t>
            </w:r>
            <w:r w:rsidR="00272D0A" w:rsidRPr="00F0797E">
              <w:rPr>
                <w:rFonts w:eastAsia="微軟正黑體" w:hint="eastAsia"/>
              </w:rPr>
              <w:t>251</w:t>
            </w:r>
            <w:r w:rsidR="00A9483E" w:rsidRPr="00640B51">
              <w:rPr>
                <w:rFonts w:eastAsia="微軟正黑體"/>
              </w:rPr>
              <w:t>，</w:t>
            </w:r>
            <w:hyperlink r:id="rId9" w:history="1">
              <w:r w:rsidR="0014266E" w:rsidRPr="00404F18">
                <w:rPr>
                  <w:rStyle w:val="aa"/>
                  <w:rFonts w:hint="eastAsia"/>
                </w:rPr>
                <w:t>e</w:t>
              </w:r>
              <w:r w:rsidR="0014266E" w:rsidRPr="00404F18">
                <w:rPr>
                  <w:rStyle w:val="aa"/>
                </w:rPr>
                <w:t>than</w:t>
              </w:r>
              <w:r w:rsidR="0014266E" w:rsidRPr="00404F18">
                <w:rPr>
                  <w:rStyle w:val="aa"/>
                  <w:rFonts w:eastAsia="微軟正黑體"/>
                </w:rPr>
                <w:t>-tfam@mail.taipei.gov.tw</w:t>
              </w:r>
            </w:hyperlink>
          </w:p>
          <w:p w14:paraId="23DF2ED7" w14:textId="3B822FB0" w:rsidR="004C4218" w:rsidRPr="00640B51" w:rsidRDefault="00AC1249" w:rsidP="00445B86">
            <w:pPr>
              <w:snapToGrid w:val="0"/>
              <w:jc w:val="both"/>
              <w:rPr>
                <w:rFonts w:eastAsia="微軟正黑體"/>
              </w:rPr>
            </w:pPr>
            <w:r w:rsidRPr="00640B51">
              <w:rPr>
                <w:rFonts w:eastAsia="微軟正黑體"/>
              </w:rPr>
              <w:t xml:space="preserve">          </w:t>
            </w:r>
            <w:r w:rsidR="00A9483E" w:rsidRPr="00640B51">
              <w:rPr>
                <w:rFonts w:eastAsia="微軟正黑體"/>
              </w:rPr>
              <w:t xml:space="preserve">  </w:t>
            </w:r>
            <w:r w:rsidR="00A9483E" w:rsidRPr="00640B51">
              <w:rPr>
                <w:rFonts w:eastAsia="微軟正黑體"/>
                <w:lang w:val="zh-TW"/>
              </w:rPr>
              <w:t>高子</w:t>
            </w:r>
            <w:proofErr w:type="gramStart"/>
            <w:r w:rsidR="00A9483E" w:rsidRPr="00640B51">
              <w:rPr>
                <w:rFonts w:eastAsia="微軟正黑體"/>
                <w:lang w:val="zh-TW"/>
              </w:rPr>
              <w:t>衿</w:t>
            </w:r>
            <w:proofErr w:type="gramEnd"/>
            <w:r w:rsidR="00A9483E" w:rsidRPr="00640B51">
              <w:rPr>
                <w:rFonts w:eastAsia="微軟正黑體"/>
              </w:rPr>
              <w:t>02-2595-7656</w:t>
            </w:r>
            <w:r w:rsidR="00A9483E" w:rsidRPr="00640B51">
              <w:rPr>
                <w:rFonts w:eastAsia="微軟正黑體"/>
                <w:lang w:val="zh-TW"/>
              </w:rPr>
              <w:t>分機</w:t>
            </w:r>
            <w:r w:rsidR="00A9483E" w:rsidRPr="00640B51">
              <w:rPr>
                <w:rFonts w:eastAsia="微軟正黑體"/>
              </w:rPr>
              <w:t>110</w:t>
            </w:r>
            <w:r w:rsidR="00A9483E" w:rsidRPr="00640B51">
              <w:rPr>
                <w:rFonts w:eastAsia="微軟正黑體"/>
              </w:rPr>
              <w:t>，</w:t>
            </w:r>
            <w:hyperlink r:id="rId10" w:history="1">
              <w:r w:rsidR="00135CED" w:rsidRPr="00640B51">
                <w:rPr>
                  <w:rStyle w:val="aa"/>
                  <w:rFonts w:eastAsia="微軟正黑體"/>
                </w:rPr>
                <w:t>tckao-tfam@mail.taipei.gov.tw</w:t>
              </w:r>
            </w:hyperlink>
          </w:p>
          <w:p w14:paraId="0CA9F1E5" w14:textId="1C57E775" w:rsidR="004C4218" w:rsidRPr="00640B51" w:rsidRDefault="004C4218" w:rsidP="001A1A13">
            <w:pPr>
              <w:pStyle w:val="Default"/>
              <w:adjustRightInd/>
              <w:snapToGrid w:val="0"/>
              <w:ind w:right="12810"/>
              <w:jc w:val="right"/>
              <w:rPr>
                <w:rFonts w:ascii="Times New Roman" w:cs="Times New Roman"/>
                <w:color w:val="auto"/>
                <w:sz w:val="14"/>
                <w:szCs w:val="20"/>
              </w:rPr>
            </w:pPr>
          </w:p>
        </w:tc>
      </w:tr>
    </w:tbl>
    <w:p w14:paraId="003F387A" w14:textId="2F557B3A" w:rsidR="0014215C" w:rsidRPr="00640B51" w:rsidRDefault="0014215C" w:rsidP="0014215C">
      <w:pPr>
        <w:snapToGrid w:val="0"/>
        <w:jc w:val="center"/>
        <w:rPr>
          <w:rFonts w:eastAsia="微軟正黑體"/>
          <w:b/>
          <w:bCs/>
          <w:shd w:val="clear" w:color="auto" w:fill="FFFFFF"/>
        </w:rPr>
      </w:pPr>
    </w:p>
    <w:p w14:paraId="3658B762" w14:textId="0639EA67" w:rsidR="0014215C" w:rsidRPr="00640B51" w:rsidRDefault="001F4F72" w:rsidP="0014215C">
      <w:pPr>
        <w:snapToGrid w:val="0"/>
        <w:jc w:val="center"/>
        <w:rPr>
          <w:rFonts w:eastAsia="微軟正黑體"/>
          <w:b/>
          <w:bCs/>
          <w:shd w:val="clear" w:color="auto" w:fill="FFFFFF"/>
        </w:rPr>
      </w:pPr>
      <w:r>
        <w:rPr>
          <w:rFonts w:eastAsia="微軟正黑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50DF1" wp14:editId="3329B1F7">
                <wp:simplePos x="0" y="0"/>
                <wp:positionH relativeFrom="column">
                  <wp:posOffset>5261610</wp:posOffset>
                </wp:positionH>
                <wp:positionV relativeFrom="paragraph">
                  <wp:posOffset>6350</wp:posOffset>
                </wp:positionV>
                <wp:extent cx="116840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F2BE4" w14:textId="0C1AF731" w:rsidR="0014215C" w:rsidRPr="0014215C" w:rsidRDefault="0014215C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215C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 w:rsidRPr="0014215C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媒體資料雲端連結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50D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.3pt;margin-top:.5pt;width:92pt;height:2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hAFQIAACwEAAAOAAAAZHJzL2Uyb0RvYy54bWysU01vGyEQvVfqf0Dc6127jpOuvI7cRK4q&#10;WUkkp8oZs+BdCRgK2Lvur+/Arj+U9lT1AgMzzMd7j/l9pxU5COcbMCUdj3JKhOFQNWZX0h+vq09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" filled="f" stroked="f" strokeweight=".5pt">
                <v:textbox>
                  <w:txbxContent>
                    <w:p w14:paraId="23DF2BE4" w14:textId="0C1AF731" w:rsidR="0014215C" w:rsidRPr="0014215C" w:rsidRDefault="0014215C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14215C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  <w:r w:rsidRPr="0014215C">
                        <w:rPr>
                          <w:rFonts w:ascii="微軟正黑體" w:eastAsia="微軟正黑體" w:hAnsi="微軟正黑體" w:hint="eastAsia"/>
                          <w:sz w:val="14"/>
                          <w:szCs w:val="20"/>
                        </w:rPr>
                        <w:t>媒體資料雲端連結</w:t>
                      </w:r>
                    </w:p>
                  </w:txbxContent>
                </v:textbox>
              </v:shape>
            </w:pict>
          </mc:Fallback>
        </mc:AlternateContent>
      </w:r>
    </w:p>
    <w:p w14:paraId="062F3A30" w14:textId="70D7AFCA" w:rsidR="0014215C" w:rsidRPr="00640B51" w:rsidRDefault="0014215C" w:rsidP="001A1A13">
      <w:pPr>
        <w:snapToGrid w:val="0"/>
        <w:jc w:val="center"/>
        <w:rPr>
          <w:rFonts w:eastAsia="微軟正黑體"/>
          <w:b/>
          <w:bCs/>
          <w:shd w:val="clear" w:color="auto" w:fill="FFFFFF"/>
        </w:rPr>
      </w:pPr>
    </w:p>
    <w:p w14:paraId="1D7A44D3" w14:textId="3BB91863" w:rsidR="009A46AC" w:rsidRDefault="0014266E" w:rsidP="0014215C">
      <w:pPr>
        <w:snapToGrid w:val="0"/>
        <w:jc w:val="center"/>
        <w:rPr>
          <w:rFonts w:eastAsia="微軟正黑體"/>
          <w:b/>
          <w:bCs/>
          <w:shd w:val="clear" w:color="auto" w:fill="FFFFFF"/>
        </w:rPr>
      </w:pPr>
      <w:r>
        <w:rPr>
          <w:noProof/>
        </w:rPr>
        <w:drawing>
          <wp:inline distT="0" distB="0" distL="0" distR="0" wp14:anchorId="227FF391" wp14:editId="37F48C5A">
            <wp:extent cx="6120130" cy="3444192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186F" w14:textId="6F0DE21F" w:rsidR="00417977" w:rsidRPr="00417977" w:rsidRDefault="00417977" w:rsidP="00417977">
      <w:pPr>
        <w:snapToGrid w:val="0"/>
        <w:jc w:val="center"/>
        <w:rPr>
          <w:rFonts w:eastAsia="微軟正黑體"/>
          <w:b/>
          <w:bCs/>
          <w:shd w:val="clear" w:color="auto" w:fill="FFFFFF"/>
        </w:rPr>
      </w:pPr>
      <w:proofErr w:type="gramStart"/>
      <w:r>
        <w:rPr>
          <w:rFonts w:eastAsia="微軟正黑體" w:hint="eastAsia"/>
          <w:b/>
          <w:bCs/>
          <w:shd w:val="clear" w:color="auto" w:fill="FFFFFF"/>
        </w:rPr>
        <w:t>臺</w:t>
      </w:r>
      <w:proofErr w:type="gramEnd"/>
      <w:r>
        <w:rPr>
          <w:rFonts w:eastAsia="微軟正黑體" w:hint="eastAsia"/>
          <w:b/>
          <w:bCs/>
          <w:shd w:val="clear" w:color="auto" w:fill="FFFFFF"/>
        </w:rPr>
        <w:t>北藝術園區擴</w:t>
      </w:r>
      <w:r w:rsidRPr="00417977">
        <w:rPr>
          <w:rFonts w:eastAsia="微軟正黑體" w:hint="eastAsia"/>
          <w:b/>
          <w:bCs/>
          <w:shd w:val="clear" w:color="auto" w:fill="FFFFFF"/>
        </w:rPr>
        <w:t>建工程</w:t>
      </w:r>
      <w:r w:rsidR="00E2573C">
        <w:rPr>
          <w:rFonts w:eastAsia="微軟正黑體" w:hint="eastAsia"/>
          <w:b/>
          <w:bCs/>
          <w:shd w:val="clear" w:color="auto" w:fill="FFFFFF"/>
        </w:rPr>
        <w:t>開工</w:t>
      </w:r>
    </w:p>
    <w:p w14:paraId="76DC66A1" w14:textId="05EA7984" w:rsidR="00172CEC" w:rsidRPr="00D4140C" w:rsidRDefault="00E2573C" w:rsidP="00417977">
      <w:pPr>
        <w:snapToGrid w:val="0"/>
        <w:jc w:val="center"/>
        <w:rPr>
          <w:rFonts w:eastAsia="微軟正黑體"/>
          <w:b/>
          <w:bCs/>
          <w:shd w:val="clear" w:color="auto" w:fill="FFFFFF"/>
        </w:rPr>
      </w:pPr>
      <w:r>
        <w:rPr>
          <w:rFonts w:eastAsia="微軟正黑體" w:hint="eastAsia"/>
          <w:b/>
          <w:bCs/>
          <w:shd w:val="clear" w:color="auto" w:fill="FFFFFF"/>
        </w:rPr>
        <w:t>承</w:t>
      </w:r>
      <w:r w:rsidR="00D4140C">
        <w:rPr>
          <w:rFonts w:eastAsia="微軟正黑體" w:hint="eastAsia"/>
          <w:b/>
          <w:bCs/>
          <w:shd w:val="clear" w:color="auto" w:fill="FFFFFF"/>
        </w:rPr>
        <w:t>載</w:t>
      </w:r>
      <w:r>
        <w:rPr>
          <w:rFonts w:eastAsia="微軟正黑體" w:hint="eastAsia"/>
          <w:b/>
          <w:bCs/>
          <w:shd w:val="clear" w:color="auto" w:fill="FFFFFF"/>
        </w:rPr>
        <w:t>2</w:t>
      </w:r>
      <w:r w:rsidR="00D4140C">
        <w:rPr>
          <w:rFonts w:eastAsia="微軟正黑體" w:hint="eastAsia"/>
          <w:b/>
          <w:bCs/>
          <w:shd w:val="clear" w:color="auto" w:fill="FFFFFF"/>
        </w:rPr>
        <w:t>0</w:t>
      </w:r>
      <w:r>
        <w:rPr>
          <w:rFonts w:eastAsia="微軟正黑體" w:hint="eastAsia"/>
          <w:b/>
          <w:bCs/>
          <w:shd w:val="clear" w:color="auto" w:fill="FFFFFF"/>
        </w:rPr>
        <w:t>餘</w:t>
      </w:r>
      <w:r w:rsidR="00D4140C">
        <w:rPr>
          <w:rFonts w:eastAsia="微軟正黑體" w:hint="eastAsia"/>
          <w:b/>
          <w:bCs/>
          <w:shd w:val="clear" w:color="auto" w:fill="FFFFFF"/>
        </w:rPr>
        <w:t>年期</w:t>
      </w:r>
      <w:r w:rsidR="003C385C">
        <w:rPr>
          <w:rFonts w:eastAsia="微軟正黑體" w:hint="eastAsia"/>
          <w:b/>
          <w:bCs/>
          <w:shd w:val="clear" w:color="auto" w:fill="FFFFFF"/>
        </w:rPr>
        <w:t>盼</w:t>
      </w:r>
      <w:r w:rsidR="00D4140C">
        <w:rPr>
          <w:rFonts w:eastAsia="微軟正黑體" w:hint="eastAsia"/>
          <w:b/>
          <w:bCs/>
          <w:shd w:val="clear" w:color="auto" w:fill="FFFFFF"/>
        </w:rPr>
        <w:t xml:space="preserve"> </w:t>
      </w:r>
      <w:r w:rsidR="00D33C9B">
        <w:rPr>
          <w:rFonts w:eastAsia="微軟正黑體" w:hint="eastAsia"/>
          <w:b/>
          <w:bCs/>
          <w:shd w:val="clear" w:color="auto" w:fill="FFFFFF"/>
        </w:rPr>
        <w:t>標誌臺灣</w:t>
      </w:r>
      <w:r w:rsidR="003C655E" w:rsidRPr="003C655E">
        <w:rPr>
          <w:rFonts w:eastAsia="微軟正黑體" w:hint="eastAsia"/>
          <w:b/>
          <w:bCs/>
          <w:shd w:val="clear" w:color="auto" w:fill="FFFFFF"/>
        </w:rPr>
        <w:t>藝術</w:t>
      </w:r>
      <w:r w:rsidR="00D33C9B">
        <w:rPr>
          <w:rFonts w:eastAsia="微軟正黑體" w:hint="eastAsia"/>
          <w:b/>
          <w:bCs/>
          <w:shd w:val="clear" w:color="auto" w:fill="FFFFFF"/>
        </w:rPr>
        <w:t>未來</w:t>
      </w:r>
      <w:r w:rsidR="003C655E" w:rsidRPr="003C655E">
        <w:rPr>
          <w:rFonts w:eastAsia="微軟正黑體" w:hint="eastAsia"/>
          <w:b/>
          <w:bCs/>
          <w:shd w:val="clear" w:color="auto" w:fill="FFFFFF"/>
        </w:rPr>
        <w:t>動能</w:t>
      </w:r>
    </w:p>
    <w:p w14:paraId="52BF72DB" w14:textId="09445846" w:rsidR="009B6053" w:rsidRDefault="009B6053" w:rsidP="00417977">
      <w:pPr>
        <w:snapToGrid w:val="0"/>
        <w:rPr>
          <w:rFonts w:eastAsia="微軟正黑體"/>
          <w:b/>
          <w:bCs/>
          <w:shd w:val="clear" w:color="auto" w:fill="FFFFFF"/>
        </w:rPr>
      </w:pPr>
    </w:p>
    <w:p w14:paraId="1DFB3CC4" w14:textId="641F4FF0" w:rsidR="00D22AB2" w:rsidRDefault="00D22AB2" w:rsidP="00417977">
      <w:pPr>
        <w:snapToGrid w:val="0"/>
        <w:rPr>
          <w:rFonts w:eastAsia="微軟正黑體"/>
          <w:b/>
          <w:bCs/>
          <w:shd w:val="clear" w:color="auto" w:fill="FFFFFF"/>
        </w:rPr>
      </w:pPr>
    </w:p>
    <w:p w14:paraId="204A8F31" w14:textId="0D64E62E" w:rsidR="00D22AB2" w:rsidRPr="002B7618" w:rsidRDefault="00B35430" w:rsidP="002D6424">
      <w:pPr>
        <w:snapToGrid w:val="0"/>
        <w:rPr>
          <w:rFonts w:eastAsia="微軟正黑體"/>
          <w:bCs/>
          <w:sz w:val="22"/>
          <w:szCs w:val="22"/>
          <w:shd w:val="clear" w:color="auto" w:fill="FFFFFF"/>
        </w:rPr>
      </w:pPr>
      <w:r>
        <w:rPr>
          <w:rFonts w:eastAsia="微軟正黑體" w:hint="eastAsia"/>
          <w:bCs/>
          <w:sz w:val="22"/>
          <w:szCs w:val="22"/>
          <w:shd w:val="clear" w:color="auto" w:fill="FFFFFF"/>
        </w:rPr>
        <w:t>市民及</w:t>
      </w:r>
      <w:r w:rsidRPr="00B35430">
        <w:rPr>
          <w:rFonts w:eastAsia="微軟正黑體" w:hint="eastAsia"/>
          <w:bCs/>
          <w:sz w:val="22"/>
          <w:szCs w:val="22"/>
          <w:shd w:val="clear" w:color="auto" w:fill="FFFFFF"/>
        </w:rPr>
        <w:t>藝文圈殷切盼望超過</w:t>
      </w:r>
      <w:r w:rsidRPr="00B35430">
        <w:rPr>
          <w:rFonts w:eastAsia="微軟正黑體" w:hint="eastAsia"/>
          <w:bCs/>
          <w:sz w:val="22"/>
          <w:szCs w:val="22"/>
          <w:shd w:val="clear" w:color="auto" w:fill="FFFFFF"/>
        </w:rPr>
        <w:t>20</w:t>
      </w:r>
      <w:r w:rsidRPr="00B35430">
        <w:rPr>
          <w:rFonts w:eastAsia="微軟正黑體" w:hint="eastAsia"/>
          <w:bCs/>
          <w:sz w:val="22"/>
          <w:szCs w:val="22"/>
          <w:shd w:val="clear" w:color="auto" w:fill="FFFFFF"/>
        </w:rPr>
        <w:t>年之</w:t>
      </w:r>
      <w:r w:rsidR="00E2573C">
        <w:rPr>
          <w:rFonts w:eastAsia="微軟正黑體" w:hint="eastAsia"/>
          <w:bCs/>
          <w:sz w:val="22"/>
          <w:szCs w:val="22"/>
          <w:shd w:val="clear" w:color="auto" w:fill="FFFFFF"/>
        </w:rPr>
        <w:t>臺北市立美術館擴建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工程，</w:t>
      </w:r>
      <w:r w:rsidR="002D64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於今</w:t>
      </w:r>
      <w:r w:rsidR="002D6424" w:rsidRPr="0014266E">
        <w:rPr>
          <w:rFonts w:eastAsia="微軟正黑體" w:hint="eastAsia"/>
          <w:bCs/>
          <w:sz w:val="22"/>
          <w:szCs w:val="22"/>
          <w:shd w:val="clear" w:color="auto" w:fill="FFFFFF"/>
        </w:rPr>
        <w:t>（</w:t>
      </w:r>
      <w:r w:rsidR="002C552B">
        <w:rPr>
          <w:rFonts w:eastAsia="微軟正黑體" w:hint="eastAsia"/>
          <w:bCs/>
          <w:sz w:val="22"/>
          <w:szCs w:val="22"/>
          <w:shd w:val="clear" w:color="auto" w:fill="FFFFFF"/>
        </w:rPr>
        <w:t>9</w:t>
      </w:r>
      <w:r w:rsidR="002D6424" w:rsidRPr="0014266E">
        <w:rPr>
          <w:rFonts w:eastAsia="微軟正黑體" w:hint="eastAsia"/>
          <w:bCs/>
          <w:sz w:val="22"/>
          <w:szCs w:val="22"/>
          <w:shd w:val="clear" w:color="auto" w:fill="FFFFFF"/>
        </w:rPr>
        <w:t>月</w:t>
      </w:r>
      <w:r w:rsidR="0014266E" w:rsidRPr="0014266E">
        <w:rPr>
          <w:rFonts w:eastAsia="微軟正黑體" w:hint="eastAsia"/>
          <w:bCs/>
          <w:sz w:val="22"/>
          <w:szCs w:val="22"/>
          <w:shd w:val="clear" w:color="auto" w:fill="FFFFFF"/>
        </w:rPr>
        <w:t>3</w:t>
      </w:r>
      <w:r w:rsidR="0014266E" w:rsidRPr="0014266E">
        <w:rPr>
          <w:rFonts w:eastAsia="微軟正黑體"/>
          <w:bCs/>
          <w:sz w:val="22"/>
          <w:szCs w:val="22"/>
          <w:shd w:val="clear" w:color="auto" w:fill="FFFFFF"/>
        </w:rPr>
        <w:t>0</w:t>
      </w:r>
      <w:r w:rsidR="002D6424" w:rsidRPr="0014266E">
        <w:rPr>
          <w:rFonts w:eastAsia="微軟正黑體" w:hint="eastAsia"/>
          <w:bCs/>
          <w:sz w:val="22"/>
          <w:szCs w:val="22"/>
          <w:shd w:val="clear" w:color="auto" w:fill="FFFFFF"/>
        </w:rPr>
        <w:t>日</w:t>
      </w:r>
      <w:r w:rsidR="00E2573C">
        <w:rPr>
          <w:rFonts w:eastAsia="微軟正黑體" w:hint="eastAsia"/>
          <w:bCs/>
          <w:sz w:val="22"/>
          <w:szCs w:val="22"/>
          <w:shd w:val="clear" w:color="auto" w:fill="FFFFFF"/>
        </w:rPr>
        <w:t>）</w:t>
      </w:r>
      <w:r w:rsidR="002D64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盛大舉行</w:t>
      </w:r>
      <w:r w:rsidR="00E2573C">
        <w:rPr>
          <w:rFonts w:eastAsia="微軟正黑體" w:hint="eastAsia"/>
          <w:bCs/>
          <w:sz w:val="22"/>
          <w:szCs w:val="22"/>
          <w:shd w:val="clear" w:color="auto" w:fill="FFFFFF"/>
        </w:rPr>
        <w:t>開工</w:t>
      </w:r>
      <w:r w:rsidR="002D64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典禮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。</w:t>
      </w:r>
      <w:r w:rsidR="002D64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臺北市政府柯文哲市長出席主持典禮，臺北市彭振聲副市長、</w:t>
      </w:r>
      <w:r w:rsidR="0014266E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文化局</w:t>
      </w:r>
      <w:r w:rsidR="0014266E">
        <w:rPr>
          <w:rFonts w:eastAsia="微軟正黑體" w:hint="eastAsia"/>
          <w:bCs/>
          <w:sz w:val="22"/>
          <w:szCs w:val="22"/>
          <w:shd w:val="clear" w:color="auto" w:fill="FFFFFF"/>
        </w:rPr>
        <w:t>李麗珠</w:t>
      </w:r>
      <w:r w:rsidR="0014266E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局長</w:t>
      </w:r>
      <w:r w:rsidR="0014266E">
        <w:rPr>
          <w:rFonts w:eastAsia="微軟正黑體" w:hint="eastAsia"/>
          <w:bCs/>
          <w:sz w:val="22"/>
          <w:szCs w:val="22"/>
          <w:shd w:val="clear" w:color="auto" w:fill="FFFFFF"/>
        </w:rPr>
        <w:t>、</w:t>
      </w:r>
      <w:r w:rsidR="00496323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工務局林志峯</w:t>
      </w:r>
      <w:r w:rsidR="002D64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局長</w:t>
      </w:r>
      <w:r w:rsidR="005C3F5D">
        <w:rPr>
          <w:rFonts w:eastAsia="微軟正黑體" w:hint="eastAsia"/>
          <w:bCs/>
          <w:sz w:val="22"/>
          <w:szCs w:val="22"/>
          <w:shd w:val="clear" w:color="auto" w:fill="FFFFFF"/>
        </w:rPr>
        <w:t>、</w:t>
      </w:r>
      <w:r w:rsidR="005C3F5D" w:rsidRPr="005C3F5D">
        <w:rPr>
          <w:rFonts w:eastAsia="微軟正黑體" w:hint="eastAsia"/>
          <w:bCs/>
          <w:sz w:val="22"/>
          <w:szCs w:val="22"/>
          <w:shd w:val="clear" w:color="auto" w:fill="FFFFFF"/>
        </w:rPr>
        <w:t>前北美館館長林曼麗女士（現為國藝會董事長）</w:t>
      </w:r>
      <w:r w:rsidR="00EA4063">
        <w:rPr>
          <w:rFonts w:eastAsia="微軟正黑體" w:hint="eastAsia"/>
          <w:bCs/>
          <w:sz w:val="22"/>
          <w:szCs w:val="22"/>
          <w:shd w:val="clear" w:color="auto" w:fill="FFFFFF"/>
        </w:rPr>
        <w:t>、黃海鳴先生及</w:t>
      </w:r>
      <w:r w:rsidR="005C3F5D" w:rsidRPr="005C3F5D">
        <w:rPr>
          <w:rFonts w:eastAsia="微軟正黑體" w:hint="eastAsia"/>
          <w:bCs/>
          <w:sz w:val="22"/>
          <w:szCs w:val="22"/>
          <w:shd w:val="clear" w:color="auto" w:fill="FFFFFF"/>
        </w:rPr>
        <w:t>林平女士</w:t>
      </w:r>
      <w:r w:rsidR="005C3F5D">
        <w:rPr>
          <w:rFonts w:eastAsia="微軟正黑體" w:hint="eastAsia"/>
          <w:bCs/>
          <w:sz w:val="22"/>
          <w:szCs w:val="22"/>
          <w:shd w:val="clear" w:color="auto" w:fill="FFFFFF"/>
        </w:rPr>
        <w:t>（現為臺</w:t>
      </w:r>
      <w:r w:rsidR="005C3F5D" w:rsidRPr="005C3F5D">
        <w:rPr>
          <w:rFonts w:eastAsia="微軟正黑體" w:hint="eastAsia"/>
          <w:bCs/>
          <w:sz w:val="22"/>
          <w:szCs w:val="22"/>
          <w:shd w:val="clear" w:color="auto" w:fill="FFFFFF"/>
        </w:rPr>
        <w:t>灣美術基金會執行長</w:t>
      </w:r>
      <w:r w:rsidR="005C3F5D">
        <w:rPr>
          <w:rFonts w:eastAsia="微軟正黑體" w:hint="eastAsia"/>
          <w:bCs/>
          <w:sz w:val="22"/>
          <w:szCs w:val="22"/>
          <w:shd w:val="clear" w:color="auto" w:fill="FFFFFF"/>
        </w:rPr>
        <w:t>）</w:t>
      </w:r>
      <w:r w:rsidR="0014266E">
        <w:rPr>
          <w:rFonts w:eastAsia="微軟正黑體" w:hint="eastAsia"/>
          <w:bCs/>
          <w:sz w:val="22"/>
          <w:szCs w:val="22"/>
          <w:shd w:val="clear" w:color="auto" w:fill="FFFFFF"/>
        </w:rPr>
        <w:t>等</w:t>
      </w:r>
      <w:r w:rsidR="00496323" w:rsidRPr="0014266E">
        <w:rPr>
          <w:rFonts w:eastAsia="微軟正黑體" w:hint="eastAsia"/>
          <w:bCs/>
          <w:sz w:val="22"/>
          <w:szCs w:val="22"/>
          <w:shd w:val="clear" w:color="auto" w:fill="FFFFFF"/>
        </w:rPr>
        <w:t>貴賓</w:t>
      </w:r>
      <w:r w:rsidR="002D64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亦到場共襄盛舉。</w:t>
      </w:r>
    </w:p>
    <w:p w14:paraId="24831E89" w14:textId="77777777" w:rsidR="0014266E" w:rsidRPr="00272D0A" w:rsidRDefault="0014266E" w:rsidP="0014266E">
      <w:pPr>
        <w:snapToGrid w:val="0"/>
        <w:rPr>
          <w:rFonts w:eastAsia="微軟正黑體"/>
          <w:bCs/>
          <w:sz w:val="22"/>
          <w:szCs w:val="22"/>
          <w:shd w:val="clear" w:color="auto" w:fill="FFFFFF"/>
        </w:rPr>
      </w:pPr>
    </w:p>
    <w:p w14:paraId="1F3B66D8" w14:textId="3B1C72C0" w:rsidR="0014266E" w:rsidRPr="002B7618" w:rsidRDefault="0014266E" w:rsidP="0014266E">
      <w:pPr>
        <w:snapToGrid w:val="0"/>
        <w:rPr>
          <w:rFonts w:eastAsia="微軟正黑體"/>
          <w:bCs/>
          <w:sz w:val="22"/>
          <w:szCs w:val="22"/>
          <w:shd w:val="clear" w:color="auto" w:fill="FFFFFF"/>
        </w:rPr>
      </w:pP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北美館自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1983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年開館後，即標誌著臺灣美術發展史上「美術館時代」的來臨。作為臺灣</w:t>
      </w:r>
      <w:proofErr w:type="gramStart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第一座現當代</w:t>
      </w:r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藝術博物館，成立之初便以首都美術館的高度成就其</w:t>
      </w:r>
      <w:r w:rsidR="00E2573C">
        <w:rPr>
          <w:rFonts w:eastAsia="微軟正黑體" w:hint="eastAsia"/>
          <w:bCs/>
          <w:sz w:val="22"/>
          <w:szCs w:val="22"/>
          <w:shd w:val="clear" w:color="auto" w:fill="FFFFFF"/>
        </w:rPr>
        <w:t>發展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視野。</w:t>
      </w:r>
      <w:proofErr w:type="gramStart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惟</w:t>
      </w:r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歷經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3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8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年</w:t>
      </w:r>
      <w:r w:rsidR="00E2573C">
        <w:rPr>
          <w:rFonts w:eastAsia="微軟正黑體" w:hint="eastAsia"/>
          <w:bCs/>
          <w:sz w:val="22"/>
          <w:szCs w:val="22"/>
          <w:shd w:val="clear" w:color="auto" w:fill="FFFFFF"/>
        </w:rPr>
        <w:t>的</w:t>
      </w:r>
      <w:r w:rsidR="00141AB9">
        <w:rPr>
          <w:rFonts w:eastAsia="微軟正黑體" w:hint="eastAsia"/>
          <w:bCs/>
          <w:sz w:val="22"/>
          <w:szCs w:val="22"/>
          <w:shd w:val="clear" w:color="auto" w:fill="FFFFFF"/>
        </w:rPr>
        <w:t>專業</w:t>
      </w:r>
      <w:r w:rsidR="00E2573C">
        <w:rPr>
          <w:rFonts w:eastAsia="微軟正黑體" w:hint="eastAsia"/>
          <w:bCs/>
          <w:sz w:val="22"/>
          <w:szCs w:val="22"/>
          <w:shd w:val="clear" w:color="auto" w:fill="FFFFFF"/>
        </w:rPr>
        <w:t>積累</w:t>
      </w:r>
      <w:r w:rsidRPr="0014266E">
        <w:rPr>
          <w:rFonts w:eastAsia="微軟正黑體" w:hint="eastAsia"/>
          <w:bCs/>
          <w:sz w:val="22"/>
          <w:szCs w:val="22"/>
          <w:shd w:val="clear" w:color="auto" w:fill="FFFFFF"/>
        </w:rPr>
        <w:t>，無論展覽空間與典藏功能都正面臨著必須與時俱進的挑戰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；</w:t>
      </w:r>
      <w:proofErr w:type="gramStart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爰</w:t>
      </w:r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此，</w:t>
      </w:r>
      <w:r w:rsidR="00E2573C">
        <w:rPr>
          <w:rFonts w:eastAsia="微軟正黑體" w:hint="eastAsia"/>
          <w:bCs/>
          <w:sz w:val="22"/>
          <w:szCs w:val="22"/>
          <w:shd w:val="clear" w:color="auto" w:fill="FFFFFF"/>
        </w:rPr>
        <w:t>更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迫切需要</w:t>
      </w:r>
      <w:proofErr w:type="gramStart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研</w:t>
      </w:r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擬新的首都美術館藍圖</w:t>
      </w:r>
      <w:r w:rsidR="004B5D13">
        <w:rPr>
          <w:rFonts w:eastAsia="微軟正黑體" w:hint="eastAsia"/>
          <w:bCs/>
          <w:sz w:val="22"/>
          <w:szCs w:val="22"/>
          <w:shd w:val="clear" w:color="auto" w:fill="FFFFFF"/>
        </w:rPr>
        <w:t>：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除既有</w:t>
      </w:r>
      <w:r w:rsidR="003C655E">
        <w:rPr>
          <w:rFonts w:eastAsia="微軟正黑體" w:hint="eastAsia"/>
          <w:bCs/>
          <w:sz w:val="22"/>
          <w:szCs w:val="22"/>
          <w:shd w:val="clear" w:color="auto" w:fill="FFFFFF"/>
        </w:rPr>
        <w:t>的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歷史</w:t>
      </w:r>
      <w:r w:rsidR="003C655E">
        <w:rPr>
          <w:rFonts w:eastAsia="微軟正黑體" w:hint="eastAsia"/>
          <w:bCs/>
          <w:sz w:val="22"/>
          <w:szCs w:val="22"/>
          <w:shd w:val="clear" w:color="auto" w:fill="FFFFFF"/>
        </w:rPr>
        <w:t>續延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，也須回應與催化未來的想像，規劃出涵蓋藝術的各個切面</w:t>
      </w:r>
      <w:r w:rsidR="00E2573C"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r w:rsidR="00141AB9">
        <w:rPr>
          <w:rFonts w:eastAsia="微軟正黑體" w:hint="eastAsia"/>
          <w:bCs/>
          <w:sz w:val="22"/>
          <w:szCs w:val="22"/>
          <w:shd w:val="clear" w:color="auto" w:fill="FFFFFF"/>
        </w:rPr>
        <w:t>與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具前瞻性</w:t>
      </w:r>
      <w:r w:rsidR="00141AB9">
        <w:rPr>
          <w:rFonts w:eastAsia="微軟正黑體" w:hint="eastAsia"/>
          <w:bCs/>
          <w:sz w:val="22"/>
          <w:szCs w:val="22"/>
          <w:shd w:val="clear" w:color="auto" w:fill="FFFFFF"/>
        </w:rPr>
        <w:t>及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跨領域的藝術園區計畫，因</w:t>
      </w:r>
      <w:r w:rsidR="00E2573C">
        <w:rPr>
          <w:rFonts w:eastAsia="微軟正黑體" w:hint="eastAsia"/>
          <w:bCs/>
          <w:sz w:val="22"/>
          <w:szCs w:val="22"/>
          <w:shd w:val="clear" w:color="auto" w:fill="FFFFFF"/>
        </w:rPr>
        <w:t>而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擴建新的</w:t>
      </w:r>
      <w:proofErr w:type="gramStart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北美館館舍遂成為</w:t>
      </w:r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重要的文化</w:t>
      </w:r>
      <w:r w:rsidR="00272D0A">
        <w:rPr>
          <w:rFonts w:eastAsia="微軟正黑體" w:hint="eastAsia"/>
          <w:bCs/>
          <w:sz w:val="22"/>
          <w:szCs w:val="22"/>
          <w:shd w:val="clear" w:color="auto" w:fill="FFFFFF"/>
        </w:rPr>
        <w:t>里程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目標。</w:t>
      </w:r>
    </w:p>
    <w:p w14:paraId="048A656B" w14:textId="77777777" w:rsidR="00496323" w:rsidRPr="002B7618" w:rsidRDefault="00496323" w:rsidP="002D6424">
      <w:pPr>
        <w:snapToGrid w:val="0"/>
        <w:rPr>
          <w:rFonts w:eastAsia="微軟正黑體"/>
          <w:bCs/>
          <w:sz w:val="22"/>
          <w:szCs w:val="22"/>
          <w:shd w:val="clear" w:color="auto" w:fill="FFFFFF"/>
        </w:rPr>
      </w:pPr>
    </w:p>
    <w:p w14:paraId="44FAF93B" w14:textId="54F89060" w:rsidR="00496323" w:rsidRPr="002B7618" w:rsidRDefault="000F1847" w:rsidP="00085ECD">
      <w:pPr>
        <w:snapToGrid w:val="0"/>
        <w:rPr>
          <w:rFonts w:eastAsia="微軟正黑體"/>
          <w:bCs/>
          <w:sz w:val="22"/>
          <w:szCs w:val="22"/>
          <w:shd w:val="clear" w:color="auto" w:fill="FFFFFF"/>
        </w:rPr>
      </w:pP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新館將以「</w:t>
      </w:r>
      <w:proofErr w:type="gramStart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花博公園</w:t>
      </w:r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美術園區」為基地打造，</w:t>
      </w:r>
      <w:proofErr w:type="gramStart"/>
      <w:r>
        <w:rPr>
          <w:rFonts w:eastAsia="微軟正黑體" w:hint="eastAsia"/>
          <w:bCs/>
          <w:sz w:val="22"/>
          <w:szCs w:val="22"/>
          <w:shd w:val="clear" w:color="auto" w:fill="FFFFFF"/>
        </w:rPr>
        <w:t>採</w:t>
      </w:r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獨特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的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覆土式地下美術館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建築。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施工範圍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62,542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平方公尺、總樓地板面積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44</w:t>
      </w:r>
      <w:r w:rsidRPr="002B7618">
        <w:rPr>
          <w:rFonts w:eastAsia="微軟正黑體"/>
          <w:bCs/>
          <w:sz w:val="22"/>
          <w:szCs w:val="22"/>
          <w:shd w:val="clear" w:color="auto" w:fill="FFFFFF"/>
        </w:rPr>
        <w:t>,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576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平方公尺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。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新館主建築設</w:t>
      </w:r>
      <w:proofErr w:type="gramStart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於地下層，</w:t>
      </w:r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輔以局部</w:t>
      </w:r>
      <w:proofErr w:type="gramStart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地上覆</w:t>
      </w:r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土建築，結合</w:t>
      </w:r>
      <w:r w:rsidR="000E4802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地面</w:t>
      </w:r>
      <w:r w:rsidR="00085ECD"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樹</w:t>
      </w:r>
      <w:r w:rsidR="00085ECD" w:rsidRPr="00085ECD">
        <w:rPr>
          <w:rFonts w:eastAsia="微軟正黑體" w:hint="eastAsia"/>
          <w:bCs/>
          <w:sz w:val="22"/>
          <w:szCs w:val="22"/>
          <w:shd w:val="clear" w:color="auto" w:fill="FFFFFF"/>
        </w:rPr>
        <w:lastRenderedPageBreak/>
        <w:t>林公園綠地</w:t>
      </w:r>
      <w:r w:rsidR="000E4802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r w:rsidR="000E4802">
        <w:rPr>
          <w:rFonts w:eastAsia="微軟正黑體" w:hint="eastAsia"/>
          <w:bCs/>
          <w:sz w:val="22"/>
          <w:szCs w:val="22"/>
          <w:shd w:val="clear" w:color="auto" w:fill="FFFFFF"/>
        </w:rPr>
        <w:t>與</w:t>
      </w:r>
      <w:r w:rsidR="00085ECD"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地下以跨領域、當代實驗、新媒體藝術為主的</w:t>
      </w:r>
      <w:proofErr w:type="gramStart"/>
      <w:r w:rsidR="00085ECD"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前瞻展演</w:t>
      </w:r>
      <w:proofErr w:type="gramEnd"/>
      <w:r w:rsidR="00085ECD"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空間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，實踐「林中蘊藝，</w:t>
      </w:r>
      <w:proofErr w:type="gramStart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藝中觀林</w:t>
      </w:r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」之設計理念</w:t>
      </w:r>
      <w:r w:rsidR="00F0797E"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整體規劃將形塑</w:t>
      </w:r>
      <w:proofErr w:type="gramStart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臺</w:t>
      </w:r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北都會北區</w:t>
      </w:r>
      <w:bookmarkStart w:id="0" w:name="_Hlk114129002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的文化</w:t>
      </w:r>
      <w:proofErr w:type="gramStart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綠色廊帶</w:t>
      </w:r>
      <w:bookmarkEnd w:id="0"/>
      <w:proofErr w:type="gramEnd"/>
      <w:r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。</w:t>
      </w:r>
      <w:r w:rsidR="00496323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市長柯文哲表示</w:t>
      </w:r>
      <w:r w:rsidR="00E2573C">
        <w:rPr>
          <w:rFonts w:eastAsia="微軟正黑體" w:hint="eastAsia"/>
          <w:bCs/>
          <w:sz w:val="22"/>
          <w:szCs w:val="22"/>
          <w:shd w:val="clear" w:color="auto" w:fill="FFFFFF"/>
        </w:rPr>
        <w:t>本案</w:t>
      </w:r>
      <w:r w:rsidR="00E33EC0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緣起於</w:t>
      </w:r>
      <w:r w:rsidR="00E33EC0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201</w:t>
      </w:r>
      <w:r w:rsidR="002C6C2A">
        <w:rPr>
          <w:rFonts w:eastAsia="微軟正黑體"/>
          <w:bCs/>
          <w:sz w:val="22"/>
          <w:szCs w:val="22"/>
          <w:shd w:val="clear" w:color="auto" w:fill="FFFFFF"/>
        </w:rPr>
        <w:t>4</w:t>
      </w:r>
      <w:r w:rsidR="00E33EC0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年</w:t>
      </w:r>
      <w:r w:rsidR="000E4802" w:rsidRPr="000E4802">
        <w:rPr>
          <w:rFonts w:eastAsia="微軟正黑體" w:hint="eastAsia"/>
          <w:bCs/>
          <w:sz w:val="22"/>
          <w:szCs w:val="22"/>
          <w:shd w:val="clear" w:color="auto" w:fill="FFFFFF"/>
        </w:rPr>
        <w:t>的</w:t>
      </w:r>
      <w:r w:rsidR="00B35430">
        <w:rPr>
          <w:rFonts w:eastAsia="微軟正黑體" w:hint="eastAsia"/>
          <w:bCs/>
          <w:sz w:val="22"/>
          <w:szCs w:val="22"/>
          <w:shd w:val="clear" w:color="auto" w:fill="FFFFFF"/>
        </w:rPr>
        <w:t>施</w:t>
      </w:r>
      <w:r w:rsidR="00E2573C">
        <w:rPr>
          <w:rFonts w:eastAsia="微軟正黑體" w:hint="eastAsia"/>
          <w:bCs/>
          <w:sz w:val="22"/>
          <w:szCs w:val="22"/>
          <w:shd w:val="clear" w:color="auto" w:fill="FFFFFF"/>
        </w:rPr>
        <w:t>政</w:t>
      </w:r>
      <w:r w:rsidR="000E4802">
        <w:rPr>
          <w:rFonts w:eastAsia="微軟正黑體" w:hint="eastAsia"/>
          <w:bCs/>
          <w:sz w:val="22"/>
          <w:szCs w:val="22"/>
          <w:shd w:val="clear" w:color="auto" w:fill="FFFFFF"/>
        </w:rPr>
        <w:t>承諾，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並</w:t>
      </w:r>
      <w:r w:rsidR="00E33EC0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強調：「</w:t>
      </w:r>
      <w:r w:rsidR="00E33EC0" w:rsidRPr="00EA4063">
        <w:rPr>
          <w:rFonts w:eastAsia="微軟正黑體" w:hint="eastAsia"/>
          <w:bCs/>
          <w:sz w:val="22"/>
          <w:szCs w:val="22"/>
        </w:rPr>
        <w:t>臺北市政府提出本計畫，希望能以北美館專業團隊為陣容，</w:t>
      </w:r>
      <w:proofErr w:type="gramStart"/>
      <w:r w:rsidR="00D84C86" w:rsidRPr="00EA4063">
        <w:rPr>
          <w:rFonts w:eastAsia="微軟正黑體" w:hint="eastAsia"/>
          <w:bCs/>
          <w:sz w:val="22"/>
          <w:szCs w:val="22"/>
        </w:rPr>
        <w:t>串聯花博公園</w:t>
      </w:r>
      <w:proofErr w:type="gramEnd"/>
      <w:r w:rsidR="00EA4063" w:rsidRPr="00EA4063">
        <w:rPr>
          <w:rFonts w:eastAsia="微軟正黑體" w:hint="eastAsia"/>
          <w:bCs/>
          <w:sz w:val="22"/>
          <w:szCs w:val="22"/>
        </w:rPr>
        <w:t>美術園區，帶動新生公園，形塑新的文化市容</w:t>
      </w:r>
      <w:r w:rsidR="00E04727">
        <w:rPr>
          <w:rFonts w:eastAsia="微軟正黑體" w:hint="eastAsia"/>
          <w:bCs/>
          <w:sz w:val="22"/>
          <w:szCs w:val="22"/>
        </w:rPr>
        <w:t>，也為臺灣當代藝術的發展奠定扎實而健全的基礎</w:t>
      </w:r>
      <w:r w:rsidR="00E33EC0" w:rsidRPr="00EA4063">
        <w:rPr>
          <w:rFonts w:eastAsia="微軟正黑體" w:hint="eastAsia"/>
          <w:bCs/>
          <w:sz w:val="22"/>
          <w:szCs w:val="22"/>
        </w:rPr>
        <w:t>。</w:t>
      </w:r>
      <w:r w:rsidR="000E4802">
        <w:rPr>
          <w:rFonts w:eastAsia="微軟正黑體" w:hint="eastAsia"/>
          <w:bCs/>
          <w:sz w:val="22"/>
          <w:szCs w:val="22"/>
          <w:shd w:val="clear" w:color="auto" w:fill="FFFFFF"/>
        </w:rPr>
        <w:t>」</w:t>
      </w:r>
    </w:p>
    <w:p w14:paraId="15B1CACC" w14:textId="32AD5EAB" w:rsidR="00853D24" w:rsidRPr="002B7618" w:rsidRDefault="00853D24" w:rsidP="00417977">
      <w:pPr>
        <w:snapToGrid w:val="0"/>
        <w:rPr>
          <w:rFonts w:eastAsia="微軟正黑體"/>
          <w:bCs/>
          <w:sz w:val="22"/>
          <w:szCs w:val="22"/>
          <w:shd w:val="clear" w:color="auto" w:fill="FFFFFF"/>
        </w:rPr>
      </w:pPr>
    </w:p>
    <w:p w14:paraId="40159F36" w14:textId="5A134814" w:rsidR="00853D24" w:rsidRPr="002B7618" w:rsidRDefault="00E61A30" w:rsidP="00085ECD">
      <w:pPr>
        <w:snapToGrid w:val="0"/>
        <w:jc w:val="both"/>
        <w:rPr>
          <w:rFonts w:eastAsia="微軟正黑體"/>
          <w:bCs/>
          <w:sz w:val="22"/>
          <w:szCs w:val="22"/>
          <w:shd w:val="clear" w:color="auto" w:fill="FFFFFF"/>
        </w:rPr>
      </w:pPr>
      <w:proofErr w:type="gramStart"/>
      <w:r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臺</w:t>
      </w:r>
      <w:proofErr w:type="gramEnd"/>
      <w:r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北藝術園區</w:t>
      </w:r>
      <w:r w:rsidR="00B35430">
        <w:rPr>
          <w:rFonts w:eastAsia="微軟正黑體" w:hint="eastAsia"/>
          <w:bCs/>
          <w:sz w:val="22"/>
          <w:szCs w:val="22"/>
          <w:shd w:val="clear" w:color="auto" w:fill="FFFFFF"/>
        </w:rPr>
        <w:t>的</w:t>
      </w:r>
      <w:r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設立</w:t>
      </w:r>
      <w:r w:rsidR="00B35430"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r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首要</w:t>
      </w:r>
      <w:r w:rsidR="00B35430">
        <w:rPr>
          <w:rFonts w:eastAsia="微軟正黑體" w:hint="eastAsia"/>
          <w:bCs/>
          <w:sz w:val="22"/>
          <w:szCs w:val="22"/>
          <w:shd w:val="clear" w:color="auto" w:fill="FFFFFF"/>
        </w:rPr>
        <w:t>重視</w:t>
      </w:r>
      <w:r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現當代藝術的彙整、推動與發展</w:t>
      </w:r>
      <w:r w:rsidR="00B35430">
        <w:rPr>
          <w:rFonts w:eastAsia="微軟正黑體" w:hint="eastAsia"/>
          <w:bCs/>
          <w:sz w:val="22"/>
          <w:szCs w:val="22"/>
          <w:shd w:val="clear" w:color="auto" w:fill="FFFFFF"/>
        </w:rPr>
        <w:t>，以</w:t>
      </w:r>
      <w:r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學術專業建構與市民美感生活普及</w:t>
      </w:r>
      <w:r w:rsidR="00B35430">
        <w:rPr>
          <w:rFonts w:eastAsia="微軟正黑體" w:hint="eastAsia"/>
          <w:bCs/>
          <w:sz w:val="22"/>
          <w:szCs w:val="22"/>
          <w:shd w:val="clear" w:color="auto" w:fill="FFFFFF"/>
        </w:rPr>
        <w:t>等</w:t>
      </w:r>
      <w:r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多重面向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r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達成</w:t>
      </w:r>
      <w:proofErr w:type="gramStart"/>
      <w:r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跨域、</w:t>
      </w:r>
      <w:proofErr w:type="gramEnd"/>
      <w:r w:rsidRPr="00085ECD">
        <w:rPr>
          <w:rFonts w:eastAsia="微軟正黑體" w:hint="eastAsia"/>
          <w:bCs/>
          <w:sz w:val="22"/>
          <w:szCs w:val="22"/>
          <w:shd w:val="clear" w:color="auto" w:fill="FFFFFF"/>
        </w:rPr>
        <w:t>連結、未來的前瞻性目標。</w:t>
      </w:r>
      <w:r w:rsidR="00A34EF3">
        <w:rPr>
          <w:rFonts w:eastAsia="微軟正黑體" w:hint="eastAsia"/>
          <w:bCs/>
          <w:sz w:val="22"/>
          <w:szCs w:val="22"/>
          <w:shd w:val="clear" w:color="auto" w:fill="FFFFFF"/>
        </w:rPr>
        <w:t>據此，</w:t>
      </w:r>
      <w:r w:rsidR="00853D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建築師劉培森從美術館的未來想像出發，指出具指標性意義的北美館，其擴建案不僅是建築工程，更具有探問臺灣美術館未來性為何的重要價值。基於美術館與公園一體的規劃理念</w:t>
      </w:r>
      <w:r w:rsidR="00A34EF3"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r w:rsidR="00F02DA7">
        <w:rPr>
          <w:rFonts w:eastAsia="微軟正黑體" w:hint="eastAsia"/>
          <w:bCs/>
          <w:sz w:val="22"/>
          <w:szCs w:val="22"/>
          <w:shd w:val="clear" w:color="auto" w:fill="FFFFFF"/>
        </w:rPr>
        <w:t>建築師</w:t>
      </w:r>
      <w:r w:rsidR="00A34EF3">
        <w:rPr>
          <w:rFonts w:eastAsia="微軟正黑體" w:hint="eastAsia"/>
          <w:bCs/>
          <w:sz w:val="22"/>
          <w:szCs w:val="22"/>
          <w:shd w:val="clear" w:color="auto" w:fill="FFFFFF"/>
        </w:rPr>
        <w:t>透過</w:t>
      </w:r>
      <w:r w:rsidR="00A34EF3" w:rsidRPr="00A34EF3">
        <w:rPr>
          <w:rFonts w:eastAsia="微軟正黑體" w:hint="eastAsia"/>
          <w:bCs/>
          <w:sz w:val="22"/>
          <w:szCs w:val="22"/>
          <w:shd w:val="clear" w:color="auto" w:fill="FFFFFF"/>
        </w:rPr>
        <w:t>功能、空間、植栽及照明</w:t>
      </w:r>
      <w:r w:rsidR="00D4140C">
        <w:rPr>
          <w:rFonts w:eastAsia="微軟正黑體" w:hint="eastAsia"/>
          <w:bCs/>
          <w:sz w:val="22"/>
          <w:szCs w:val="22"/>
          <w:shd w:val="clear" w:color="auto" w:fill="FFFFFF"/>
        </w:rPr>
        <w:t>等</w:t>
      </w:r>
      <w:r w:rsidR="00F82DB1" w:rsidRPr="00E61A30">
        <w:rPr>
          <w:rFonts w:eastAsia="微軟正黑體" w:hint="eastAsia"/>
          <w:kern w:val="2"/>
          <w:sz w:val="22"/>
          <w:szCs w:val="22"/>
        </w:rPr>
        <w:t>多層次</w:t>
      </w:r>
      <w:proofErr w:type="gramStart"/>
      <w:r w:rsidR="00D4140C">
        <w:rPr>
          <w:rFonts w:eastAsia="微軟正黑體" w:hint="eastAsia"/>
          <w:bCs/>
          <w:sz w:val="22"/>
          <w:szCs w:val="22"/>
          <w:shd w:val="clear" w:color="auto" w:fill="FFFFFF"/>
        </w:rPr>
        <w:t>的</w:t>
      </w:r>
      <w:r w:rsidR="00A34EF3">
        <w:rPr>
          <w:rFonts w:eastAsia="微軟正黑體" w:hint="eastAsia"/>
          <w:bCs/>
          <w:sz w:val="22"/>
          <w:szCs w:val="22"/>
          <w:shd w:val="clear" w:color="auto" w:fill="FFFFFF"/>
        </w:rPr>
        <w:t>軸帶</w:t>
      </w:r>
      <w:r w:rsidR="00A34EF3" w:rsidRPr="00A34EF3">
        <w:rPr>
          <w:rFonts w:eastAsia="微軟正黑體" w:hint="eastAsia"/>
          <w:bCs/>
          <w:sz w:val="22"/>
          <w:szCs w:val="22"/>
          <w:shd w:val="clear" w:color="auto" w:fill="FFFFFF"/>
        </w:rPr>
        <w:t>設計</w:t>
      </w:r>
      <w:proofErr w:type="gramEnd"/>
      <w:r w:rsidR="00A34EF3"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r w:rsidR="00F82DB1">
        <w:rPr>
          <w:rFonts w:eastAsia="微軟正黑體" w:hint="eastAsia"/>
          <w:bCs/>
          <w:sz w:val="22"/>
          <w:szCs w:val="22"/>
          <w:shd w:val="clear" w:color="auto" w:fill="FFFFFF"/>
        </w:rPr>
        <w:t>讓</w:t>
      </w:r>
      <w:r w:rsidR="00F82DB1">
        <w:rPr>
          <w:rFonts w:eastAsia="微軟正黑體" w:hint="eastAsia"/>
          <w:kern w:val="2"/>
          <w:sz w:val="22"/>
          <w:szCs w:val="22"/>
        </w:rPr>
        <w:t>造訪者得以</w:t>
      </w:r>
      <w:proofErr w:type="gramStart"/>
      <w:r w:rsidR="00F82DB1">
        <w:rPr>
          <w:rFonts w:eastAsia="微軟正黑體" w:hint="eastAsia"/>
          <w:kern w:val="2"/>
          <w:sz w:val="22"/>
          <w:szCs w:val="22"/>
        </w:rPr>
        <w:t>沉</w:t>
      </w:r>
      <w:proofErr w:type="gramEnd"/>
      <w:r w:rsidR="00F82DB1">
        <w:rPr>
          <w:rFonts w:eastAsia="微軟正黑體" w:hint="eastAsia"/>
          <w:kern w:val="2"/>
          <w:sz w:val="22"/>
          <w:szCs w:val="22"/>
        </w:rPr>
        <w:t>浸於</w:t>
      </w:r>
      <w:r w:rsidR="00F82DB1" w:rsidRPr="00E61A30">
        <w:rPr>
          <w:rFonts w:eastAsia="微軟正黑體" w:hint="eastAsia"/>
          <w:kern w:val="2"/>
          <w:sz w:val="22"/>
          <w:szCs w:val="22"/>
        </w:rPr>
        <w:t>多樣化的漫遊體驗</w:t>
      </w:r>
      <w:r w:rsidR="00111E6C">
        <w:rPr>
          <w:rFonts w:eastAsia="微軟正黑體" w:hint="eastAsia"/>
          <w:bCs/>
          <w:sz w:val="22"/>
          <w:szCs w:val="22"/>
          <w:shd w:val="clear" w:color="auto" w:fill="FFFFFF"/>
        </w:rPr>
        <w:t>，同時也塑造融入環境涵構</w:t>
      </w:r>
      <w:r w:rsidR="00F82DB1">
        <w:rPr>
          <w:rFonts w:eastAsia="微軟正黑體" w:hint="eastAsia"/>
          <w:bCs/>
          <w:sz w:val="22"/>
          <w:szCs w:val="22"/>
          <w:shd w:val="clear" w:color="auto" w:fill="FFFFFF"/>
        </w:rPr>
        <w:t>之中</w:t>
      </w:r>
      <w:r w:rsidR="00111E6C">
        <w:rPr>
          <w:rFonts w:eastAsia="微軟正黑體" w:hint="eastAsia"/>
          <w:bCs/>
          <w:sz w:val="22"/>
          <w:szCs w:val="22"/>
          <w:shd w:val="clear" w:color="auto" w:fill="FFFFFF"/>
        </w:rPr>
        <w:t>的文化地景</w:t>
      </w:r>
      <w:r w:rsidR="000E4802">
        <w:rPr>
          <w:rFonts w:eastAsia="微軟正黑體" w:hint="eastAsia"/>
          <w:bCs/>
          <w:sz w:val="22"/>
          <w:szCs w:val="22"/>
          <w:shd w:val="clear" w:color="auto" w:fill="FFFFFF"/>
        </w:rPr>
        <w:t>。</w:t>
      </w:r>
    </w:p>
    <w:p w14:paraId="3287172C" w14:textId="7A297926" w:rsidR="00853D24" w:rsidRDefault="00853D24" w:rsidP="00417977">
      <w:pPr>
        <w:snapToGrid w:val="0"/>
        <w:rPr>
          <w:rFonts w:eastAsia="微軟正黑體"/>
          <w:bCs/>
          <w:sz w:val="22"/>
          <w:szCs w:val="22"/>
          <w:shd w:val="clear" w:color="auto" w:fill="FFFFFF"/>
        </w:rPr>
      </w:pPr>
    </w:p>
    <w:p w14:paraId="077F653D" w14:textId="7ED0ABB9" w:rsidR="008044F0" w:rsidRDefault="00F82DB1" w:rsidP="008044F0">
      <w:pPr>
        <w:snapToGrid w:val="0"/>
        <w:rPr>
          <w:rFonts w:eastAsia="微軟正黑體"/>
          <w:bCs/>
          <w:sz w:val="22"/>
          <w:szCs w:val="22"/>
          <w:shd w:val="clear" w:color="auto" w:fill="FFFFFF"/>
        </w:rPr>
      </w:pPr>
      <w:r>
        <w:rPr>
          <w:rFonts w:eastAsia="微軟正黑體" w:hint="eastAsia"/>
          <w:bCs/>
          <w:sz w:val="22"/>
          <w:szCs w:val="22"/>
          <w:shd w:val="clear" w:color="auto" w:fill="FFFFFF"/>
        </w:rPr>
        <w:t>針對</w:t>
      </w:r>
      <w:r w:rsidRPr="00F82DB1">
        <w:rPr>
          <w:rFonts w:eastAsia="微軟正黑體" w:hint="eastAsia"/>
          <w:bCs/>
          <w:sz w:val="22"/>
          <w:szCs w:val="22"/>
          <w:shd w:val="clear" w:color="auto" w:fill="FFFFFF"/>
        </w:rPr>
        <w:t>美術館專業機能的硬體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建置，</w:t>
      </w:r>
      <w:r w:rsidRPr="00D871F3">
        <w:rPr>
          <w:rFonts w:eastAsia="微軟正黑體" w:hint="eastAsia"/>
          <w:bCs/>
          <w:sz w:val="22"/>
          <w:szCs w:val="22"/>
          <w:shd w:val="clear" w:color="auto" w:fill="FFFFFF"/>
        </w:rPr>
        <w:t>地下一層配置</w:t>
      </w:r>
      <w:r w:rsidR="00CC0CA7">
        <w:rPr>
          <w:rFonts w:eastAsia="微軟正黑體" w:hint="eastAsia"/>
          <w:bCs/>
          <w:sz w:val="22"/>
          <w:szCs w:val="22"/>
          <w:shd w:val="clear" w:color="auto" w:fill="FFFFFF"/>
        </w:rPr>
        <w:t>有</w:t>
      </w:r>
      <w:r w:rsidRPr="00D871F3">
        <w:rPr>
          <w:rFonts w:eastAsia="微軟正黑體" w:hint="eastAsia"/>
          <w:bCs/>
          <w:sz w:val="22"/>
          <w:szCs w:val="22"/>
          <w:shd w:val="clear" w:color="auto" w:fill="FFFFFF"/>
        </w:rPr>
        <w:t>主要的兩間白盒子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展間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r w:rsidRPr="00F82DB1">
        <w:rPr>
          <w:rFonts w:eastAsia="微軟正黑體" w:hint="eastAsia"/>
          <w:bCs/>
          <w:sz w:val="22"/>
          <w:szCs w:val="22"/>
          <w:shd w:val="clear" w:color="auto" w:fill="FFFFFF"/>
        </w:rPr>
        <w:t>並留設連通道</w:t>
      </w:r>
      <w:r w:rsidR="00F435FC" w:rsidRPr="00F435FC">
        <w:rPr>
          <w:rFonts w:eastAsia="微軟正黑體" w:hint="eastAsia"/>
          <w:bCs/>
          <w:sz w:val="22"/>
          <w:szCs w:val="22"/>
          <w:shd w:val="clear" w:color="auto" w:fill="FFFFFF"/>
        </w:rPr>
        <w:t>，讓兩間可合併成</w:t>
      </w:r>
      <w:r w:rsidR="00D574D9">
        <w:rPr>
          <w:rFonts w:eastAsia="微軟正黑體" w:hint="eastAsia"/>
          <w:bCs/>
          <w:sz w:val="22"/>
          <w:szCs w:val="22"/>
          <w:shd w:val="clear" w:color="auto" w:fill="FFFFFF"/>
        </w:rPr>
        <w:t>超</w:t>
      </w:r>
      <w:r w:rsidR="00F435FC" w:rsidRPr="00F435FC">
        <w:rPr>
          <w:rFonts w:eastAsia="微軟正黑體" w:hint="eastAsia"/>
          <w:bCs/>
          <w:sz w:val="22"/>
          <w:szCs w:val="22"/>
          <w:shd w:val="clear" w:color="auto" w:fill="FFFFFF"/>
        </w:rPr>
        <w:t>大型展演空間</w:t>
      </w:r>
      <w:r w:rsidRPr="00F82DB1">
        <w:rPr>
          <w:rFonts w:eastAsia="微軟正黑體" w:hint="eastAsia"/>
          <w:bCs/>
          <w:sz w:val="22"/>
          <w:szCs w:val="22"/>
          <w:shd w:val="clear" w:color="auto" w:fill="FFFFFF"/>
        </w:rPr>
        <w:t>。地下二層</w:t>
      </w:r>
      <w:r w:rsidR="00F435FC" w:rsidRPr="00F435FC">
        <w:rPr>
          <w:rFonts w:eastAsia="微軟正黑體" w:hint="eastAsia"/>
          <w:bCs/>
          <w:sz w:val="22"/>
          <w:szCs w:val="22"/>
          <w:shd w:val="clear" w:color="auto" w:fill="FFFFFF"/>
        </w:rPr>
        <w:t>兩個成對</w:t>
      </w:r>
      <w:r w:rsidR="00CC0CA7">
        <w:rPr>
          <w:rFonts w:eastAsia="微軟正黑體" w:hint="eastAsia"/>
          <w:bCs/>
          <w:sz w:val="22"/>
          <w:szCs w:val="22"/>
          <w:shd w:val="clear" w:color="auto" w:fill="FFFFFF"/>
        </w:rPr>
        <w:t>且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1:1</w:t>
      </w:r>
      <w:r w:rsidR="00CC0CA7">
        <w:rPr>
          <w:rFonts w:eastAsia="微軟正黑體" w:hint="eastAsia"/>
          <w:bCs/>
          <w:sz w:val="22"/>
          <w:szCs w:val="22"/>
          <w:shd w:val="clear" w:color="auto" w:fill="FFFFFF"/>
        </w:rPr>
        <w:t>的</w:t>
      </w:r>
      <w:r w:rsidRPr="00F82DB1">
        <w:rPr>
          <w:rFonts w:eastAsia="微軟正黑體" w:hint="eastAsia"/>
          <w:bCs/>
          <w:sz w:val="22"/>
          <w:szCs w:val="22"/>
          <w:shd w:val="clear" w:color="auto" w:fill="FFFFFF"/>
        </w:rPr>
        <w:t>黑盒子</w:t>
      </w:r>
      <w:r w:rsidR="00CC0CA7">
        <w:rPr>
          <w:rFonts w:eastAsia="微軟正黑體" w:hint="eastAsia"/>
          <w:bCs/>
          <w:sz w:val="22"/>
          <w:szCs w:val="22"/>
          <w:shd w:val="clear" w:color="auto" w:fill="FFFFFF"/>
        </w:rPr>
        <w:t>除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可因應</w:t>
      </w:r>
      <w:proofErr w:type="gramStart"/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跨域展</w:t>
      </w:r>
      <w:proofErr w:type="gramEnd"/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演</w:t>
      </w:r>
      <w:r w:rsidR="00F435FC" w:rsidRPr="00F435FC">
        <w:rPr>
          <w:rFonts w:eastAsia="微軟正黑體" w:hint="eastAsia"/>
          <w:bCs/>
          <w:sz w:val="22"/>
          <w:szCs w:val="22"/>
          <w:shd w:val="clear" w:color="auto" w:fill="FFFFFF"/>
        </w:rPr>
        <w:t>的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排練</w:t>
      </w:r>
      <w:r w:rsidR="00F435FC" w:rsidRPr="00F435FC">
        <w:rPr>
          <w:rFonts w:eastAsia="微軟正黑體" w:hint="eastAsia"/>
          <w:bCs/>
          <w:sz w:val="22"/>
          <w:szCs w:val="22"/>
          <w:shd w:val="clear" w:color="auto" w:fill="FFFFFF"/>
        </w:rPr>
        <w:t>需求</w:t>
      </w:r>
      <w:r w:rsidRPr="00F82DB1"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r w:rsidR="00CC0CA7">
        <w:rPr>
          <w:rFonts w:eastAsia="微軟正黑體" w:hint="eastAsia"/>
          <w:bCs/>
          <w:sz w:val="22"/>
          <w:szCs w:val="22"/>
          <w:shd w:val="clear" w:color="auto" w:fill="FFFFFF"/>
        </w:rPr>
        <w:t>並藉由</w:t>
      </w:r>
      <w:r w:rsidR="00CC0CA7" w:rsidRPr="00CC0CA7">
        <w:rPr>
          <w:rFonts w:eastAsia="微軟正黑體" w:hint="eastAsia"/>
          <w:bCs/>
          <w:sz w:val="22"/>
          <w:szCs w:val="22"/>
          <w:shd w:val="clear" w:color="auto" w:fill="FFFFFF"/>
        </w:rPr>
        <w:t>展間黑白盒子之間的串連結合，</w:t>
      </w:r>
      <w:r w:rsidR="00F21952">
        <w:rPr>
          <w:rFonts w:eastAsia="微軟正黑體" w:hint="eastAsia"/>
          <w:bCs/>
          <w:sz w:val="22"/>
          <w:szCs w:val="22"/>
          <w:shd w:val="clear" w:color="auto" w:fill="FFFFFF"/>
        </w:rPr>
        <w:t>得以</w:t>
      </w:r>
      <w:r w:rsidR="00CC0CA7" w:rsidRPr="00CC0CA7">
        <w:rPr>
          <w:rFonts w:eastAsia="微軟正黑體" w:hint="eastAsia"/>
          <w:bCs/>
          <w:sz w:val="22"/>
          <w:szCs w:val="22"/>
          <w:shd w:val="clear" w:color="auto" w:fill="FFFFFF"/>
        </w:rPr>
        <w:t>創造</w:t>
      </w:r>
      <w:r w:rsidR="00F02DA7">
        <w:rPr>
          <w:rFonts w:eastAsia="微軟正黑體" w:hint="eastAsia"/>
          <w:bCs/>
          <w:sz w:val="22"/>
          <w:szCs w:val="22"/>
          <w:shd w:val="clear" w:color="auto" w:fill="FFFFFF"/>
        </w:rPr>
        <w:t>更豐富</w:t>
      </w:r>
      <w:r w:rsidR="00CC0CA7" w:rsidRPr="00CC0CA7">
        <w:rPr>
          <w:rFonts w:eastAsia="微軟正黑體" w:hint="eastAsia"/>
          <w:bCs/>
          <w:sz w:val="22"/>
          <w:szCs w:val="22"/>
          <w:shd w:val="clear" w:color="auto" w:fill="FFFFFF"/>
        </w:rPr>
        <w:t>的</w:t>
      </w:r>
      <w:r w:rsidR="00F02DA7">
        <w:rPr>
          <w:rFonts w:eastAsia="微軟正黑體" w:hint="eastAsia"/>
          <w:bCs/>
          <w:sz w:val="22"/>
          <w:szCs w:val="22"/>
          <w:shd w:val="clear" w:color="auto" w:fill="FFFFFF"/>
        </w:rPr>
        <w:t>展示</w:t>
      </w:r>
      <w:r w:rsidR="00CC0CA7" w:rsidRPr="00CC0CA7">
        <w:rPr>
          <w:rFonts w:eastAsia="微軟正黑體" w:hint="eastAsia"/>
          <w:bCs/>
          <w:sz w:val="22"/>
          <w:szCs w:val="22"/>
          <w:shd w:val="clear" w:color="auto" w:fill="FFFFFF"/>
        </w:rPr>
        <w:t>尺度或可能型態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。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坐落於入口大廳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旁的</w:t>
      </w:r>
      <w:r w:rsidR="008044F0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「</w:t>
      </w:r>
      <w:proofErr w:type="gramStart"/>
      <w:r w:rsidR="008044F0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創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客</w:t>
      </w:r>
      <w:r w:rsidR="00F435FC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空間</w:t>
      </w:r>
      <w:proofErr w:type="gramEnd"/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M</w:t>
      </w:r>
      <w:r w:rsidR="00F435FC">
        <w:rPr>
          <w:rFonts w:eastAsia="微軟正黑體"/>
          <w:bCs/>
          <w:sz w:val="22"/>
          <w:szCs w:val="22"/>
          <w:shd w:val="clear" w:color="auto" w:fill="FFFFFF"/>
        </w:rPr>
        <w:t>aker</w:t>
      </w:r>
      <w:r w:rsidR="00CC0CA7">
        <w:rPr>
          <w:rFonts w:eastAsia="微軟正黑體" w:hint="eastAsia"/>
          <w:bCs/>
          <w:sz w:val="22"/>
          <w:szCs w:val="22"/>
          <w:shd w:val="clear" w:color="auto" w:fill="FFFFFF"/>
        </w:rPr>
        <w:t xml:space="preserve"> </w:t>
      </w:r>
      <w:r w:rsidR="00F435FC">
        <w:rPr>
          <w:rFonts w:eastAsia="微軟正黑體"/>
          <w:bCs/>
          <w:sz w:val="22"/>
          <w:szCs w:val="22"/>
          <w:shd w:val="clear" w:color="auto" w:fill="FFFFFF"/>
        </w:rPr>
        <w:t>Space</w:t>
      </w:r>
      <w:r w:rsidR="008044F0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」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則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為因應</w:t>
      </w:r>
      <w:r w:rsidR="008044F0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數位科技發展趨勢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而設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並另有區分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為涵蓋</w:t>
      </w:r>
      <w:r w:rsidR="008044F0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虛擬實境體驗、聲響應用教學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等各</w:t>
      </w:r>
      <w:r w:rsidR="008044F0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種數位應用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的輕操作空間，與著</w:t>
      </w:r>
      <w:r w:rsidR="008044F0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重於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機具</w:t>
      </w:r>
      <w:r w:rsidR="008044F0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使用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與</w:t>
      </w:r>
      <w:r w:rsidR="00F435FC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3D</w:t>
      </w:r>
      <w:r w:rsidR="00F435FC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列印、雷射切割</w:t>
      </w:r>
      <w:r w:rsidR="00F435FC">
        <w:rPr>
          <w:rFonts w:eastAsia="微軟正黑體" w:hint="eastAsia"/>
          <w:bCs/>
          <w:sz w:val="22"/>
          <w:szCs w:val="22"/>
          <w:shd w:val="clear" w:color="auto" w:fill="FFFFFF"/>
        </w:rPr>
        <w:t>等技術實務的</w:t>
      </w:r>
      <w:r w:rsidR="00F435FC" w:rsidRPr="008044F0">
        <w:rPr>
          <w:rFonts w:eastAsia="微軟正黑體" w:hint="eastAsia"/>
          <w:bCs/>
          <w:sz w:val="22"/>
          <w:szCs w:val="22"/>
          <w:shd w:val="clear" w:color="auto" w:fill="FFFFFF"/>
        </w:rPr>
        <w:t>重操作空間</w:t>
      </w:r>
      <w:r w:rsidR="00C14465">
        <w:rPr>
          <w:rFonts w:eastAsia="微軟正黑體" w:hint="eastAsia"/>
          <w:bCs/>
          <w:sz w:val="22"/>
          <w:szCs w:val="22"/>
          <w:shd w:val="clear" w:color="auto" w:fill="FFFFFF"/>
        </w:rPr>
        <w:t>，展現新館作為</w:t>
      </w:r>
      <w:r w:rsidR="00C14465" w:rsidRPr="00C14465">
        <w:rPr>
          <w:rFonts w:eastAsia="微軟正黑體" w:hint="eastAsia"/>
          <w:bCs/>
          <w:sz w:val="22"/>
          <w:szCs w:val="22"/>
          <w:shd w:val="clear" w:color="auto" w:fill="FFFFFF"/>
        </w:rPr>
        <w:t>藝術教育推廣</w:t>
      </w:r>
      <w:r w:rsidR="00C14465">
        <w:rPr>
          <w:rFonts w:eastAsia="微軟正黑體" w:hint="eastAsia"/>
          <w:bCs/>
          <w:sz w:val="22"/>
          <w:szCs w:val="22"/>
          <w:shd w:val="clear" w:color="auto" w:fill="FFFFFF"/>
        </w:rPr>
        <w:t>平台</w:t>
      </w:r>
      <w:r w:rsidR="00C14465" w:rsidRPr="00C14465">
        <w:rPr>
          <w:rFonts w:eastAsia="微軟正黑體" w:hint="eastAsia"/>
          <w:bCs/>
          <w:sz w:val="22"/>
          <w:szCs w:val="22"/>
          <w:shd w:val="clear" w:color="auto" w:fill="FFFFFF"/>
        </w:rPr>
        <w:t>的創發力量</w:t>
      </w:r>
      <w:r w:rsidR="00C14465">
        <w:rPr>
          <w:rFonts w:eastAsia="微軟正黑體" w:hint="eastAsia"/>
          <w:bCs/>
          <w:sz w:val="22"/>
          <w:szCs w:val="22"/>
          <w:shd w:val="clear" w:color="auto" w:fill="FFFFFF"/>
        </w:rPr>
        <w:t>與</w:t>
      </w:r>
      <w:r w:rsidR="00C14465" w:rsidRPr="00C14465">
        <w:rPr>
          <w:rFonts w:eastAsia="微軟正黑體" w:hint="eastAsia"/>
          <w:bCs/>
          <w:sz w:val="22"/>
          <w:szCs w:val="22"/>
          <w:shd w:val="clear" w:color="auto" w:fill="FFFFFF"/>
        </w:rPr>
        <w:t>社會實踐動能</w:t>
      </w:r>
      <w:r w:rsidR="00C14465">
        <w:rPr>
          <w:rFonts w:eastAsia="微軟正黑體" w:hint="eastAsia"/>
          <w:bCs/>
          <w:sz w:val="22"/>
          <w:szCs w:val="22"/>
          <w:shd w:val="clear" w:color="auto" w:fill="FFFFFF"/>
        </w:rPr>
        <w:t>。</w:t>
      </w:r>
    </w:p>
    <w:p w14:paraId="7E502775" w14:textId="72E69058" w:rsidR="008044F0" w:rsidRPr="00C14465" w:rsidRDefault="008044F0" w:rsidP="00417977">
      <w:pPr>
        <w:snapToGrid w:val="0"/>
        <w:rPr>
          <w:rFonts w:eastAsia="微軟正黑體"/>
          <w:bCs/>
          <w:sz w:val="22"/>
          <w:szCs w:val="22"/>
          <w:shd w:val="clear" w:color="auto" w:fill="FFFFFF"/>
        </w:rPr>
      </w:pPr>
    </w:p>
    <w:p w14:paraId="3ABBEC3D" w14:textId="3228454A" w:rsidR="00D22AB2" w:rsidRPr="00141AB9" w:rsidRDefault="00141AB9" w:rsidP="002B7618">
      <w:pPr>
        <w:snapToGrid w:val="0"/>
        <w:jc w:val="both"/>
        <w:rPr>
          <w:rFonts w:eastAsia="微軟正黑體"/>
          <w:bCs/>
          <w:sz w:val="22"/>
          <w:szCs w:val="22"/>
          <w:shd w:val="clear" w:color="auto" w:fill="FFFFFF"/>
        </w:rPr>
      </w:pPr>
      <w:r>
        <w:rPr>
          <w:rFonts w:eastAsia="微軟正黑體" w:hint="eastAsia"/>
          <w:bCs/>
          <w:sz w:val="22"/>
          <w:szCs w:val="22"/>
          <w:shd w:val="clear" w:color="auto" w:fill="FFFFFF"/>
        </w:rPr>
        <w:t>北美館王俊傑館長表示，作</w:t>
      </w:r>
      <w:r w:rsidRPr="00141AB9">
        <w:rPr>
          <w:rFonts w:eastAsia="微軟正黑體" w:hint="eastAsia"/>
          <w:bCs/>
          <w:sz w:val="22"/>
          <w:szCs w:val="22"/>
          <w:shd w:val="clear" w:color="auto" w:fill="FFFFFF"/>
        </w:rPr>
        <w:t>為全</w:t>
      </w:r>
      <w:proofErr w:type="gramStart"/>
      <w:r>
        <w:rPr>
          <w:rFonts w:eastAsia="微軟正黑體" w:hint="eastAsia"/>
          <w:bCs/>
          <w:sz w:val="22"/>
          <w:szCs w:val="22"/>
          <w:shd w:val="clear" w:color="auto" w:fill="FFFFFF"/>
        </w:rPr>
        <w:t>臺</w:t>
      </w:r>
      <w:proofErr w:type="gramEnd"/>
      <w:r w:rsidRPr="00141AB9">
        <w:rPr>
          <w:rFonts w:eastAsia="微軟正黑體" w:hint="eastAsia"/>
          <w:bCs/>
          <w:sz w:val="22"/>
          <w:szCs w:val="22"/>
          <w:shd w:val="clear" w:color="auto" w:fill="FFFFFF"/>
        </w:rPr>
        <w:t>歷史最悠久的現當代美術館，新園區的拓展</w:t>
      </w:r>
      <w:r w:rsidR="00D33C9B">
        <w:rPr>
          <w:rFonts w:eastAsia="微軟正黑體" w:hint="eastAsia"/>
          <w:bCs/>
          <w:sz w:val="22"/>
          <w:szCs w:val="22"/>
          <w:shd w:val="clear" w:color="auto" w:fill="FFFFFF"/>
        </w:rPr>
        <w:t>也</w:t>
      </w:r>
      <w:r w:rsidRPr="00141AB9">
        <w:rPr>
          <w:rFonts w:eastAsia="微軟正黑體" w:hint="eastAsia"/>
          <w:bCs/>
          <w:sz w:val="22"/>
          <w:szCs w:val="22"/>
          <w:shd w:val="clear" w:color="auto" w:fill="FFFFFF"/>
        </w:rPr>
        <w:t>標誌了臺灣美術館的關鍵時刻</w:t>
      </w:r>
      <w:r w:rsidR="004B5D13"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「</w:t>
      </w:r>
      <w:r w:rsidRPr="00141AB9">
        <w:rPr>
          <w:rFonts w:eastAsia="微軟正黑體" w:hint="eastAsia"/>
          <w:bCs/>
          <w:sz w:val="22"/>
          <w:szCs w:val="22"/>
          <w:shd w:val="clear" w:color="auto" w:fill="FFFFFF"/>
        </w:rPr>
        <w:t>齊備公共性、關照生態面的計畫，亦將提供新型態作品、跨領域展演醞釀與實驗的場域，不僅是建築層面的拓展，更是向國際及未來藝術趨勢邁進的重要一大步伐</w:t>
      </w:r>
      <w:r w:rsidR="004B5D13" w:rsidRPr="00141AB9">
        <w:rPr>
          <w:rFonts w:eastAsia="微軟正黑體" w:hint="eastAsia"/>
          <w:bCs/>
          <w:sz w:val="22"/>
          <w:szCs w:val="22"/>
          <w:shd w:val="clear" w:color="auto" w:fill="FFFFFF"/>
        </w:rPr>
        <w:t>。</w:t>
      </w:r>
      <w:r>
        <w:rPr>
          <w:rFonts w:eastAsia="微軟正黑體" w:hint="eastAsia"/>
          <w:bCs/>
          <w:sz w:val="22"/>
          <w:szCs w:val="22"/>
          <w:shd w:val="clear" w:color="auto" w:fill="FFFFFF"/>
        </w:rPr>
        <w:t>」</w:t>
      </w:r>
      <w:r w:rsidR="00853D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未來新館</w:t>
      </w:r>
      <w:r w:rsidR="00D31A50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將</w:t>
      </w:r>
      <w:r w:rsidR="00853D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朝向發揮當代藝術、新媒體或科技藝術、現場藝術等新類型藝術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，</w:t>
      </w:r>
      <w:proofErr w:type="gramStart"/>
      <w:r w:rsidR="00853D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創生展</w:t>
      </w:r>
      <w:proofErr w:type="gramEnd"/>
      <w:r w:rsidR="00853D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演、研究、推廣教育的平台作用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，對應著本館作為</w:t>
      </w:r>
      <w:r w:rsidR="008F304D" w:rsidRPr="008F304D">
        <w:rPr>
          <w:rFonts w:eastAsia="微軟正黑體" w:hint="eastAsia"/>
          <w:bCs/>
          <w:sz w:val="22"/>
          <w:szCs w:val="22"/>
          <w:shd w:val="clear" w:color="auto" w:fill="FFFFFF"/>
        </w:rPr>
        <w:t>臺灣近現代美術史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的</w:t>
      </w:r>
      <w:r w:rsidR="008F304D" w:rsidRPr="008F304D">
        <w:rPr>
          <w:rFonts w:eastAsia="微軟正黑體" w:hint="eastAsia"/>
          <w:bCs/>
          <w:sz w:val="22"/>
          <w:szCs w:val="22"/>
          <w:shd w:val="clear" w:color="auto" w:fill="FFFFFF"/>
        </w:rPr>
        <w:t>常設展示與研究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定位</w:t>
      </w:r>
      <w:r w:rsidR="002B7618" w:rsidRPr="00640B51">
        <w:rPr>
          <w:rFonts w:eastAsia="微軟正黑體"/>
          <w:sz w:val="22"/>
        </w:rPr>
        <w:t>。</w:t>
      </w:r>
      <w:r w:rsidR="00853D24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本案</w:t>
      </w:r>
      <w:r w:rsidR="00D22AB2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總經費</w:t>
      </w:r>
      <w:r w:rsidR="00D22AB2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52.34</w:t>
      </w:r>
      <w:r w:rsidR="00D22AB2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億、統包工程經費</w:t>
      </w:r>
      <w:r w:rsidR="00D22AB2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44.31</w:t>
      </w:r>
      <w:r w:rsidR="00D22AB2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億，以臺北市政府所編列預算新建，委由工務局新建工程處代辦，預計於</w:t>
      </w:r>
      <w:r w:rsidR="00D22AB2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202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8</w:t>
      </w:r>
      <w:r w:rsidR="00D22AB2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年</w:t>
      </w:r>
      <w:r w:rsidR="008F304D">
        <w:rPr>
          <w:rFonts w:eastAsia="微軟正黑體" w:hint="eastAsia"/>
          <w:bCs/>
          <w:sz w:val="22"/>
          <w:szCs w:val="22"/>
          <w:shd w:val="clear" w:color="auto" w:fill="FFFFFF"/>
        </w:rPr>
        <w:t>開館啟用</w:t>
      </w:r>
      <w:r w:rsidR="00D22AB2" w:rsidRPr="002B7618">
        <w:rPr>
          <w:rFonts w:eastAsia="微軟正黑體" w:hint="eastAsia"/>
          <w:bCs/>
          <w:sz w:val="22"/>
          <w:szCs w:val="22"/>
          <w:shd w:val="clear" w:color="auto" w:fill="FFFFFF"/>
        </w:rPr>
        <w:t>。</w:t>
      </w:r>
    </w:p>
    <w:sectPr w:rsidR="00D22AB2" w:rsidRPr="00141AB9" w:rsidSect="005500FC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FF1E" w14:textId="77777777" w:rsidR="002746C6" w:rsidRDefault="002746C6" w:rsidP="00D77348">
      <w:r>
        <w:separator/>
      </w:r>
    </w:p>
  </w:endnote>
  <w:endnote w:type="continuationSeparator" w:id="0">
    <w:p w14:paraId="01EE7597" w14:textId="77777777" w:rsidR="002746C6" w:rsidRDefault="002746C6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901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6A7E33" w14:textId="051F76C2" w:rsidR="007C41A4" w:rsidRPr="00BD7D27" w:rsidRDefault="007C41A4" w:rsidP="00BC0D3B">
        <w:pPr>
          <w:pStyle w:val="a6"/>
          <w:jc w:val="center"/>
          <w:rPr>
            <w:rFonts w:ascii="Times New Roman" w:hAnsi="Times New Roman" w:cs="Times New Roman"/>
          </w:rPr>
        </w:pPr>
        <w:r w:rsidRPr="00BD7D27">
          <w:rPr>
            <w:rFonts w:ascii="Times New Roman" w:hAnsi="Times New Roman" w:cs="Times New Roman"/>
          </w:rPr>
          <w:fldChar w:fldCharType="begin"/>
        </w:r>
        <w:r w:rsidRPr="00BD7D27">
          <w:rPr>
            <w:rFonts w:ascii="Times New Roman" w:hAnsi="Times New Roman" w:cs="Times New Roman"/>
          </w:rPr>
          <w:instrText>PAGE   \* MERGEFORMAT</w:instrText>
        </w:r>
        <w:r w:rsidRPr="00BD7D27">
          <w:rPr>
            <w:rFonts w:ascii="Times New Roman" w:hAnsi="Times New Roman" w:cs="Times New Roman"/>
          </w:rPr>
          <w:fldChar w:fldCharType="separate"/>
        </w:r>
        <w:r w:rsidR="00D31A50" w:rsidRPr="00D31A50">
          <w:rPr>
            <w:rFonts w:ascii="Times New Roman" w:hAnsi="Times New Roman" w:cs="Times New Roman"/>
            <w:noProof/>
            <w:lang w:val="zh-TW"/>
          </w:rPr>
          <w:t>2</w:t>
        </w:r>
        <w:r w:rsidRPr="00BD7D27">
          <w:rPr>
            <w:rFonts w:ascii="Times New Roman" w:hAnsi="Times New Roman" w:cs="Times New Roman"/>
          </w:rPr>
          <w:fldChar w:fldCharType="end"/>
        </w:r>
        <w:r w:rsidR="00A669CF" w:rsidRPr="00BD7D27">
          <w:rPr>
            <w:rFonts w:ascii="Times New Roman" w:hAnsi="Times New Roman" w:cs="Times New Roman"/>
          </w:rPr>
          <w:t>/</w:t>
        </w:r>
        <w:r w:rsidR="003C385C">
          <w:rPr>
            <w:rFonts w:ascii="Times New Roman" w:hAnsi="Times New Roman" w:cs="Times New Roman" w:hint="eastAsi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4E21" w14:textId="77777777" w:rsidR="002746C6" w:rsidRDefault="002746C6" w:rsidP="00D77348">
      <w:r>
        <w:separator/>
      </w:r>
    </w:p>
  </w:footnote>
  <w:footnote w:type="continuationSeparator" w:id="0">
    <w:p w14:paraId="253B58A9" w14:textId="77777777" w:rsidR="002746C6" w:rsidRDefault="002746C6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0D9C" w14:textId="77777777" w:rsidR="007C41A4" w:rsidRDefault="007C41A4" w:rsidP="00D77348">
    <w:pPr>
      <w:pStyle w:val="a4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7B60CB" wp14:editId="293D2FDA">
          <wp:simplePos x="0" y="0"/>
          <wp:positionH relativeFrom="column">
            <wp:posOffset>4851400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FACE3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3662B6"/>
    <w:multiLevelType w:val="hybridMultilevel"/>
    <w:tmpl w:val="64907B74"/>
    <w:lvl w:ilvl="0" w:tplc="99DCF3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2D0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4F7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CBA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A9B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EBE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296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4D8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0A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C542F"/>
    <w:multiLevelType w:val="hybridMultilevel"/>
    <w:tmpl w:val="EA7E9AA4"/>
    <w:lvl w:ilvl="0" w:tplc="62F0FB36">
      <w:start w:val="201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0EE61B9"/>
    <w:multiLevelType w:val="hybridMultilevel"/>
    <w:tmpl w:val="80329282"/>
    <w:lvl w:ilvl="0" w:tplc="04D23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6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2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6F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E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86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46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8D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83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3B46B5"/>
    <w:multiLevelType w:val="hybridMultilevel"/>
    <w:tmpl w:val="83D4EE70"/>
    <w:lvl w:ilvl="0" w:tplc="01CC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8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ED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B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2A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2C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83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8F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33085178">
    <w:abstractNumId w:val="4"/>
  </w:num>
  <w:num w:numId="2" w16cid:durableId="1221751785">
    <w:abstractNumId w:val="3"/>
  </w:num>
  <w:num w:numId="3" w16cid:durableId="1550652581">
    <w:abstractNumId w:val="2"/>
  </w:num>
  <w:num w:numId="4" w16cid:durableId="270209274">
    <w:abstractNumId w:val="5"/>
  </w:num>
  <w:num w:numId="5" w16cid:durableId="13069928">
    <w:abstractNumId w:val="6"/>
  </w:num>
  <w:num w:numId="6" w16cid:durableId="1154486604">
    <w:abstractNumId w:val="0"/>
  </w:num>
  <w:num w:numId="7" w16cid:durableId="104714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8"/>
    <w:rsid w:val="000115FC"/>
    <w:rsid w:val="0001167E"/>
    <w:rsid w:val="00017634"/>
    <w:rsid w:val="00021494"/>
    <w:rsid w:val="000228B8"/>
    <w:rsid w:val="00023305"/>
    <w:rsid w:val="0002431D"/>
    <w:rsid w:val="00030B31"/>
    <w:rsid w:val="000376F7"/>
    <w:rsid w:val="00040C7A"/>
    <w:rsid w:val="00054143"/>
    <w:rsid w:val="00054248"/>
    <w:rsid w:val="0005478A"/>
    <w:rsid w:val="00057871"/>
    <w:rsid w:val="00061F53"/>
    <w:rsid w:val="0006321F"/>
    <w:rsid w:val="000758A5"/>
    <w:rsid w:val="0008159D"/>
    <w:rsid w:val="00083E12"/>
    <w:rsid w:val="00085ECD"/>
    <w:rsid w:val="00086F92"/>
    <w:rsid w:val="000947FF"/>
    <w:rsid w:val="000A0044"/>
    <w:rsid w:val="000A0EB1"/>
    <w:rsid w:val="000A396C"/>
    <w:rsid w:val="000A6164"/>
    <w:rsid w:val="000A66B2"/>
    <w:rsid w:val="000B1918"/>
    <w:rsid w:val="000B2F03"/>
    <w:rsid w:val="000B5683"/>
    <w:rsid w:val="000D19E1"/>
    <w:rsid w:val="000D4E3C"/>
    <w:rsid w:val="000D5DAA"/>
    <w:rsid w:val="000D747F"/>
    <w:rsid w:val="000E188B"/>
    <w:rsid w:val="000E2AF9"/>
    <w:rsid w:val="000E4802"/>
    <w:rsid w:val="000F1847"/>
    <w:rsid w:val="000F3F78"/>
    <w:rsid w:val="00103BA9"/>
    <w:rsid w:val="00107C9D"/>
    <w:rsid w:val="00111259"/>
    <w:rsid w:val="00111E6C"/>
    <w:rsid w:val="00112816"/>
    <w:rsid w:val="001165D2"/>
    <w:rsid w:val="0011769C"/>
    <w:rsid w:val="001217E9"/>
    <w:rsid w:val="00124BDF"/>
    <w:rsid w:val="00135CED"/>
    <w:rsid w:val="00135E20"/>
    <w:rsid w:val="00141AB9"/>
    <w:rsid w:val="0014215C"/>
    <w:rsid w:val="0014266E"/>
    <w:rsid w:val="0014595F"/>
    <w:rsid w:val="00152115"/>
    <w:rsid w:val="00154C2A"/>
    <w:rsid w:val="001571F7"/>
    <w:rsid w:val="00163C04"/>
    <w:rsid w:val="001678CE"/>
    <w:rsid w:val="00172CEC"/>
    <w:rsid w:val="00176C11"/>
    <w:rsid w:val="00185845"/>
    <w:rsid w:val="001874F5"/>
    <w:rsid w:val="001936DA"/>
    <w:rsid w:val="00197D0F"/>
    <w:rsid w:val="001A1A13"/>
    <w:rsid w:val="001A5333"/>
    <w:rsid w:val="001B35EC"/>
    <w:rsid w:val="001C2CEC"/>
    <w:rsid w:val="001C2E3B"/>
    <w:rsid w:val="001C42E3"/>
    <w:rsid w:val="001D120D"/>
    <w:rsid w:val="001D19C2"/>
    <w:rsid w:val="001E0FD8"/>
    <w:rsid w:val="001E57D4"/>
    <w:rsid w:val="001F01DE"/>
    <w:rsid w:val="001F4F72"/>
    <w:rsid w:val="001F5644"/>
    <w:rsid w:val="00203133"/>
    <w:rsid w:val="0020517A"/>
    <w:rsid w:val="002115E3"/>
    <w:rsid w:val="00213536"/>
    <w:rsid w:val="00214473"/>
    <w:rsid w:val="00216B2E"/>
    <w:rsid w:val="002212B2"/>
    <w:rsid w:val="0022497A"/>
    <w:rsid w:val="00224A7A"/>
    <w:rsid w:val="00231795"/>
    <w:rsid w:val="00233ED3"/>
    <w:rsid w:val="00234BF0"/>
    <w:rsid w:val="002361B1"/>
    <w:rsid w:val="00236355"/>
    <w:rsid w:val="002409B0"/>
    <w:rsid w:val="00242494"/>
    <w:rsid w:val="00243C99"/>
    <w:rsid w:val="0024430E"/>
    <w:rsid w:val="002506CE"/>
    <w:rsid w:val="00251B9B"/>
    <w:rsid w:val="0025461C"/>
    <w:rsid w:val="0025765E"/>
    <w:rsid w:val="002657CA"/>
    <w:rsid w:val="0026792C"/>
    <w:rsid w:val="00272D0A"/>
    <w:rsid w:val="002746C6"/>
    <w:rsid w:val="00280043"/>
    <w:rsid w:val="00285353"/>
    <w:rsid w:val="00285447"/>
    <w:rsid w:val="002861D0"/>
    <w:rsid w:val="0029094F"/>
    <w:rsid w:val="002A24DC"/>
    <w:rsid w:val="002A3EA2"/>
    <w:rsid w:val="002B0B45"/>
    <w:rsid w:val="002B10FB"/>
    <w:rsid w:val="002B19EB"/>
    <w:rsid w:val="002B1CA1"/>
    <w:rsid w:val="002B6DB8"/>
    <w:rsid w:val="002B7618"/>
    <w:rsid w:val="002C3CA1"/>
    <w:rsid w:val="002C552B"/>
    <w:rsid w:val="002C6C2A"/>
    <w:rsid w:val="002D08CD"/>
    <w:rsid w:val="002D140C"/>
    <w:rsid w:val="002D3D4D"/>
    <w:rsid w:val="002D4D57"/>
    <w:rsid w:val="002D6424"/>
    <w:rsid w:val="002E2C19"/>
    <w:rsid w:val="002E2F22"/>
    <w:rsid w:val="002E637B"/>
    <w:rsid w:val="002E6592"/>
    <w:rsid w:val="002F4C24"/>
    <w:rsid w:val="002F5FB9"/>
    <w:rsid w:val="002F6A8A"/>
    <w:rsid w:val="00300249"/>
    <w:rsid w:val="003005DF"/>
    <w:rsid w:val="003009A6"/>
    <w:rsid w:val="00301436"/>
    <w:rsid w:val="00301E3A"/>
    <w:rsid w:val="003108B6"/>
    <w:rsid w:val="0031748B"/>
    <w:rsid w:val="00317ECB"/>
    <w:rsid w:val="00322F90"/>
    <w:rsid w:val="0033413F"/>
    <w:rsid w:val="003342A1"/>
    <w:rsid w:val="00345CEA"/>
    <w:rsid w:val="00346B1A"/>
    <w:rsid w:val="00352CD0"/>
    <w:rsid w:val="00354A50"/>
    <w:rsid w:val="0035784C"/>
    <w:rsid w:val="00366F56"/>
    <w:rsid w:val="0036711A"/>
    <w:rsid w:val="00367FC7"/>
    <w:rsid w:val="0037037D"/>
    <w:rsid w:val="00373BF9"/>
    <w:rsid w:val="0037552D"/>
    <w:rsid w:val="003770C5"/>
    <w:rsid w:val="003804A0"/>
    <w:rsid w:val="003839DB"/>
    <w:rsid w:val="003853E1"/>
    <w:rsid w:val="0038671C"/>
    <w:rsid w:val="003904BA"/>
    <w:rsid w:val="00397273"/>
    <w:rsid w:val="003A022A"/>
    <w:rsid w:val="003A1E27"/>
    <w:rsid w:val="003A45FD"/>
    <w:rsid w:val="003A5EDE"/>
    <w:rsid w:val="003A767E"/>
    <w:rsid w:val="003C2121"/>
    <w:rsid w:val="003C385C"/>
    <w:rsid w:val="003C655E"/>
    <w:rsid w:val="003C7E73"/>
    <w:rsid w:val="003D3303"/>
    <w:rsid w:val="003D33A2"/>
    <w:rsid w:val="003D69C9"/>
    <w:rsid w:val="003E5015"/>
    <w:rsid w:val="003F3004"/>
    <w:rsid w:val="003F58EC"/>
    <w:rsid w:val="00400A80"/>
    <w:rsid w:val="004048C0"/>
    <w:rsid w:val="004124DE"/>
    <w:rsid w:val="00412833"/>
    <w:rsid w:val="00416A9C"/>
    <w:rsid w:val="00417977"/>
    <w:rsid w:val="00417AA7"/>
    <w:rsid w:val="00422270"/>
    <w:rsid w:val="004228BE"/>
    <w:rsid w:val="0042365A"/>
    <w:rsid w:val="00424769"/>
    <w:rsid w:val="00433CB5"/>
    <w:rsid w:val="004355AD"/>
    <w:rsid w:val="00444BD6"/>
    <w:rsid w:val="00445B86"/>
    <w:rsid w:val="004465C1"/>
    <w:rsid w:val="00451D54"/>
    <w:rsid w:val="004547C7"/>
    <w:rsid w:val="00471D5D"/>
    <w:rsid w:val="004730C1"/>
    <w:rsid w:val="00476233"/>
    <w:rsid w:val="0048110B"/>
    <w:rsid w:val="00482194"/>
    <w:rsid w:val="0049240F"/>
    <w:rsid w:val="00493F5B"/>
    <w:rsid w:val="00496323"/>
    <w:rsid w:val="004A0EB7"/>
    <w:rsid w:val="004A185E"/>
    <w:rsid w:val="004B5D13"/>
    <w:rsid w:val="004B79F4"/>
    <w:rsid w:val="004C0DDF"/>
    <w:rsid w:val="004C4218"/>
    <w:rsid w:val="004D1164"/>
    <w:rsid w:val="004D659B"/>
    <w:rsid w:val="004E3BBC"/>
    <w:rsid w:val="004E7064"/>
    <w:rsid w:val="004F26C0"/>
    <w:rsid w:val="004F5C27"/>
    <w:rsid w:val="004F7F00"/>
    <w:rsid w:val="0050228F"/>
    <w:rsid w:val="00502820"/>
    <w:rsid w:val="00505CFC"/>
    <w:rsid w:val="005168A8"/>
    <w:rsid w:val="00516910"/>
    <w:rsid w:val="00521245"/>
    <w:rsid w:val="005217F7"/>
    <w:rsid w:val="005274E4"/>
    <w:rsid w:val="00534DB9"/>
    <w:rsid w:val="00543729"/>
    <w:rsid w:val="00544784"/>
    <w:rsid w:val="005500FC"/>
    <w:rsid w:val="00551D78"/>
    <w:rsid w:val="005550FD"/>
    <w:rsid w:val="005653F9"/>
    <w:rsid w:val="0057217B"/>
    <w:rsid w:val="0057234C"/>
    <w:rsid w:val="00574B24"/>
    <w:rsid w:val="005919EA"/>
    <w:rsid w:val="005A2FC6"/>
    <w:rsid w:val="005A4E7C"/>
    <w:rsid w:val="005A65EA"/>
    <w:rsid w:val="005A7754"/>
    <w:rsid w:val="005C3F5D"/>
    <w:rsid w:val="005C57C8"/>
    <w:rsid w:val="005E019A"/>
    <w:rsid w:val="005E1FD3"/>
    <w:rsid w:val="005F4763"/>
    <w:rsid w:val="005F6B89"/>
    <w:rsid w:val="00612D04"/>
    <w:rsid w:val="00613D64"/>
    <w:rsid w:val="00615909"/>
    <w:rsid w:val="00615975"/>
    <w:rsid w:val="00622C78"/>
    <w:rsid w:val="00630FD7"/>
    <w:rsid w:val="00632BF7"/>
    <w:rsid w:val="00640B51"/>
    <w:rsid w:val="00640D7B"/>
    <w:rsid w:val="00642C84"/>
    <w:rsid w:val="00643AF3"/>
    <w:rsid w:val="006442D0"/>
    <w:rsid w:val="0064565F"/>
    <w:rsid w:val="006517EA"/>
    <w:rsid w:val="00653C4B"/>
    <w:rsid w:val="00653CEA"/>
    <w:rsid w:val="006572C5"/>
    <w:rsid w:val="00665CB6"/>
    <w:rsid w:val="006668E7"/>
    <w:rsid w:val="006671F9"/>
    <w:rsid w:val="00671274"/>
    <w:rsid w:val="00674D15"/>
    <w:rsid w:val="0067549F"/>
    <w:rsid w:val="00675EF2"/>
    <w:rsid w:val="0067628C"/>
    <w:rsid w:val="006802AC"/>
    <w:rsid w:val="00687E75"/>
    <w:rsid w:val="00693461"/>
    <w:rsid w:val="00697BF4"/>
    <w:rsid w:val="006A0B2D"/>
    <w:rsid w:val="006A23D7"/>
    <w:rsid w:val="006A6D6C"/>
    <w:rsid w:val="006B1390"/>
    <w:rsid w:val="006B3267"/>
    <w:rsid w:val="006C2A87"/>
    <w:rsid w:val="006C4BF2"/>
    <w:rsid w:val="006C4C89"/>
    <w:rsid w:val="006C706B"/>
    <w:rsid w:val="006C7778"/>
    <w:rsid w:val="006D3F99"/>
    <w:rsid w:val="006D4046"/>
    <w:rsid w:val="006D5859"/>
    <w:rsid w:val="006D62A9"/>
    <w:rsid w:val="006D64B5"/>
    <w:rsid w:val="006F5D87"/>
    <w:rsid w:val="00704498"/>
    <w:rsid w:val="00712635"/>
    <w:rsid w:val="0072614A"/>
    <w:rsid w:val="00731DAC"/>
    <w:rsid w:val="00733537"/>
    <w:rsid w:val="007343AD"/>
    <w:rsid w:val="00740D87"/>
    <w:rsid w:val="007424CA"/>
    <w:rsid w:val="0074346C"/>
    <w:rsid w:val="00754F06"/>
    <w:rsid w:val="00760225"/>
    <w:rsid w:val="0076472E"/>
    <w:rsid w:val="0076483F"/>
    <w:rsid w:val="00764A9C"/>
    <w:rsid w:val="00773CEE"/>
    <w:rsid w:val="007838F6"/>
    <w:rsid w:val="007929E8"/>
    <w:rsid w:val="00794957"/>
    <w:rsid w:val="00796084"/>
    <w:rsid w:val="0079662B"/>
    <w:rsid w:val="007A108B"/>
    <w:rsid w:val="007A37D0"/>
    <w:rsid w:val="007A5528"/>
    <w:rsid w:val="007C198B"/>
    <w:rsid w:val="007C2734"/>
    <w:rsid w:val="007C310C"/>
    <w:rsid w:val="007C41A4"/>
    <w:rsid w:val="007C5371"/>
    <w:rsid w:val="007D1577"/>
    <w:rsid w:val="007E4440"/>
    <w:rsid w:val="007E5200"/>
    <w:rsid w:val="007F60FB"/>
    <w:rsid w:val="008044F0"/>
    <w:rsid w:val="00804DCC"/>
    <w:rsid w:val="008204CA"/>
    <w:rsid w:val="00821CCD"/>
    <w:rsid w:val="00824750"/>
    <w:rsid w:val="008255AB"/>
    <w:rsid w:val="0082754F"/>
    <w:rsid w:val="008324A6"/>
    <w:rsid w:val="00835A0A"/>
    <w:rsid w:val="00836D7E"/>
    <w:rsid w:val="0084074A"/>
    <w:rsid w:val="008421DF"/>
    <w:rsid w:val="00842E24"/>
    <w:rsid w:val="008444F6"/>
    <w:rsid w:val="00853D24"/>
    <w:rsid w:val="00855043"/>
    <w:rsid w:val="00856865"/>
    <w:rsid w:val="00870EEC"/>
    <w:rsid w:val="008743FF"/>
    <w:rsid w:val="00874D2C"/>
    <w:rsid w:val="00875161"/>
    <w:rsid w:val="0087589F"/>
    <w:rsid w:val="0087766E"/>
    <w:rsid w:val="0089093F"/>
    <w:rsid w:val="00891A34"/>
    <w:rsid w:val="008A32D1"/>
    <w:rsid w:val="008B49DC"/>
    <w:rsid w:val="008B5BBE"/>
    <w:rsid w:val="008C4B1E"/>
    <w:rsid w:val="008D158C"/>
    <w:rsid w:val="008D16D0"/>
    <w:rsid w:val="008D2D03"/>
    <w:rsid w:val="008D3C93"/>
    <w:rsid w:val="008D462E"/>
    <w:rsid w:val="008E3DCF"/>
    <w:rsid w:val="008F304D"/>
    <w:rsid w:val="008F6597"/>
    <w:rsid w:val="008F7D21"/>
    <w:rsid w:val="00900BD0"/>
    <w:rsid w:val="009060D4"/>
    <w:rsid w:val="00915254"/>
    <w:rsid w:val="00920B90"/>
    <w:rsid w:val="00926940"/>
    <w:rsid w:val="00927170"/>
    <w:rsid w:val="0092775F"/>
    <w:rsid w:val="00930428"/>
    <w:rsid w:val="00932034"/>
    <w:rsid w:val="0093513B"/>
    <w:rsid w:val="00937F14"/>
    <w:rsid w:val="00943CBD"/>
    <w:rsid w:val="0094497F"/>
    <w:rsid w:val="009449FD"/>
    <w:rsid w:val="00945CC8"/>
    <w:rsid w:val="00945DC1"/>
    <w:rsid w:val="00950C4E"/>
    <w:rsid w:val="00960FBE"/>
    <w:rsid w:val="009615D9"/>
    <w:rsid w:val="0096191E"/>
    <w:rsid w:val="00971A6F"/>
    <w:rsid w:val="009768F7"/>
    <w:rsid w:val="009823C3"/>
    <w:rsid w:val="00986752"/>
    <w:rsid w:val="0099152C"/>
    <w:rsid w:val="00993650"/>
    <w:rsid w:val="00997D73"/>
    <w:rsid w:val="009A158C"/>
    <w:rsid w:val="009A40DB"/>
    <w:rsid w:val="009A46AC"/>
    <w:rsid w:val="009B049B"/>
    <w:rsid w:val="009B0E2B"/>
    <w:rsid w:val="009B23AA"/>
    <w:rsid w:val="009B4723"/>
    <w:rsid w:val="009B56AF"/>
    <w:rsid w:val="009B6053"/>
    <w:rsid w:val="009B6EC9"/>
    <w:rsid w:val="009B6FB9"/>
    <w:rsid w:val="009B73AC"/>
    <w:rsid w:val="009C3C79"/>
    <w:rsid w:val="009D4CF2"/>
    <w:rsid w:val="009D63A8"/>
    <w:rsid w:val="009E10C5"/>
    <w:rsid w:val="009E1672"/>
    <w:rsid w:val="009E3B9F"/>
    <w:rsid w:val="009E4446"/>
    <w:rsid w:val="009E4B22"/>
    <w:rsid w:val="009F15E9"/>
    <w:rsid w:val="009F27D9"/>
    <w:rsid w:val="009F5E73"/>
    <w:rsid w:val="00A02F71"/>
    <w:rsid w:val="00A072DE"/>
    <w:rsid w:val="00A123B7"/>
    <w:rsid w:val="00A15D7F"/>
    <w:rsid w:val="00A20BA1"/>
    <w:rsid w:val="00A21A93"/>
    <w:rsid w:val="00A221D7"/>
    <w:rsid w:val="00A23069"/>
    <w:rsid w:val="00A30DDE"/>
    <w:rsid w:val="00A34EF3"/>
    <w:rsid w:val="00A37CC8"/>
    <w:rsid w:val="00A431C3"/>
    <w:rsid w:val="00A441D3"/>
    <w:rsid w:val="00A44596"/>
    <w:rsid w:val="00A4478A"/>
    <w:rsid w:val="00A52DD6"/>
    <w:rsid w:val="00A5557B"/>
    <w:rsid w:val="00A60428"/>
    <w:rsid w:val="00A6387D"/>
    <w:rsid w:val="00A669CF"/>
    <w:rsid w:val="00A669E8"/>
    <w:rsid w:val="00A745FC"/>
    <w:rsid w:val="00A83EEA"/>
    <w:rsid w:val="00A847C7"/>
    <w:rsid w:val="00A9483E"/>
    <w:rsid w:val="00AA2F6E"/>
    <w:rsid w:val="00AA40FB"/>
    <w:rsid w:val="00AB44F3"/>
    <w:rsid w:val="00AB4DEB"/>
    <w:rsid w:val="00AB6B37"/>
    <w:rsid w:val="00AC1249"/>
    <w:rsid w:val="00AC1C7B"/>
    <w:rsid w:val="00AC2CF8"/>
    <w:rsid w:val="00AC67DF"/>
    <w:rsid w:val="00AD5AB7"/>
    <w:rsid w:val="00AE2AD7"/>
    <w:rsid w:val="00AE3F79"/>
    <w:rsid w:val="00AF1F80"/>
    <w:rsid w:val="00AF26D0"/>
    <w:rsid w:val="00AF48DE"/>
    <w:rsid w:val="00B14BBC"/>
    <w:rsid w:val="00B1504E"/>
    <w:rsid w:val="00B16575"/>
    <w:rsid w:val="00B16C27"/>
    <w:rsid w:val="00B21E44"/>
    <w:rsid w:val="00B26CD2"/>
    <w:rsid w:val="00B276FF"/>
    <w:rsid w:val="00B312F4"/>
    <w:rsid w:val="00B35430"/>
    <w:rsid w:val="00B47865"/>
    <w:rsid w:val="00B52D2C"/>
    <w:rsid w:val="00B567B6"/>
    <w:rsid w:val="00B612F7"/>
    <w:rsid w:val="00B66D26"/>
    <w:rsid w:val="00B743B6"/>
    <w:rsid w:val="00B77FD3"/>
    <w:rsid w:val="00B80F61"/>
    <w:rsid w:val="00B85EA9"/>
    <w:rsid w:val="00B9121B"/>
    <w:rsid w:val="00B93A3C"/>
    <w:rsid w:val="00B96C6F"/>
    <w:rsid w:val="00B9774E"/>
    <w:rsid w:val="00BA5989"/>
    <w:rsid w:val="00BB3320"/>
    <w:rsid w:val="00BB63A3"/>
    <w:rsid w:val="00BC0D3B"/>
    <w:rsid w:val="00BC4C68"/>
    <w:rsid w:val="00BD51B3"/>
    <w:rsid w:val="00BD7D27"/>
    <w:rsid w:val="00BE4023"/>
    <w:rsid w:val="00BE6918"/>
    <w:rsid w:val="00BF2A94"/>
    <w:rsid w:val="00C01D41"/>
    <w:rsid w:val="00C07153"/>
    <w:rsid w:val="00C134DE"/>
    <w:rsid w:val="00C13C9F"/>
    <w:rsid w:val="00C14465"/>
    <w:rsid w:val="00C21613"/>
    <w:rsid w:val="00C31893"/>
    <w:rsid w:val="00C35BCD"/>
    <w:rsid w:val="00C43A9D"/>
    <w:rsid w:val="00C43C93"/>
    <w:rsid w:val="00C50648"/>
    <w:rsid w:val="00C51364"/>
    <w:rsid w:val="00C529AB"/>
    <w:rsid w:val="00C5419C"/>
    <w:rsid w:val="00C549BF"/>
    <w:rsid w:val="00C56F37"/>
    <w:rsid w:val="00C600FF"/>
    <w:rsid w:val="00C61E39"/>
    <w:rsid w:val="00C66D51"/>
    <w:rsid w:val="00C80880"/>
    <w:rsid w:val="00C84D06"/>
    <w:rsid w:val="00C857A7"/>
    <w:rsid w:val="00C86C9C"/>
    <w:rsid w:val="00C90A6D"/>
    <w:rsid w:val="00C91C91"/>
    <w:rsid w:val="00C96E82"/>
    <w:rsid w:val="00CB444B"/>
    <w:rsid w:val="00CC01C3"/>
    <w:rsid w:val="00CC0CA7"/>
    <w:rsid w:val="00CC1DFF"/>
    <w:rsid w:val="00CD028B"/>
    <w:rsid w:val="00CD3A51"/>
    <w:rsid w:val="00CD5B5F"/>
    <w:rsid w:val="00CE2A34"/>
    <w:rsid w:val="00CE4303"/>
    <w:rsid w:val="00CF0862"/>
    <w:rsid w:val="00CF35CA"/>
    <w:rsid w:val="00CF39FC"/>
    <w:rsid w:val="00CF4E3A"/>
    <w:rsid w:val="00CF6B65"/>
    <w:rsid w:val="00D02A3A"/>
    <w:rsid w:val="00D05D7A"/>
    <w:rsid w:val="00D05F79"/>
    <w:rsid w:val="00D10E11"/>
    <w:rsid w:val="00D15555"/>
    <w:rsid w:val="00D22AB2"/>
    <w:rsid w:val="00D31A50"/>
    <w:rsid w:val="00D3267B"/>
    <w:rsid w:val="00D33383"/>
    <w:rsid w:val="00D33C9B"/>
    <w:rsid w:val="00D37D18"/>
    <w:rsid w:val="00D4140C"/>
    <w:rsid w:val="00D47E48"/>
    <w:rsid w:val="00D51788"/>
    <w:rsid w:val="00D560C5"/>
    <w:rsid w:val="00D574D9"/>
    <w:rsid w:val="00D70DF8"/>
    <w:rsid w:val="00D74786"/>
    <w:rsid w:val="00D76CD2"/>
    <w:rsid w:val="00D77348"/>
    <w:rsid w:val="00D77F22"/>
    <w:rsid w:val="00D84C86"/>
    <w:rsid w:val="00D871F3"/>
    <w:rsid w:val="00D92F69"/>
    <w:rsid w:val="00D97815"/>
    <w:rsid w:val="00DB2113"/>
    <w:rsid w:val="00DB49E4"/>
    <w:rsid w:val="00DB7B4B"/>
    <w:rsid w:val="00DC3A23"/>
    <w:rsid w:val="00DC670A"/>
    <w:rsid w:val="00DC718D"/>
    <w:rsid w:val="00DC76C6"/>
    <w:rsid w:val="00DD5A2C"/>
    <w:rsid w:val="00DD65D2"/>
    <w:rsid w:val="00DD6E40"/>
    <w:rsid w:val="00DE05F1"/>
    <w:rsid w:val="00DE1149"/>
    <w:rsid w:val="00DE5880"/>
    <w:rsid w:val="00DF3EB5"/>
    <w:rsid w:val="00DF5881"/>
    <w:rsid w:val="00DF7594"/>
    <w:rsid w:val="00E0184D"/>
    <w:rsid w:val="00E04727"/>
    <w:rsid w:val="00E1073F"/>
    <w:rsid w:val="00E14E45"/>
    <w:rsid w:val="00E16772"/>
    <w:rsid w:val="00E20770"/>
    <w:rsid w:val="00E2573C"/>
    <w:rsid w:val="00E2603A"/>
    <w:rsid w:val="00E3233A"/>
    <w:rsid w:val="00E328AF"/>
    <w:rsid w:val="00E33EC0"/>
    <w:rsid w:val="00E41BDA"/>
    <w:rsid w:val="00E47A0A"/>
    <w:rsid w:val="00E51A86"/>
    <w:rsid w:val="00E5248C"/>
    <w:rsid w:val="00E53F1A"/>
    <w:rsid w:val="00E55179"/>
    <w:rsid w:val="00E56EBD"/>
    <w:rsid w:val="00E57F7A"/>
    <w:rsid w:val="00E61A30"/>
    <w:rsid w:val="00E62BD7"/>
    <w:rsid w:val="00E7161F"/>
    <w:rsid w:val="00E74C42"/>
    <w:rsid w:val="00E820FA"/>
    <w:rsid w:val="00E83CF0"/>
    <w:rsid w:val="00E845C1"/>
    <w:rsid w:val="00E8508C"/>
    <w:rsid w:val="00E92C7A"/>
    <w:rsid w:val="00E97C82"/>
    <w:rsid w:val="00EA3A48"/>
    <w:rsid w:val="00EA3C20"/>
    <w:rsid w:val="00EA4063"/>
    <w:rsid w:val="00EA5BF4"/>
    <w:rsid w:val="00EB6A53"/>
    <w:rsid w:val="00EC275E"/>
    <w:rsid w:val="00EC79F6"/>
    <w:rsid w:val="00EC7A04"/>
    <w:rsid w:val="00ED51F1"/>
    <w:rsid w:val="00EE03BF"/>
    <w:rsid w:val="00EE03DC"/>
    <w:rsid w:val="00EE176B"/>
    <w:rsid w:val="00EE5191"/>
    <w:rsid w:val="00EF45CB"/>
    <w:rsid w:val="00EF684A"/>
    <w:rsid w:val="00F02DA7"/>
    <w:rsid w:val="00F05218"/>
    <w:rsid w:val="00F0797E"/>
    <w:rsid w:val="00F17C4C"/>
    <w:rsid w:val="00F2171E"/>
    <w:rsid w:val="00F21952"/>
    <w:rsid w:val="00F23716"/>
    <w:rsid w:val="00F27560"/>
    <w:rsid w:val="00F3750D"/>
    <w:rsid w:val="00F435FC"/>
    <w:rsid w:val="00F505C5"/>
    <w:rsid w:val="00F52699"/>
    <w:rsid w:val="00F53E8B"/>
    <w:rsid w:val="00F66C7F"/>
    <w:rsid w:val="00F709FB"/>
    <w:rsid w:val="00F752C2"/>
    <w:rsid w:val="00F75BE3"/>
    <w:rsid w:val="00F77489"/>
    <w:rsid w:val="00F82DB1"/>
    <w:rsid w:val="00F91607"/>
    <w:rsid w:val="00FA7EAC"/>
    <w:rsid w:val="00FB2D71"/>
    <w:rsid w:val="00FB4BC9"/>
    <w:rsid w:val="00FB5097"/>
    <w:rsid w:val="00FC0A3B"/>
    <w:rsid w:val="00FC4805"/>
    <w:rsid w:val="00FC637B"/>
    <w:rsid w:val="00FD16FF"/>
    <w:rsid w:val="00FD1CE9"/>
    <w:rsid w:val="00FD371C"/>
    <w:rsid w:val="00FD3C7C"/>
    <w:rsid w:val="00FE5675"/>
    <w:rsid w:val="00FE650E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78AB"/>
  <w15:docId w15:val="{718C49E7-DC45-405B-870D-5D517107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2CEC"/>
    <w:rPr>
      <w:rFonts w:ascii="Times New Roman" w:hAnsi="Times New Roman" w:cs="Times New Roman"/>
      <w:kern w:val="0"/>
      <w:szCs w:val="24"/>
    </w:rPr>
  </w:style>
  <w:style w:type="paragraph" w:styleId="3">
    <w:name w:val="heading 3"/>
    <w:basedOn w:val="a0"/>
    <w:link w:val="30"/>
    <w:uiPriority w:val="9"/>
    <w:qFormat/>
    <w:rsid w:val="00AA40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7734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D77348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7734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D77348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1"/>
    <w:uiPriority w:val="99"/>
    <w:unhideWhenUsed/>
    <w:rsid w:val="00216B2E"/>
    <w:rPr>
      <w:color w:val="0000FF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2E2F22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2E2F22"/>
    <w:pPr>
      <w:widowControl w:val="0"/>
    </w:pPr>
    <w:rPr>
      <w:rFonts w:asciiTheme="minorHAnsi" w:hAnsiTheme="minorHAnsi" w:cstheme="minorBidi"/>
      <w:kern w:val="2"/>
      <w:szCs w:val="22"/>
    </w:rPr>
  </w:style>
  <w:style w:type="character" w:customStyle="1" w:styleId="ad">
    <w:name w:val="註解文字 字元"/>
    <w:basedOn w:val="a1"/>
    <w:link w:val="ac"/>
    <w:uiPriority w:val="99"/>
    <w:semiHidden/>
    <w:rsid w:val="002E2F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2F2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0">
    <w:name w:val="List Paragraph"/>
    <w:basedOn w:val="a0"/>
    <w:uiPriority w:val="34"/>
    <w:qFormat/>
    <w:rsid w:val="002D4D57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paragraph" w:styleId="af1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0"/>
    <w:uiPriority w:val="99"/>
    <w:unhideWhenUsed/>
    <w:rsid w:val="00DD65D2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2">
    <w:name w:val="Table Grid"/>
    <w:basedOn w:val="a2"/>
    <w:uiPriority w:val="59"/>
    <w:rsid w:val="00A94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semiHidden/>
    <w:unhideWhenUsed/>
    <w:rsid w:val="00792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1"/>
    <w:link w:val="HTML"/>
    <w:uiPriority w:val="99"/>
    <w:semiHidden/>
    <w:rsid w:val="007929E8"/>
    <w:rPr>
      <w:rFonts w:ascii="細明體" w:eastAsia="細明體" w:hAnsi="細明體" w:cs="細明體"/>
      <w:kern w:val="0"/>
      <w:szCs w:val="24"/>
    </w:rPr>
  </w:style>
  <w:style w:type="character" w:styleId="af3">
    <w:name w:val="Emphasis"/>
    <w:basedOn w:val="a1"/>
    <w:uiPriority w:val="20"/>
    <w:qFormat/>
    <w:rsid w:val="003F3004"/>
    <w:rPr>
      <w:i/>
      <w:iCs/>
    </w:rPr>
  </w:style>
  <w:style w:type="paragraph" w:styleId="a">
    <w:name w:val="List Bullet"/>
    <w:basedOn w:val="a0"/>
    <w:uiPriority w:val="99"/>
    <w:unhideWhenUsed/>
    <w:rsid w:val="00697BF4"/>
    <w:pPr>
      <w:widowControl w:val="0"/>
      <w:numPr>
        <w:numId w:val="6"/>
      </w:numPr>
      <w:contextualSpacing/>
    </w:pPr>
    <w:rPr>
      <w:rFonts w:asciiTheme="minorHAnsi" w:hAnsiTheme="minorHAnsi" w:cstheme="minorBidi"/>
      <w:kern w:val="2"/>
      <w:szCs w:val="22"/>
    </w:rPr>
  </w:style>
  <w:style w:type="character" w:customStyle="1" w:styleId="30">
    <w:name w:val="標題 3 字元"/>
    <w:basedOn w:val="a1"/>
    <w:link w:val="3"/>
    <w:uiPriority w:val="9"/>
    <w:rsid w:val="00AA40FB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f4">
    <w:name w:val="FollowedHyperlink"/>
    <w:basedOn w:val="a1"/>
    <w:uiPriority w:val="99"/>
    <w:semiHidden/>
    <w:unhideWhenUsed/>
    <w:rsid w:val="0014215C"/>
    <w:rPr>
      <w:color w:val="800080" w:themeColor="followedHyperlink"/>
      <w:u w:val="single"/>
    </w:rPr>
  </w:style>
  <w:style w:type="character" w:styleId="af5">
    <w:name w:val="Unresolved Mention"/>
    <w:basedOn w:val="a1"/>
    <w:uiPriority w:val="99"/>
    <w:semiHidden/>
    <w:unhideWhenUsed/>
    <w:rsid w:val="0014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31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11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05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ckao-tfam@mail.taipei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han-tfam@mail.taipei.gov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4CDC-5F47-4E95-888A-5289E153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李亦晟</dc:creator>
  <cp:lastModifiedBy>USER</cp:lastModifiedBy>
  <cp:revision>31</cp:revision>
  <cp:lastPrinted>2022-09-30T05:07:00Z</cp:lastPrinted>
  <dcterms:created xsi:type="dcterms:W3CDTF">2022-05-23T06:58:00Z</dcterms:created>
  <dcterms:modified xsi:type="dcterms:W3CDTF">2022-10-01T08:38:00Z</dcterms:modified>
</cp:coreProperties>
</file>