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2171" w14:textId="77777777" w:rsidR="006F7CC8" w:rsidRPr="0075510F" w:rsidRDefault="006F7CC8" w:rsidP="006F7CC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r w:rsidRPr="0075510F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5378"/>
      </w:tblGrid>
      <w:tr w:rsidR="006F7CC8" w:rsidRPr="0075510F" w14:paraId="17193D6F" w14:textId="77777777" w:rsidTr="009D4B6D">
        <w:trPr>
          <w:trHeight w:val="186"/>
        </w:trPr>
        <w:tc>
          <w:tcPr>
            <w:tcW w:w="4962" w:type="dxa"/>
            <w:vAlign w:val="center"/>
          </w:tcPr>
          <w:p w14:paraId="3041BBED" w14:textId="77777777" w:rsidR="006F7CC8" w:rsidRPr="006572ED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6572ED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64D33EB3" w14:textId="77777777" w:rsidR="006F7CC8" w:rsidRPr="006572ED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6572ED">
              <w:rPr>
                <w:rFonts w:eastAsia="微軟正黑體"/>
                <w:lang w:val="zh-TW"/>
              </w:rPr>
              <w:t>官方網頁</w:t>
            </w:r>
            <w:r w:rsidRPr="006572ED">
              <w:rPr>
                <w:rFonts w:eastAsia="微軟正黑體"/>
              </w:rPr>
              <w:t>：</w:t>
            </w:r>
            <w:r w:rsidRPr="006572ED">
              <w:rPr>
                <w:rFonts w:eastAsia="微軟正黑體"/>
              </w:rPr>
              <w:t>http://www.tfam.museum/</w:t>
            </w:r>
          </w:p>
        </w:tc>
      </w:tr>
      <w:tr w:rsidR="006F7CC8" w:rsidRPr="0075510F" w14:paraId="1F6AD687" w14:textId="77777777" w:rsidTr="009D4B6D">
        <w:trPr>
          <w:trHeight w:val="262"/>
        </w:trPr>
        <w:tc>
          <w:tcPr>
            <w:tcW w:w="4962" w:type="dxa"/>
            <w:vAlign w:val="center"/>
          </w:tcPr>
          <w:p w14:paraId="3E568E16" w14:textId="77777777" w:rsidR="006F7CC8" w:rsidRPr="006572ED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6572ED">
              <w:rPr>
                <w:rFonts w:eastAsia="微軟正黑體"/>
                <w:lang w:val="zh-TW"/>
              </w:rPr>
              <w:t>發稿日期：</w:t>
            </w:r>
            <w:r w:rsidRPr="006572ED">
              <w:rPr>
                <w:rFonts w:eastAsia="微軟正黑體"/>
                <w:lang w:val="zh-TW"/>
              </w:rPr>
              <w:t>202</w:t>
            </w:r>
            <w:r w:rsidRPr="006572ED">
              <w:rPr>
                <w:rFonts w:eastAsia="微軟正黑體" w:hint="eastAsia"/>
                <w:lang w:val="zh-TW"/>
              </w:rPr>
              <w:t>2.</w:t>
            </w:r>
            <w:r w:rsidRPr="006572ED">
              <w:rPr>
                <w:rFonts w:eastAsia="微軟正黑體"/>
                <w:lang w:val="zh-TW"/>
              </w:rPr>
              <w:t>05.27</w:t>
            </w:r>
          </w:p>
        </w:tc>
        <w:tc>
          <w:tcPr>
            <w:tcW w:w="5670" w:type="dxa"/>
            <w:vAlign w:val="center"/>
          </w:tcPr>
          <w:p w14:paraId="1995B5C4" w14:textId="77777777" w:rsidR="006F7CC8" w:rsidRPr="006572ED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6572ED">
              <w:rPr>
                <w:rFonts w:eastAsia="微軟正黑體"/>
                <w:lang w:val="zh-TW"/>
              </w:rPr>
              <w:t>FB</w:t>
            </w:r>
            <w:r w:rsidRPr="006572ED">
              <w:rPr>
                <w:rFonts w:eastAsia="微軟正黑體"/>
                <w:lang w:val="zh-TW"/>
              </w:rPr>
              <w:t>粉絲專頁：臺北市立美術館</w:t>
            </w:r>
            <w:r w:rsidRPr="006572ED">
              <w:rPr>
                <w:rFonts w:eastAsia="微軟正黑體"/>
              </w:rPr>
              <w:t>Taipei Fine Arts Museum</w:t>
            </w:r>
          </w:p>
        </w:tc>
      </w:tr>
      <w:tr w:rsidR="006F7CC8" w:rsidRPr="0075510F" w14:paraId="066135B5" w14:textId="77777777" w:rsidTr="009D4B6D">
        <w:tc>
          <w:tcPr>
            <w:tcW w:w="10632" w:type="dxa"/>
            <w:gridSpan w:val="2"/>
            <w:vAlign w:val="center"/>
          </w:tcPr>
          <w:p w14:paraId="6F37B88C" w14:textId="47AFD23D" w:rsidR="00670EB4" w:rsidRPr="006572ED" w:rsidRDefault="006F7CC8" w:rsidP="006572ED">
            <w:pPr>
              <w:snapToGrid w:val="0"/>
              <w:jc w:val="both"/>
              <w:rPr>
                <w:rFonts w:eastAsia="微軟正黑體"/>
              </w:rPr>
            </w:pPr>
            <w:r w:rsidRPr="006572ED">
              <w:rPr>
                <w:rFonts w:eastAsia="微軟正黑體"/>
                <w:lang w:val="zh-TW"/>
              </w:rPr>
              <w:t>新聞聯絡人</w:t>
            </w:r>
            <w:r w:rsidRPr="006572ED">
              <w:rPr>
                <w:rFonts w:eastAsia="微軟正黑體"/>
              </w:rPr>
              <w:t>：</w:t>
            </w:r>
            <w:r w:rsidRPr="006572ED">
              <w:rPr>
                <w:rFonts w:eastAsia="微軟正黑體"/>
                <w:lang w:val="zh-TW"/>
              </w:rPr>
              <w:t>宋郁玫</w:t>
            </w:r>
            <w:r w:rsidRPr="006572ED">
              <w:rPr>
                <w:rFonts w:eastAsia="微軟正黑體"/>
              </w:rPr>
              <w:t>02-2595-7656</w:t>
            </w:r>
            <w:r w:rsidRPr="006572ED">
              <w:rPr>
                <w:rFonts w:eastAsia="微軟正黑體"/>
                <w:lang w:val="zh-TW"/>
              </w:rPr>
              <w:t>分機</w:t>
            </w:r>
            <w:r w:rsidRPr="006572ED">
              <w:rPr>
                <w:rFonts w:eastAsia="微軟正黑體"/>
              </w:rPr>
              <w:t>107</w:t>
            </w:r>
            <w:r w:rsidRPr="006572ED">
              <w:rPr>
                <w:rFonts w:eastAsia="微軟正黑體"/>
              </w:rPr>
              <w:t>，</w:t>
            </w:r>
            <w:r w:rsidRPr="006572ED">
              <w:rPr>
                <w:rStyle w:val="a3"/>
              </w:rPr>
              <w:t>yumei-tfam</w:t>
            </w:r>
            <w:hyperlink r:id="rId6" w:history="1">
              <w:r w:rsidRPr="006572ED">
                <w:rPr>
                  <w:rStyle w:val="a3"/>
                </w:rPr>
                <w:t>@mail.taipei.gov.tw</w:t>
              </w:r>
            </w:hyperlink>
          </w:p>
          <w:p w14:paraId="1241EE57" w14:textId="3744F551" w:rsidR="006F7CC8" w:rsidRPr="006572ED" w:rsidRDefault="006F7CC8" w:rsidP="006572ED">
            <w:pPr>
              <w:snapToGrid w:val="0"/>
              <w:jc w:val="both"/>
              <w:rPr>
                <w:rFonts w:eastAsia="微軟正黑體"/>
                <w:b/>
                <w:bCs/>
              </w:rPr>
            </w:pPr>
            <w:r w:rsidRPr="006572ED">
              <w:rPr>
                <w:rFonts w:eastAsia="微軟正黑體"/>
              </w:rPr>
              <w:t xml:space="preserve">            </w:t>
            </w:r>
            <w:r w:rsidR="00FB24A3" w:rsidRPr="006572ED">
              <w:rPr>
                <w:rFonts w:eastAsia="微軟正黑體"/>
              </w:rPr>
              <w:t xml:space="preserve">            </w:t>
            </w:r>
            <w:r w:rsidRPr="006572ED">
              <w:rPr>
                <w:rFonts w:eastAsia="微軟正黑體"/>
                <w:lang w:val="zh-TW"/>
              </w:rPr>
              <w:t>高子</w:t>
            </w:r>
            <w:proofErr w:type="gramStart"/>
            <w:r w:rsidRPr="006572ED">
              <w:rPr>
                <w:rFonts w:eastAsia="微軟正黑體"/>
                <w:lang w:val="zh-TW"/>
              </w:rPr>
              <w:t>衿</w:t>
            </w:r>
            <w:proofErr w:type="gramEnd"/>
            <w:r w:rsidRPr="006572ED">
              <w:rPr>
                <w:rFonts w:eastAsia="微軟正黑體"/>
              </w:rPr>
              <w:t xml:space="preserve"> 02-2595-7656</w:t>
            </w:r>
            <w:r w:rsidRPr="006572ED">
              <w:rPr>
                <w:rFonts w:eastAsia="微軟正黑體"/>
                <w:lang w:val="zh-TW"/>
              </w:rPr>
              <w:t>分機</w:t>
            </w:r>
            <w:r w:rsidRPr="006572ED">
              <w:rPr>
                <w:rFonts w:eastAsia="微軟正黑體"/>
              </w:rPr>
              <w:t>110</w:t>
            </w:r>
            <w:r w:rsidRPr="006572ED">
              <w:rPr>
                <w:rFonts w:eastAsia="微軟正黑體"/>
              </w:rPr>
              <w:t>，</w:t>
            </w:r>
            <w:r w:rsidRPr="006572ED">
              <w:rPr>
                <w:rFonts w:eastAsia="微軟正黑體"/>
              </w:rPr>
              <w:fldChar w:fldCharType="begin"/>
            </w:r>
            <w:r w:rsidRPr="006572ED">
              <w:rPr>
                <w:rFonts w:eastAsia="微軟正黑體"/>
              </w:rPr>
              <w:instrText xml:space="preserve"> HYPERLINK "mailto:tckao-tfam@mail.taipei.gov.tw " </w:instrText>
            </w:r>
            <w:r w:rsidRPr="006572ED">
              <w:rPr>
                <w:rFonts w:eastAsia="微軟正黑體"/>
              </w:rPr>
              <w:fldChar w:fldCharType="separate"/>
            </w:r>
            <w:r w:rsidRPr="006572ED">
              <w:rPr>
                <w:rStyle w:val="a3"/>
                <w:rFonts w:eastAsia="微軟正黑體"/>
              </w:rPr>
              <w:t>tckao-tfam@mail.taipei.gov.tw</w:t>
            </w:r>
            <w:r w:rsidRPr="006572ED">
              <w:rPr>
                <w:rFonts w:eastAsia="微軟正黑體"/>
              </w:rPr>
              <w:fldChar w:fldCharType="end"/>
            </w:r>
          </w:p>
        </w:tc>
      </w:tr>
    </w:tbl>
    <w:p w14:paraId="38D2E725" w14:textId="1F76538D" w:rsidR="006572ED" w:rsidRDefault="006572ED" w:rsidP="006F7CC8">
      <w:pPr>
        <w:rPr>
          <w:rFonts w:ascii="Times New Roman" w:eastAsia="微軟正黑體" w:hAnsi="Times New Roman" w:cs="Times New Roman"/>
          <w:b/>
          <w:sz w:val="20"/>
        </w:rPr>
      </w:pPr>
    </w:p>
    <w:p w14:paraId="19701A0C" w14:textId="069AB70D" w:rsidR="006572ED" w:rsidRDefault="006572ED" w:rsidP="006F7CC8">
      <w:pPr>
        <w:rPr>
          <w:rFonts w:ascii="Times New Roman" w:eastAsia="微軟正黑體" w:hAnsi="Times New Roman" w:cs="Times New Roman"/>
          <w:b/>
          <w:sz w:val="20"/>
        </w:rPr>
      </w:pPr>
      <w:r>
        <w:rPr>
          <w:rFonts w:ascii="Times New Roman" w:eastAsia="微軟正黑體" w:hAnsi="Times New Roman" w:cs="Times New Roman"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0F194F0D" wp14:editId="3E9FF856">
            <wp:simplePos x="0" y="0"/>
            <wp:positionH relativeFrom="column">
              <wp:posOffset>5683885</wp:posOffset>
            </wp:positionH>
            <wp:positionV relativeFrom="paragraph">
              <wp:posOffset>140129</wp:posOffset>
            </wp:positionV>
            <wp:extent cx="644525" cy="6445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7A389" w14:textId="654AEE09" w:rsidR="006F7CC8" w:rsidRPr="008F3C46" w:rsidRDefault="006F7CC8" w:rsidP="006F7CC8">
      <w:pPr>
        <w:rPr>
          <w:rFonts w:ascii="Times New Roman" w:eastAsia="微軟正黑體" w:hAnsi="Times New Roman" w:cs="Times New Roman"/>
          <w:b/>
          <w:sz w:val="20"/>
        </w:rPr>
      </w:pPr>
      <w:r>
        <w:rPr>
          <w:rFonts w:ascii="Times New Roman" w:eastAsia="微軟正黑體" w:hAnsi="Times New Roman" w:cs="Times New Roman" w:hint="eastAsia"/>
          <w:b/>
          <w:sz w:val="20"/>
        </w:rPr>
        <w:t>瑪莉官</w:t>
      </w:r>
      <w:r w:rsidRPr="0075510F">
        <w:rPr>
          <w:rFonts w:ascii="Times New Roman" w:eastAsia="微軟正黑體" w:hAnsi="Times New Roman" w:cs="Times New Roman"/>
          <w:b/>
          <w:sz w:val="20"/>
        </w:rPr>
        <w:t>：</w:t>
      </w:r>
      <w:r>
        <w:rPr>
          <w:rFonts w:ascii="Times New Roman" w:eastAsia="微軟正黑體" w:hAnsi="Times New Roman" w:cs="Times New Roman" w:hint="eastAsia"/>
          <w:b/>
          <w:sz w:val="20"/>
        </w:rPr>
        <w:t>時尚革命者</w:t>
      </w:r>
      <w:r>
        <w:rPr>
          <w:rFonts w:ascii="Times New Roman" w:eastAsia="微軟正黑體" w:hAnsi="Times New Roman" w:cs="Times New Roman" w:hint="eastAsia"/>
          <w:b/>
          <w:sz w:val="20"/>
        </w:rPr>
        <w:t xml:space="preserve"> </w:t>
      </w:r>
      <w:r>
        <w:rPr>
          <w:rFonts w:ascii="Times New Roman" w:eastAsia="微軟正黑體" w:hAnsi="Times New Roman" w:cs="Times New Roman"/>
          <w:b/>
          <w:sz w:val="20"/>
        </w:rPr>
        <w:t xml:space="preserve">| </w:t>
      </w:r>
      <w:r w:rsidRPr="008F3C46">
        <w:rPr>
          <w:rFonts w:ascii="Times New Roman" w:eastAsia="微軟正黑體" w:hAnsi="Times New Roman" w:cs="Times New Roman" w:hint="eastAsia"/>
          <w:b/>
          <w:sz w:val="20"/>
        </w:rPr>
        <w:t>英國倫敦維多利亞與亞伯特博物館</w:t>
      </w:r>
      <w:r w:rsidRPr="008F3C46">
        <w:rPr>
          <w:rFonts w:ascii="Times New Roman" w:eastAsia="微軟正黑體" w:hAnsi="Times New Roman" w:cs="Times New Roman"/>
          <w:b/>
          <w:sz w:val="20"/>
        </w:rPr>
        <w:t>——</w:t>
      </w:r>
      <w:r w:rsidRPr="008F3C46">
        <w:rPr>
          <w:rFonts w:ascii="Times New Roman" w:eastAsia="微軟正黑體" w:hAnsi="Times New Roman" w:cs="Times New Roman" w:hint="eastAsia"/>
          <w:b/>
          <w:sz w:val="20"/>
        </w:rPr>
        <w:t>世界巡迴展</w:t>
      </w:r>
    </w:p>
    <w:p w14:paraId="6FB99A1B" w14:textId="1047CD35" w:rsidR="006F7CC8" w:rsidRPr="0075510F" w:rsidRDefault="006F7CC8" w:rsidP="006F7CC8">
      <w:pPr>
        <w:pStyle w:val="a4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75510F">
        <w:rPr>
          <w:rFonts w:ascii="Times New Roman" w:eastAsia="微軟正黑體" w:hAnsi="Times New Roman" w:cs="Times New Roman"/>
          <w:sz w:val="20"/>
          <w:szCs w:val="24"/>
        </w:rPr>
        <w:t>展期：</w:t>
      </w:r>
      <w:r w:rsidRPr="0075510F">
        <w:rPr>
          <w:rFonts w:ascii="Times New Roman" w:eastAsia="微軟正黑體" w:hAnsi="Times New Roman" w:cs="Times New Roman"/>
          <w:sz w:val="20"/>
          <w:szCs w:val="24"/>
        </w:rPr>
        <w:t>202</w:t>
      </w:r>
      <w:r>
        <w:rPr>
          <w:rFonts w:ascii="Times New Roman" w:eastAsia="微軟正黑體" w:hAnsi="Times New Roman" w:cs="Times New Roman" w:hint="eastAsia"/>
          <w:sz w:val="20"/>
          <w:szCs w:val="24"/>
        </w:rPr>
        <w:t>2</w:t>
      </w:r>
      <w:r w:rsidRPr="0075510F">
        <w:rPr>
          <w:rFonts w:ascii="Times New Roman" w:eastAsia="微軟正黑體" w:hAnsi="Times New Roman" w:cs="Times New Roman" w:hint="eastAsia"/>
          <w:sz w:val="20"/>
          <w:szCs w:val="24"/>
        </w:rPr>
        <w:t>.</w:t>
      </w:r>
      <w:r w:rsidRPr="0075510F">
        <w:rPr>
          <w:rFonts w:ascii="Times New Roman" w:eastAsia="微軟正黑體" w:hAnsi="Times New Roman" w:cs="Times New Roman"/>
          <w:sz w:val="20"/>
          <w:szCs w:val="24"/>
        </w:rPr>
        <w:t>05.</w:t>
      </w:r>
      <w:r>
        <w:rPr>
          <w:rFonts w:ascii="Times New Roman" w:eastAsia="微軟正黑體" w:hAnsi="Times New Roman" w:cs="Times New Roman"/>
          <w:sz w:val="20"/>
          <w:szCs w:val="24"/>
        </w:rPr>
        <w:t>28</w:t>
      </w:r>
      <w:r w:rsidRPr="0075510F">
        <w:rPr>
          <w:rFonts w:ascii="Times New Roman" w:eastAsia="微軟正黑體" w:hAnsi="Times New Roman" w:cs="Times New Roman"/>
          <w:sz w:val="20"/>
          <w:szCs w:val="24"/>
        </w:rPr>
        <w:t>-202</w:t>
      </w:r>
      <w:r>
        <w:rPr>
          <w:rFonts w:ascii="Times New Roman" w:eastAsia="微軟正黑體" w:hAnsi="Times New Roman" w:cs="Times New Roman"/>
          <w:sz w:val="20"/>
          <w:szCs w:val="24"/>
        </w:rPr>
        <w:t>2</w:t>
      </w:r>
      <w:r w:rsidRPr="0075510F">
        <w:rPr>
          <w:rFonts w:ascii="Times New Roman" w:eastAsia="微軟正黑體" w:hAnsi="Times New Roman" w:cs="Times New Roman"/>
          <w:sz w:val="20"/>
          <w:szCs w:val="24"/>
        </w:rPr>
        <w:t>.08.2</w:t>
      </w:r>
      <w:r>
        <w:rPr>
          <w:rFonts w:ascii="Times New Roman" w:eastAsia="微軟正黑體" w:hAnsi="Times New Roman" w:cs="Times New Roman"/>
          <w:sz w:val="20"/>
          <w:szCs w:val="24"/>
        </w:rPr>
        <w:t>8</w:t>
      </w:r>
    </w:p>
    <w:p w14:paraId="3E59E7C2" w14:textId="1DA895C5" w:rsidR="006F7CC8" w:rsidRDefault="006F7CC8" w:rsidP="006F7CC8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kern w:val="2"/>
          <w:sz w:val="20"/>
        </w:rPr>
      </w:pPr>
      <w:r w:rsidRPr="0075510F">
        <w:rPr>
          <w:rFonts w:ascii="Times New Roman" w:eastAsia="微軟正黑體" w:hAnsi="Times New Roman" w:cs="Times New Roman"/>
          <w:color w:val="auto"/>
          <w:sz w:val="20"/>
        </w:rPr>
        <w:t>地點：臺北市立</w:t>
      </w:r>
      <w:r w:rsidRPr="0075510F">
        <w:rPr>
          <w:rFonts w:ascii="Times New Roman" w:eastAsia="微軟正黑體" w:hAnsi="Times New Roman" w:cs="Times New Roman"/>
          <w:color w:val="auto"/>
          <w:kern w:val="2"/>
          <w:sz w:val="20"/>
        </w:rPr>
        <w:t>美術館</w:t>
      </w:r>
      <w:r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 xml:space="preserve"> </w:t>
      </w:r>
      <w:r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地下樓</w:t>
      </w:r>
      <w:r>
        <w:rPr>
          <w:rFonts w:ascii="Times New Roman" w:eastAsia="微軟正黑體" w:hAnsi="Times New Roman" w:cs="Times New Roman"/>
          <w:color w:val="auto"/>
          <w:kern w:val="2"/>
          <w:sz w:val="20"/>
        </w:rPr>
        <w:t>D</w:t>
      </w:r>
      <w:r w:rsidRPr="0075510F">
        <w:rPr>
          <w:rFonts w:ascii="Times New Roman" w:eastAsia="微軟正黑體" w:hAnsi="Times New Roman" w:cs="Times New Roman"/>
          <w:color w:val="auto"/>
          <w:kern w:val="2"/>
          <w:sz w:val="20"/>
        </w:rPr>
        <w:t>、</w:t>
      </w:r>
      <w:r>
        <w:rPr>
          <w:rFonts w:ascii="Times New Roman" w:eastAsia="微軟正黑體" w:hAnsi="Times New Roman" w:cs="Times New Roman"/>
          <w:color w:val="auto"/>
          <w:kern w:val="2"/>
          <w:sz w:val="20"/>
        </w:rPr>
        <w:t>E</w:t>
      </w:r>
      <w:r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、</w:t>
      </w:r>
      <w:r>
        <w:rPr>
          <w:rFonts w:ascii="Times New Roman" w:eastAsia="微軟正黑體" w:hAnsi="Times New Roman" w:cs="Times New Roman"/>
          <w:color w:val="auto"/>
          <w:kern w:val="2"/>
          <w:sz w:val="20"/>
        </w:rPr>
        <w:t>F</w:t>
      </w:r>
      <w:r w:rsidRPr="0075510F">
        <w:rPr>
          <w:rFonts w:ascii="Times New Roman" w:eastAsia="微軟正黑體" w:hAnsi="Times New Roman" w:cs="Times New Roman"/>
          <w:color w:val="auto"/>
          <w:kern w:val="2"/>
          <w:sz w:val="20"/>
        </w:rPr>
        <w:t>展覽室</w:t>
      </w:r>
    </w:p>
    <w:p w14:paraId="1A1CD153" w14:textId="12A11336" w:rsidR="006F7CC8" w:rsidRDefault="006572ED" w:rsidP="006572ED">
      <w:pPr>
        <w:pStyle w:val="Default"/>
        <w:adjustRightInd/>
        <w:snapToGrid w:val="0"/>
        <w:ind w:right="70"/>
        <w:jc w:val="right"/>
        <w:rPr>
          <w:rFonts w:ascii="Times New Roman" w:eastAsia="微軟正黑體" w:hAnsi="Times New Roman" w:cs="Times New Roman"/>
          <w:color w:val="auto"/>
          <w:sz w:val="14"/>
          <w:szCs w:val="20"/>
        </w:rPr>
      </w:pPr>
      <w:r w:rsidRPr="007D18D5">
        <w:rPr>
          <w:rFonts w:ascii="Times New Roman" w:eastAsia="微軟正黑體" w:hAnsi="Times New Roman" w:cs="Times New Roman" w:hint="eastAsia"/>
          <w:color w:val="auto"/>
          <w:sz w:val="14"/>
          <w:szCs w:val="20"/>
        </w:rPr>
        <w:t>媒體資料</w:t>
      </w:r>
      <w:r>
        <w:rPr>
          <w:rFonts w:ascii="Times New Roman" w:eastAsia="微軟正黑體" w:hAnsi="Times New Roman" w:cs="Times New Roman" w:hint="eastAsia"/>
          <w:color w:val="auto"/>
          <w:sz w:val="14"/>
          <w:szCs w:val="20"/>
        </w:rPr>
        <w:t>下載</w:t>
      </w:r>
      <w:r w:rsidR="006F7CC8">
        <w:rPr>
          <w:rFonts w:ascii="Times New Roman" w:eastAsia="微軟正黑體" w:hAnsi="Times New Roman" w:cs="Times New Roman" w:hint="eastAsia"/>
          <w:color w:val="auto"/>
          <w:sz w:val="20"/>
          <w:szCs w:val="20"/>
        </w:rPr>
        <w:t xml:space="preserve">                                                                            </w:t>
      </w:r>
      <w:r w:rsidR="006F7CC8" w:rsidRPr="007D18D5">
        <w:rPr>
          <w:rFonts w:ascii="Times New Roman" w:eastAsia="微軟正黑體" w:hAnsi="Times New Roman" w:cs="Times New Roman" w:hint="eastAsia"/>
          <w:color w:val="auto"/>
          <w:sz w:val="14"/>
          <w:szCs w:val="20"/>
        </w:rPr>
        <w:t xml:space="preserve"> </w:t>
      </w:r>
    </w:p>
    <w:p w14:paraId="0753B6DC" w14:textId="13969364" w:rsidR="00FF739C" w:rsidRDefault="006572ED" w:rsidP="00196ACF">
      <w:pPr>
        <w:pStyle w:val="Default"/>
        <w:adjustRightInd/>
        <w:snapToGrid w:val="0"/>
        <w:jc w:val="right"/>
        <w:rPr>
          <w:rFonts w:ascii="Times New Roman" w:eastAsia="微軟正黑體" w:hAnsi="Times New Roman" w:cs="Times New Roman"/>
          <w:color w:val="auto"/>
          <w:sz w:val="14"/>
          <w:szCs w:val="20"/>
        </w:rPr>
      </w:pPr>
      <w:r>
        <w:rPr>
          <w:rFonts w:ascii="Times New Roman" w:eastAsia="微軟正黑體" w:hAnsi="Times New Roman"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8BE4E9F" wp14:editId="169186CB">
            <wp:simplePos x="0" y="0"/>
            <wp:positionH relativeFrom="column">
              <wp:posOffset>0</wp:posOffset>
            </wp:positionH>
            <wp:positionV relativeFrom="paragraph">
              <wp:posOffset>110919</wp:posOffset>
            </wp:positionV>
            <wp:extent cx="6332220" cy="2352040"/>
            <wp:effectExtent l="0" t="0" r="5080" b="0"/>
            <wp:wrapTight wrapText="bothSides">
              <wp:wrapPolygon edited="0">
                <wp:start x="0" y="0"/>
                <wp:lineTo x="0" y="21460"/>
                <wp:lineTo x="21574" y="21460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5128" w14:textId="77777777" w:rsidR="006572ED" w:rsidRPr="00196ACF" w:rsidRDefault="006572ED" w:rsidP="00196ACF">
      <w:pPr>
        <w:pStyle w:val="Default"/>
        <w:adjustRightInd/>
        <w:snapToGrid w:val="0"/>
        <w:jc w:val="right"/>
        <w:rPr>
          <w:rFonts w:ascii="Times New Roman" w:eastAsia="微軟正黑體" w:hAnsi="Times New Roman" w:cs="Times New Roman"/>
          <w:color w:val="auto"/>
          <w:sz w:val="14"/>
          <w:szCs w:val="20"/>
        </w:rPr>
      </w:pPr>
    </w:p>
    <w:p w14:paraId="1CDEA7F7" w14:textId="3FE82F9A" w:rsidR="006F7CC8" w:rsidRDefault="006F7CC8" w:rsidP="006F7CC8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t>英國知名時尚設計師瑪莉官世界巡迴展登臺</w:t>
      </w:r>
    </w:p>
    <w:p w14:paraId="55F860BF" w14:textId="786B51C2" w:rsidR="00D80D10" w:rsidRPr="00D80D10" w:rsidRDefault="006F7CC8" w:rsidP="006572ED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t>於北美館重現席捲全球的搖擺六〇年代</w:t>
      </w:r>
    </w:p>
    <w:p w14:paraId="6B4E08DC" w14:textId="77777777" w:rsidR="006572ED" w:rsidRDefault="006572ED" w:rsidP="007477EA">
      <w:pPr>
        <w:pStyle w:val="2"/>
        <w:shd w:val="clear" w:color="auto" w:fill="FFFFFF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</w:pPr>
      <w:bookmarkStart w:id="0" w:name="_GoBack"/>
      <w:bookmarkEnd w:id="0"/>
    </w:p>
    <w:p w14:paraId="1A2ED2CD" w14:textId="325680E1" w:rsidR="006F7CC8" w:rsidRPr="00787978" w:rsidRDefault="007477EA" w:rsidP="007477EA">
      <w:pPr>
        <w:pStyle w:val="2"/>
        <w:shd w:val="clear" w:color="auto" w:fill="FFFFFF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</w:pPr>
      <w:r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繼</w:t>
      </w:r>
      <w:r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「薇薇安．魏斯伍德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（</w:t>
      </w:r>
      <w:r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Vivienne Westwood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）</w:t>
      </w:r>
      <w:r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的時尚生涯」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、</w:t>
      </w:r>
      <w:r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「幻羽舞影－高堤耶與蕭畢諾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（</w:t>
      </w:r>
      <w:r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Jean-Paul Gaultier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）</w:t>
      </w:r>
      <w:r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舞台服裝展」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之後，</w:t>
      </w:r>
      <w:r w:rsidR="00C45A2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臺北市立美術館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暌違多年再次</w:t>
      </w:r>
      <w:r w:rsidR="00C45A2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推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出</w:t>
      </w:r>
      <w:r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重量級時尚大展！</w:t>
      </w:r>
      <w:r w:rsidR="00C45A2A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「</w:t>
      </w:r>
      <w:r w:rsidR="00C45A2A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瑪莉官：時尚革命者</w:t>
      </w:r>
      <w:r w:rsidR="00C45A2A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」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為英國維多利亞與亞伯特博物館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（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V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ictoria &amp; Albert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 xml:space="preserve"> 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Museum</w:t>
      </w:r>
      <w:r w:rsidR="00FA7D93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，簡稱</w:t>
      </w:r>
      <w:r w:rsidR="00FA7D93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V</w:t>
      </w:r>
      <w:r w:rsidR="00FA7D93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&amp;A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）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策劃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之世界巡迴展</w:t>
      </w:r>
      <w:r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，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回顧英國知名時尚設計師瑪莉官（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Mary Quant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）之職業生涯及其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1955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年至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1975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年間的代表作品，從實驗性質的服飾店「</w:t>
      </w:r>
      <w:proofErr w:type="gramStart"/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芭</w:t>
      </w:r>
      <w:proofErr w:type="gramEnd"/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札爾</w:t>
      </w:r>
      <w:r w:rsidR="00BC4A76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Bazaar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」，到同名品牌「瑪莉官」以鮮明的小雛菊商標席捲全球市場，其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青春、俏皮的風格挑戰巴黎高級訂製服的主導地位，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為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戰後英國塑造出前瞻、創新的形象。她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以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代言大使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之姿穿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著自身設計，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並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趁勢運用</w:t>
      </w:r>
      <w:sdt>
        <w:sdtPr>
          <w:rPr>
            <w:rFonts w:ascii="Times New Roman" w:eastAsia="微軟正黑體" w:hAnsi="Times New Roman" w:cs="Times New Roman"/>
            <w:b w:val="0"/>
            <w:bCs w:val="0"/>
            <w:color w:val="000000"/>
            <w:sz w:val="22"/>
            <w:szCs w:val="22"/>
          </w:rPr>
          <w:tag w:val="goog_rdk_2"/>
          <w:id w:val="798419797"/>
        </w:sdtPr>
        <w:sdtEndPr/>
        <w:sdtContent>
          <w:r w:rsidR="006F7CC8" w:rsidRPr="007477EA">
            <w:rPr>
              <w:rFonts w:ascii="Times New Roman" w:eastAsia="微軟正黑體" w:hAnsi="Times New Roman" w:cs="Times New Roman" w:hint="eastAsia"/>
              <w:b w:val="0"/>
              <w:bCs w:val="0"/>
              <w:color w:val="000000"/>
              <w:sz w:val="22"/>
              <w:szCs w:val="22"/>
            </w:rPr>
            <w:t>當時</w:t>
          </w:r>
        </w:sdtContent>
      </w:sdt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消費與媒體的爆炸性增長，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帶動了迷你裙、褲襪、背心裙等風潮，成為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當時的創意領航者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以及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>全球職業女性的楷模。</w:t>
      </w:r>
      <w:r w:rsidR="00FB3B92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本次展出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涵蓋超過</w:t>
      </w:r>
      <w:r w:rsidR="006F7CC8" w:rsidRPr="007477EA">
        <w:rPr>
          <w:rFonts w:ascii="Times New Roman" w:eastAsia="微軟正黑體" w:hAnsi="Times New Roman" w:cs="Times New Roman"/>
          <w:b w:val="0"/>
          <w:bCs w:val="0"/>
          <w:color w:val="000000"/>
          <w:sz w:val="22"/>
          <w:szCs w:val="22"/>
        </w:rPr>
        <w:t xml:space="preserve">120 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件服飾、時尚玩偶、化妝品、照片及時尚雜誌等</w:t>
      </w:r>
      <w:r w:rsidR="00FA7D93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原件</w:t>
      </w:r>
      <w:r w:rsidR="006F7CC8" w:rsidRPr="007477EA">
        <w:rPr>
          <w:rFonts w:ascii="Times New Roman" w:eastAsia="微軟正黑體" w:hAnsi="Times New Roman" w:cs="Times New Roman" w:hint="eastAsia"/>
          <w:b w:val="0"/>
          <w:bCs w:val="0"/>
          <w:color w:val="000000"/>
          <w:sz w:val="22"/>
          <w:szCs w:val="22"/>
        </w:rPr>
        <w:t>，完整呈現瑪莉官如何創造並定義往後數個世代的時尚風格。</w:t>
      </w:r>
    </w:p>
    <w:p w14:paraId="1159CC35" w14:textId="77777777" w:rsidR="006F7CC8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3CFBCD8B" w14:textId="48FDEFFC" w:rsidR="006F7CC8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瑪莉官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930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年出生於倫敦近郊，雙親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皆在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當地重點中學任教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職。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1939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年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二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次世界大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戰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爆發</w:t>
      </w:r>
      <w:r w:rsidR="0079202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後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他們一家人被迫撤離到四十公里外肯特郡（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Kent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）的鄉村。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在其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自傳《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Quant by Quant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》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中，瑪莉官對其童年生活多所著墨。她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描述到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</w:t>
      </w:r>
      <w:r w:rsidRPr="00DA67F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如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此風雨飄搖的時局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她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反倒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覺得刺激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下課後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與弟弟</w:t>
      </w:r>
      <w:r w:rsidR="00FA7D9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呼朋引伴到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處</w:t>
      </w:r>
      <w:r w:rsidR="00FA7D9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玩耍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Pr="00DA67FD">
        <w:rPr>
          <w:rFonts w:ascii="Times New Roman" w:eastAsia="微軟正黑體" w:hAnsi="Times New Roman" w:cs="Times New Roman"/>
          <w:color w:val="000000"/>
          <w:kern w:val="0"/>
          <w:sz w:val="22"/>
        </w:rPr>
        <w:lastRenderedPageBreak/>
        <w:t>享受無比的自由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也</w:t>
      </w:r>
      <w:r w:rsidR="0050622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提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到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她年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幼時就愛上縫紉，喜歡簡單、有型的服飾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對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當時公式化、華麗繁複的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成人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衣飾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則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感到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抗拒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二戰結束後，</w:t>
      </w:r>
      <w:r w:rsidR="00614B8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她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回到倫敦完成學業，後來成功說服父母，在金匠學院（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Goldsmiths College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FB3B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修習藝術教育課程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一次化裝舞會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中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，她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結識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了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後來的先生兼商業夥伴亞歷山大．普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倫凱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特．格林（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Alexander Plunket Greene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）。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不同於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瑪莉官的中產階級家庭背景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格林來自富有的貴族家庭，他將瑪莉官帶入</w:t>
      </w:r>
      <w:r w:rsidR="004A740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其熟悉的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藝術社交圈。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學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院畢業後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兩人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認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識了</w:t>
      </w:r>
      <w:r w:rsidR="00206E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同時具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攝影師和地產開發商</w:t>
      </w:r>
      <w:r w:rsidR="00206E8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身份的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阿奇．麥克奈爾（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Archie McNair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），他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慧眼獨具，</w:t>
      </w:r>
      <w:r w:rsidR="005666A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看見</w:t>
      </w:r>
      <w:r w:rsidRPr="007F6E3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瑪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莉官獨特的時尚品味和設計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天賦</w:t>
      </w:r>
      <w:r w:rsidRPr="007F6E3E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</w:p>
    <w:p w14:paraId="2309217E" w14:textId="77777777" w:rsidR="006F7CC8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2282EAFF" w14:textId="3B9B04C4" w:rsidR="00BF4BEE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1955</w:t>
      </w: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年，瑪莉官、</w:t>
      </w:r>
      <w:r w:rsidRPr="00E5411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普倫凱特．</w:t>
      </w: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格林與麥克奈爾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三人承租</w:t>
      </w: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了國王路街角一家店面，合夥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開業</w:t>
      </w:r>
      <w:r w:rsidR="00555F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精品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服飾店</w:t>
      </w: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「</w:t>
      </w:r>
      <w:proofErr w:type="gramStart"/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芭</w:t>
      </w:r>
      <w:proofErr w:type="gramEnd"/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札爾</w:t>
      </w:r>
      <w:r w:rsidR="00BC4A76" w:rsidRPr="007477EA">
        <w:rPr>
          <w:rFonts w:ascii="Times New Roman" w:eastAsia="微軟正黑體" w:hAnsi="Times New Roman" w:cs="Times New Roman" w:hint="eastAsia"/>
          <w:color w:val="000000"/>
          <w:sz w:val="22"/>
        </w:rPr>
        <w:t>Bazaar</w:t>
      </w:r>
      <w:r w:rsidRPr="00E5411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」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，更於三年後在</w:t>
      </w:r>
      <w:r w:rsidR="00555F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具百年歷史的</w:t>
      </w: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哈洛百貨</w:t>
      </w:r>
      <w:r w:rsidRPr="00E5411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 w:rsidRPr="00E5411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Ha</w:t>
      </w: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rrods</w:t>
      </w:r>
      <w:r w:rsidRPr="00E5411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Pr="00E54110">
        <w:rPr>
          <w:rFonts w:ascii="Times New Roman" w:eastAsia="微軟正黑體" w:hAnsi="Times New Roman" w:cs="Times New Roman"/>
          <w:color w:val="000000"/>
          <w:kern w:val="0"/>
          <w:sz w:val="22"/>
        </w:rPr>
        <w:t>正對面開設了第二家分店</w:t>
      </w:r>
      <w:r w:rsidRPr="00E5411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三位品牌創始人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各有所長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：瑪莉官專注設計，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普倫凱特．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格林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擅於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行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銷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麥克奈爾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則以其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財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務敏銳度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打理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業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務。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瑪莉官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翻轉英式時尚和傳統，以服飾挑戰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階級制度與性別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常規，如</w:t>
      </w:r>
      <w:r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</w:t>
      </w:r>
      <w:r w:rsidR="00232100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維多利亞時代的荷葉邊、立領、燈籠褲和華美印花重新運用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；或是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將</w:t>
      </w:r>
      <w:r w:rsidR="00232100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紳士西裝或軍裝</w:t>
      </w:r>
      <w:r w:rsidR="0023210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所使用</w:t>
      </w:r>
      <w:r w:rsidR="00232100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的剪裁</w:t>
      </w:r>
      <w:r w:rsidR="0023210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或</w:t>
      </w:r>
      <w:r w:rsidR="00232100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面料，誇大演繹成輕鬆有趣的女裝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她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也重新帶回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1920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年代「飛來波女郎」</w:t>
      </w:r>
      <w:r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flapper</w:t>
      </w:r>
      <w:r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的男孩風格，呼應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上個世代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女性生活和時尚的劇烈轉變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；同時發揚膝上長度的裙裝，</w:t>
      </w:r>
      <w:r w:rsidR="00B7353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使「迷你裙」</w:t>
      </w:r>
      <w:r w:rsidR="00B7353C" w:rsidRPr="005E5270">
        <w:rPr>
          <w:rFonts w:ascii="Times New Roman" w:eastAsia="微軟正黑體" w:hAnsi="Times New Roman" w:cs="Times New Roman"/>
          <w:color w:val="000000"/>
          <w:kern w:val="0"/>
          <w:sz w:val="22"/>
        </w:rPr>
        <w:t>成</w:t>
      </w:r>
      <w:r w:rsidR="00B7353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為</w:t>
      </w:r>
      <w:r w:rsidR="00B7353C" w:rsidRPr="005E5270">
        <w:rPr>
          <w:rFonts w:ascii="Times New Roman" w:eastAsia="微軟正黑體" w:hAnsi="Times New Roman" w:cs="Times New Roman"/>
          <w:color w:val="000000"/>
          <w:kern w:val="0"/>
          <w:sz w:val="22"/>
        </w:rPr>
        <w:t>女性解放的國際象徵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在倫敦精品店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蓬勃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發展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教育程度與薪資水平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上升帶來經濟與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社會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階層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流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動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等背景下，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「芭札爾」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 xml:space="preserve"> 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以其獨特的設計、詼諧妙趣的櫥窗展示與爵士風的服裝秀，受到眾多時尚編輯的認可好評，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更</w:t>
      </w:r>
      <w:r w:rsidRPr="00662260">
        <w:rPr>
          <w:rFonts w:ascii="Times New Roman" w:eastAsia="微軟正黑體" w:hAnsi="Times New Roman" w:cs="Times New Roman"/>
          <w:color w:val="000000"/>
          <w:kern w:val="0"/>
          <w:sz w:val="22"/>
        </w:rPr>
        <w:t>一躍成為職業女性追求摩登風尚的終極所在</w:t>
      </w:r>
      <w:r w:rsidRPr="0066226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</w:p>
    <w:p w14:paraId="07C4A9EE" w14:textId="77777777" w:rsidR="006F7CC8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090424EC" w14:textId="1B5139CA" w:rsidR="006F7CC8" w:rsidRDefault="0077449E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隨著</w:t>
      </w:r>
      <w:r w:rsidR="006F7CC8" w:rsidRPr="00003627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旅</w:t>
      </w:r>
      <w:r w:rsidR="006F7CC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遊</w:t>
      </w:r>
      <w:r w:rsidR="006F7CC8" w:rsidRPr="00003627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運</w:t>
      </w:r>
      <w:r w:rsidR="006F7CC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輸革新帶來的蓬勃</w:t>
      </w:r>
      <w:r w:rsidR="006F7CC8" w:rsidRPr="00003627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國際交流</w:t>
      </w:r>
      <w:r w:rsidR="006F7CC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以及大眾傳媒的普及</w:t>
      </w:r>
      <w:r w:rsidR="006F7CC8" w:rsidRPr="00003627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，瑪莉官的設計服飾也迅速</w:t>
      </w:r>
      <w:r w:rsidR="006F7CC8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風靡</w:t>
      </w:r>
      <w:r w:rsidR="006F7CC8" w:rsidRPr="00003627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世界各地。</w:t>
      </w:r>
      <w:r w:rsidR="006F7CC8" w:rsidRPr="00003627">
        <w:rPr>
          <w:rFonts w:ascii="Times New Roman" w:eastAsia="微軟正黑體" w:hAnsi="Times New Roman" w:cs="Times New Roman" w:hint="eastAsia"/>
          <w:color w:val="000000" w:themeColor="text1"/>
          <w:kern w:val="0"/>
          <w:sz w:val="22"/>
        </w:rPr>
        <w:t>1</w:t>
      </w:r>
      <w:r w:rsidR="006F7CC8" w:rsidRPr="00003627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960</w:t>
      </w:r>
      <w:r w:rsidR="006F7CC8" w:rsidRPr="00003627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年，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在跨大西洋商業噴射客機啟用</w:t>
      </w:r>
      <w:r w:rsidR="006F7CC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兩</w:t>
      </w:r>
      <w:r w:rsidR="006F7CC8"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後</w:t>
      </w:r>
      <w:r w:rsidR="006F7CC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6F7CC8" w:rsidRPr="00003627">
        <w:rPr>
          <w:rFonts w:ascii="Times New Roman" w:eastAsia="微軟正黑體" w:hAnsi="Times New Roman" w:cs="Times New Roman"/>
          <w:color w:val="000000" w:themeColor="text1"/>
          <w:kern w:val="0"/>
          <w:sz w:val="22"/>
        </w:rPr>
        <w:t>瑪莉官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和丈夫普倫凱特．格林飛往紐約</w:t>
      </w:r>
      <w:r w:rsidR="006F7CC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，向美國時尚產業推廣其設計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。英國報紙報導她令人興奮的旅程，而美國記者則聚焦在她的「古怪</w:t>
      </w:r>
      <w:r w:rsidR="006F7CC8"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」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服飾設計，進一步抬升她的名氣。</w:t>
      </w:r>
      <w:r w:rsidR="00614B8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她</w:t>
      </w:r>
      <w:r w:rsidR="006F7CC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為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美國</w:t>
      </w:r>
      <w:r w:rsidR="00555F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最大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連鎖百貨</w:t>
      </w:r>
      <w:r w:rsidR="00555F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之一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「傑西潘尼百貨公司」（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J</w:t>
      </w:r>
      <w:r w:rsidR="0060795A">
        <w:rPr>
          <w:rFonts w:ascii="Times New Roman" w:eastAsia="微軟正黑體" w:hAnsi="Times New Roman" w:cs="Times New Roman"/>
          <w:color w:val="000000"/>
          <w:kern w:val="0"/>
          <w:sz w:val="22"/>
        </w:rPr>
        <w:t>.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C</w:t>
      </w:r>
      <w:r w:rsidR="0060795A">
        <w:rPr>
          <w:rFonts w:ascii="Times New Roman" w:eastAsia="微軟正黑體" w:hAnsi="Times New Roman" w:cs="Times New Roman"/>
          <w:color w:val="000000"/>
          <w:kern w:val="0"/>
          <w:sz w:val="22"/>
        </w:rPr>
        <w:t>.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Penn</w:t>
      </w:r>
      <w:r w:rsidR="0060795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e</w:t>
      </w:r>
      <w:r w:rsidR="006F7CC8"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y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6F7CC8"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年輕</w:t>
      </w:r>
      <w:r w:rsidR="006F7CC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客群</w:t>
      </w:r>
      <w:r w:rsidR="00A475A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6F7CC8"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設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計出以無袖連身裙和派對洋裝為主的「切爾西女孩」（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Chelsea Girl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）系列。該系列於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1962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年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9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月，在美國華盛頓特區的英國大使館發表，而瑪莉官本人也親自上電視宣傳。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1965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年時，她已定期搭機往返大西洋兩岸，而無論</w:t>
      </w:r>
      <w:r w:rsidR="006F7CC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歐陸、北美</w:t>
      </w:r>
      <w:r w:rsidR="006F7CC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或</w:t>
      </w:r>
      <w:r w:rsidR="006F7CC8"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澳</w:t>
      </w:r>
      <w:r w:rsidR="006F7CC8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洲都能買到她的服飾。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966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年瑪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莉官將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小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雛菊註冊為品牌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商標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其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青春活力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1A05E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形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象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跟</w:t>
      </w:r>
      <w:r w:rsidR="00232100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著</w:t>
      </w:r>
      <w:r w:rsidR="007A77F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她</w:t>
      </w:r>
      <w:r w:rsidR="00232100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的名字</w:t>
      </w:r>
      <w:r w:rsidR="00232100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與影像一同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全球行銷活動中</w:t>
      </w:r>
      <w:r w:rsidR="00232100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曝光，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成為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戰後英國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自信與正向樂觀</w:t>
      </w:r>
      <w:r w:rsidR="006F7CC8" w:rsidRPr="001A05E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6F7CC8" w:rsidRPr="001A05E8">
        <w:rPr>
          <w:rFonts w:ascii="Times New Roman" w:eastAsia="微軟正黑體" w:hAnsi="Times New Roman" w:cs="Times New Roman"/>
          <w:color w:val="000000"/>
          <w:kern w:val="0"/>
          <w:sz w:val="22"/>
        </w:rPr>
        <w:t>象徵。</w:t>
      </w:r>
    </w:p>
    <w:p w14:paraId="7F093398" w14:textId="77777777" w:rsidR="006F7CC8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1F0D4176" w14:textId="1198BDBA" w:rsidR="006F7CC8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瑪莉官善於汲取其他元素轉化為設計靈感，並勇於嘗試異材質，與不同品牌</w:t>
      </w:r>
      <w:r w:rsidR="00EE6D8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製造商</w:t>
      </w:r>
      <w:r w:rsidR="0000570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展開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合作，帶來許多膾炙人口的系列：</w:t>
      </w:r>
      <w:r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「激進派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」</w:t>
      </w:r>
      <w:r w:rsidR="0052362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品牌線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 w:rsidRPr="00E8153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963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-</w:t>
      </w:r>
      <w:r>
        <w:rPr>
          <w:rFonts w:ascii="Times New Roman" w:eastAsia="微軟正黑體" w:hAnsi="Times New Roman" w:cs="Times New Roman"/>
          <w:color w:val="000000"/>
          <w:kern w:val="0"/>
          <w:sz w:val="22"/>
        </w:rPr>
        <w:t>67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以美國運動服飾單品為參考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1F17C3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採用「深紫」、「</w:t>
      </w:r>
      <w:proofErr w:type="gramStart"/>
      <w:r w:rsidR="001F17C3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橙紅</w:t>
      </w:r>
      <w:proofErr w:type="gramEnd"/>
      <w:r w:rsidR="001F17C3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」和「灰褐」等少見色系提供</w:t>
      </w:r>
      <w:proofErr w:type="gramStart"/>
      <w:r w:rsidR="001F17C3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無限混搭可能</w:t>
      </w:r>
      <w:proofErr w:type="gramEnd"/>
      <w:r w:rsidR="001F17C3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性</w:t>
      </w:r>
      <w:r w:rsidR="00EE6D8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以有趣、前衛且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較低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價位的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衣著</w:t>
      </w:r>
      <w:r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改變時尚走向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與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專擅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聚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氯乙烯（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PVC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材質的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「</w:t>
      </w:r>
      <w:bookmarkStart w:id="1" w:name="_Hlk100930181"/>
      <w:proofErr w:type="gramStart"/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短吻鱷魚</w:t>
      </w:r>
      <w:proofErr w:type="gramEnd"/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牌</w:t>
      </w:r>
      <w:bookmarkEnd w:id="1"/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」</w:t>
      </w:r>
      <w:r w:rsidR="00555F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 w:rsidR="00555F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A</w:t>
      </w:r>
      <w:r w:rsidR="00555FD7">
        <w:rPr>
          <w:rFonts w:ascii="Times New Roman" w:eastAsia="微軟正黑體" w:hAnsi="Times New Roman" w:cs="Times New Roman"/>
          <w:color w:val="000000"/>
          <w:kern w:val="0"/>
          <w:sz w:val="22"/>
        </w:rPr>
        <w:t>lligator</w:t>
      </w:r>
      <w:r w:rsidR="00555FD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合作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的雨衣（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微軟正黑體" w:hAnsi="Times New Roman" w:cs="Times New Roman"/>
          <w:color w:val="000000"/>
          <w:kern w:val="0"/>
          <w:sz w:val="22"/>
        </w:rPr>
        <w:t>965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-</w:t>
      </w:r>
      <w:r>
        <w:rPr>
          <w:rFonts w:ascii="Times New Roman" w:eastAsia="微軟正黑體" w:hAnsi="Times New Roman" w:cs="Times New Roman"/>
          <w:color w:val="000000"/>
          <w:kern w:val="0"/>
          <w:sz w:val="22"/>
        </w:rPr>
        <w:t>67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色彩繽紛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活潑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斗篷、拉鍊</w:t>
      </w:r>
      <w:r w:rsidR="00F11D1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對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比色的衣領與袖口，</w:t>
      </w:r>
      <w:r w:rsidR="00EE6D8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結合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實用性與搶眼的視覺效果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，為品牌帶來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全新的生命力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。瑪莉官</w:t>
      </w:r>
      <w:r>
        <w:rPr>
          <w:rFonts w:ascii="Apple Color Emoji" w:eastAsia="微軟正黑體" w:hAnsi="Apple Color Emoji" w:cs="Apple Color Emoji" w:hint="eastAsia"/>
          <w:color w:val="000000"/>
          <w:kern w:val="0"/>
          <w:sz w:val="22"/>
        </w:rPr>
        <w:t>無畏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開創的精神，也</w:t>
      </w:r>
      <w:r w:rsidR="00FF34A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拓展出產品多元的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可能性，例如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巴特里克公司（</w:t>
      </w:r>
      <w:proofErr w:type="spellStart"/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Butterick</w:t>
      </w:r>
      <w:proofErr w:type="spellEnd"/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）合作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推出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裁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縫版型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</w:t>
      </w:r>
      <w:r>
        <w:rPr>
          <w:rFonts w:ascii="Times New Roman" w:eastAsia="微軟正黑體" w:hAnsi="Times New Roman" w:cs="Times New Roman"/>
          <w:color w:val="000000"/>
          <w:kern w:val="0"/>
          <w:sz w:val="22"/>
        </w:rPr>
        <w:t>964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）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讓消費者得以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根據個人品味與預算選擇布料來縫製連身裙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，或是</w:t>
      </w:r>
      <w:r w:rsidR="00CC0F5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開發各式穿搭配件如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顏色</w:t>
      </w:r>
      <w:r w:rsidR="00EE6D8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特異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褲襪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塑膠模製鞋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PVC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材質的包包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等，以至於和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玩具產業攜手創造黛西娃娃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及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迷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你版瑪莉官服飾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家居飾品設計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，以及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經過多年研究後推出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美妝產品系列。利用高明的市場策略和高能見度的包裝設計，瑪莉官成為最早也是最多元的生活</w:t>
      </w:r>
      <w:r w:rsidR="00912E3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風格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品牌之一。</w:t>
      </w:r>
    </w:p>
    <w:p w14:paraId="5A950D6E" w14:textId="77777777" w:rsidR="006F7CC8" w:rsidRPr="00496E74" w:rsidRDefault="006F7CC8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646BA8DA" w14:textId="40FA9519" w:rsidR="00DB36A5" w:rsidRPr="00F5377F" w:rsidRDefault="00F5377F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lastRenderedPageBreak/>
        <w:t>V&amp;A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在規劃</w:t>
      </w:r>
      <w:r w:rsidR="00FB3B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英國首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展時，透過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舉辦社群媒體活動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公開徵求瑪莉官時裝的影像記憶與個人故事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，獲得</w:t>
      </w:r>
      <w:r w:rsidR="00196AC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眾多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女性的響應，展覽中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許多服飾、配件與照片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，即是她們</w:t>
      </w:r>
      <w:r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慨</w:t>
      </w:r>
      <w:r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然捐贈或出借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的珍藏。</w:t>
      </w:r>
      <w:r w:rsidR="000A010D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身處一個爭取</w:t>
      </w:r>
      <w:r w:rsidR="00FB3B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兩性</w:t>
      </w:r>
      <w:r w:rsidR="000A010D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平權之風勢不可擋的年代，瑪莉官</w:t>
      </w:r>
      <w:r w:rsidR="006622D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</w:t>
      </w:r>
      <w:r w:rsidR="006622D9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俐落不羈的迷你裙</w:t>
      </w:r>
      <w:r w:rsidR="003B4AF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="006622D9" w:rsidRPr="00E81539">
        <w:rPr>
          <w:rFonts w:ascii="Times New Roman" w:eastAsia="微軟正黑體" w:hAnsi="Times New Roman" w:cs="Times New Roman"/>
          <w:color w:val="000000"/>
          <w:kern w:val="0"/>
          <w:sz w:val="22"/>
        </w:rPr>
        <w:t>長褲</w:t>
      </w:r>
      <w:r w:rsidR="006622D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等</w:t>
      </w:r>
      <w:r w:rsidR="006622D9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，賦予女性果敢、獨立的自我風格</w:t>
      </w:r>
      <w:r w:rsidR="006622D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；並</w:t>
      </w:r>
      <w:r w:rsidR="000A010D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以其</w:t>
      </w:r>
      <w:r w:rsidR="000A010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投身</w:t>
      </w:r>
      <w:r w:rsidR="000A010D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工作、勇於冒險的行事作風，以身作則地</w:t>
      </w:r>
      <w:r w:rsidR="00FB3B9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實踐</w:t>
      </w:r>
      <w:r w:rsidR="000A010D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她對女性角色的理想與抱負。</w:t>
      </w:r>
      <w:r w:rsidR="006F7CC8" w:rsidRPr="00496E7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瑪</w:t>
      </w:r>
      <w:r w:rsidR="006F7CC8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莉官</w:t>
      </w:r>
      <w:r w:rsidR="00D90F0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與其</w:t>
      </w:r>
      <w:r w:rsidR="006F7CC8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商業夥伴預見視覺品牌及市場行銷在未來將佔有的優勢，</w:t>
      </w:r>
      <w:r w:rsidR="006622D9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在設計和零售上破舊立新、匠心獨具的眼光及</w:t>
      </w:r>
      <w:r w:rsidR="006622D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作</w:t>
      </w:r>
      <w:r w:rsidR="006622D9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法，</w:t>
      </w:r>
      <w:r w:rsidR="006622D9" w:rsidRPr="00F5377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至</w:t>
      </w:r>
      <w:r w:rsidR="006622D9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今仍深刻影響著倫敦在設計與傳播領域</w:t>
      </w:r>
      <w:r w:rsidRPr="00F5377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中</w:t>
      </w:r>
      <w:r w:rsidR="006622D9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創新時尚教育</w:t>
      </w:r>
      <w:r w:rsidR="00DB36A5" w:rsidRPr="00F5377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的不敗</w:t>
      </w:r>
      <w:r w:rsidR="006622D9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聲譽</w:t>
      </w:r>
      <w:r w:rsidR="005F4336" w:rsidRPr="00F5377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5F4336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對於塑造英國今日</w:t>
      </w:r>
      <w:r w:rsidR="00D42DC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</w:t>
      </w:r>
      <w:r w:rsidR="005F4336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全球</w:t>
      </w:r>
      <w:r w:rsidR="00D42DC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5F4336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時尚地位功不可沒</w:t>
      </w:r>
      <w:r w:rsidR="004D5CC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；</w:t>
      </w:r>
      <w:r w:rsidR="00D90F0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而</w:t>
      </w:r>
      <w:r w:rsidR="007439C1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她</w:t>
      </w:r>
      <w:r w:rsidR="006F7CC8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將時尚視為傳達新態度、想法</w:t>
      </w:r>
      <w:r w:rsidRPr="00F5377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="006F7CC8" w:rsidRPr="00F5377F">
        <w:rPr>
          <w:rFonts w:ascii="Times New Roman" w:eastAsia="微軟正黑體" w:hAnsi="Times New Roman" w:cs="Times New Roman"/>
          <w:color w:val="000000"/>
          <w:kern w:val="0"/>
          <w:sz w:val="22"/>
        </w:rPr>
        <w:t>改變的管道</w:t>
      </w:r>
      <w:r w:rsidR="004D47BA" w:rsidRPr="00F5377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8D05F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致力於</w:t>
      </w:r>
      <w:r w:rsidR="00E222E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創造兼</w:t>
      </w:r>
      <w:r w:rsidR="00E222EB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顧平價與精緻</w:t>
      </w:r>
      <w:r w:rsidR="00E222E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，且</w:t>
      </w:r>
      <w:r w:rsidR="006F7CC8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令人</w:t>
      </w:r>
      <w:r w:rsidR="00E222E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穿起來</w:t>
      </w:r>
      <w:r w:rsidR="006F7CC8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感到快樂、自主、</w:t>
      </w:r>
      <w:r w:rsidR="00E222E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無所拘束的服飾</w:t>
      </w:r>
      <w:r w:rsidR="006F7CC8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，以此扭轉既定規則並探試各種性別角色和認同，</w:t>
      </w:r>
      <w:r w:rsidR="00D90F0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更</w:t>
      </w:r>
      <w:r w:rsidR="006F7CC8" w:rsidRPr="00496E74">
        <w:rPr>
          <w:rFonts w:ascii="Times New Roman" w:eastAsia="微軟正黑體" w:hAnsi="Times New Roman" w:cs="Times New Roman"/>
          <w:color w:val="000000"/>
          <w:kern w:val="0"/>
          <w:sz w:val="22"/>
        </w:rPr>
        <w:t>從而預示到未來世代享有的機會與自由。</w:t>
      </w:r>
    </w:p>
    <w:p w14:paraId="3A80339B" w14:textId="77777777" w:rsidR="000A010D" w:rsidRPr="00496E74" w:rsidRDefault="000A010D" w:rsidP="006F7CC8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6E691493" w14:textId="5FA77FAC" w:rsidR="006F7CC8" w:rsidRPr="00E26311" w:rsidRDefault="006F7CC8">
      <w:pPr>
        <w:rPr>
          <w:rFonts w:ascii="Times New Roman" w:hAnsi="Times New Roman" w:cs="Times New Roman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展覽相關訊息及參觀須知，歡迎至展覽專屬網頁查詢：</w:t>
      </w:r>
      <w:hyperlink r:id="rId9" w:history="1">
        <w:r w:rsidR="00E26311" w:rsidRPr="00E26311">
          <w:rPr>
            <w:rStyle w:val="a3"/>
            <w:rFonts w:ascii="Times New Roman" w:hAnsi="Times New Roman" w:cs="Times New Roman"/>
          </w:rPr>
          <w:t>https://reurl.cc/0p4Mpo</w:t>
        </w:r>
      </w:hyperlink>
    </w:p>
    <w:p w14:paraId="5D7C6DAE" w14:textId="77777777" w:rsidR="00E26311" w:rsidRDefault="00E26311">
      <w:pPr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4C53E873" w14:textId="77777777" w:rsidR="001F1677" w:rsidRDefault="001F1677"/>
    <w:sectPr w:rsidR="001F1677" w:rsidSect="006F7CC8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F828" w14:textId="77777777" w:rsidR="004C695F" w:rsidRDefault="004C695F" w:rsidP="006F7CC8">
      <w:r>
        <w:separator/>
      </w:r>
    </w:p>
  </w:endnote>
  <w:endnote w:type="continuationSeparator" w:id="0">
    <w:p w14:paraId="538BE108" w14:textId="77777777" w:rsidR="004C695F" w:rsidRDefault="004C695F" w:rsidP="006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9E12" w14:textId="77777777" w:rsidR="004C695F" w:rsidRDefault="004C695F" w:rsidP="006F7CC8">
      <w:r>
        <w:separator/>
      </w:r>
    </w:p>
  </w:footnote>
  <w:footnote w:type="continuationSeparator" w:id="0">
    <w:p w14:paraId="0A429E01" w14:textId="77777777" w:rsidR="004C695F" w:rsidRDefault="004C695F" w:rsidP="006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EB9" w14:textId="3AFD4E4D" w:rsidR="006F7CC8" w:rsidRDefault="006F7CC8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1C1E8" wp14:editId="024CE0E2">
          <wp:simplePos x="0" y="0"/>
          <wp:positionH relativeFrom="column">
            <wp:posOffset>5010150</wp:posOffset>
          </wp:positionH>
          <wp:positionV relativeFrom="paragraph">
            <wp:posOffset>-168275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8"/>
    <w:rsid w:val="00005709"/>
    <w:rsid w:val="00036C07"/>
    <w:rsid w:val="00043958"/>
    <w:rsid w:val="000A010D"/>
    <w:rsid w:val="000C62EF"/>
    <w:rsid w:val="000D6A43"/>
    <w:rsid w:val="00104F70"/>
    <w:rsid w:val="00196ACF"/>
    <w:rsid w:val="001A05E8"/>
    <w:rsid w:val="001C56F0"/>
    <w:rsid w:val="001C62E3"/>
    <w:rsid w:val="001D3F2A"/>
    <w:rsid w:val="001F1677"/>
    <w:rsid w:val="001F17C3"/>
    <w:rsid w:val="00206E81"/>
    <w:rsid w:val="00232100"/>
    <w:rsid w:val="0023607F"/>
    <w:rsid w:val="0027587F"/>
    <w:rsid w:val="002805D0"/>
    <w:rsid w:val="002E35EB"/>
    <w:rsid w:val="003B4AFB"/>
    <w:rsid w:val="003D2300"/>
    <w:rsid w:val="00422B04"/>
    <w:rsid w:val="004250F5"/>
    <w:rsid w:val="0045686B"/>
    <w:rsid w:val="00490D99"/>
    <w:rsid w:val="004A64B2"/>
    <w:rsid w:val="004A740B"/>
    <w:rsid w:val="004C695F"/>
    <w:rsid w:val="004D47BA"/>
    <w:rsid w:val="004D5745"/>
    <w:rsid w:val="004D5CCF"/>
    <w:rsid w:val="004F553A"/>
    <w:rsid w:val="00500DB0"/>
    <w:rsid w:val="00506224"/>
    <w:rsid w:val="00523625"/>
    <w:rsid w:val="00555FD7"/>
    <w:rsid w:val="005666A2"/>
    <w:rsid w:val="005F4336"/>
    <w:rsid w:val="0060795A"/>
    <w:rsid w:val="00614B89"/>
    <w:rsid w:val="0063594B"/>
    <w:rsid w:val="006572ED"/>
    <w:rsid w:val="006622D9"/>
    <w:rsid w:val="00670EB4"/>
    <w:rsid w:val="006840CF"/>
    <w:rsid w:val="006F7CC8"/>
    <w:rsid w:val="007439C1"/>
    <w:rsid w:val="007477EA"/>
    <w:rsid w:val="0076538A"/>
    <w:rsid w:val="0077449E"/>
    <w:rsid w:val="00787978"/>
    <w:rsid w:val="0079202A"/>
    <w:rsid w:val="007A77F9"/>
    <w:rsid w:val="00812A73"/>
    <w:rsid w:val="008D05F2"/>
    <w:rsid w:val="008E7499"/>
    <w:rsid w:val="008F6034"/>
    <w:rsid w:val="00912E3A"/>
    <w:rsid w:val="009916EF"/>
    <w:rsid w:val="009B3280"/>
    <w:rsid w:val="00A01632"/>
    <w:rsid w:val="00A05120"/>
    <w:rsid w:val="00A475A4"/>
    <w:rsid w:val="00A50907"/>
    <w:rsid w:val="00A86007"/>
    <w:rsid w:val="00AA633E"/>
    <w:rsid w:val="00B36B88"/>
    <w:rsid w:val="00B53D02"/>
    <w:rsid w:val="00B57BD2"/>
    <w:rsid w:val="00B57E85"/>
    <w:rsid w:val="00B7353C"/>
    <w:rsid w:val="00BC4A76"/>
    <w:rsid w:val="00BF4BEE"/>
    <w:rsid w:val="00C41FB3"/>
    <w:rsid w:val="00C45A2A"/>
    <w:rsid w:val="00CC0F57"/>
    <w:rsid w:val="00CE7B6D"/>
    <w:rsid w:val="00D42DC1"/>
    <w:rsid w:val="00D80D10"/>
    <w:rsid w:val="00D90F02"/>
    <w:rsid w:val="00DA5034"/>
    <w:rsid w:val="00DB36A5"/>
    <w:rsid w:val="00E222EB"/>
    <w:rsid w:val="00E26311"/>
    <w:rsid w:val="00E60128"/>
    <w:rsid w:val="00EE6D8F"/>
    <w:rsid w:val="00F11D10"/>
    <w:rsid w:val="00F474DB"/>
    <w:rsid w:val="00F5377F"/>
    <w:rsid w:val="00F94090"/>
    <w:rsid w:val="00FA7D93"/>
    <w:rsid w:val="00FB24A3"/>
    <w:rsid w:val="00FB3B92"/>
    <w:rsid w:val="00FF34A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A847E"/>
  <w15:chartTrackingRefBased/>
  <w15:docId w15:val="{6D41ADC3-5F32-3244-8B46-966839E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C8"/>
    <w:pPr>
      <w:widowControl w:val="0"/>
    </w:pPr>
    <w:rPr>
      <w:kern w:val="2"/>
      <w:szCs w:val="22"/>
    </w:rPr>
  </w:style>
  <w:style w:type="paragraph" w:styleId="2">
    <w:name w:val="heading 2"/>
    <w:basedOn w:val="a"/>
    <w:link w:val="20"/>
    <w:uiPriority w:val="9"/>
    <w:qFormat/>
    <w:rsid w:val="007477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CC8"/>
    <w:rPr>
      <w:color w:val="0563C1" w:themeColor="hyperlink"/>
      <w:u w:val="single"/>
    </w:rPr>
  </w:style>
  <w:style w:type="paragraph" w:customStyle="1" w:styleId="Default">
    <w:name w:val="Default"/>
    <w:rsid w:val="006F7C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4">
    <w:name w:val="No Spacing"/>
    <w:uiPriority w:val="1"/>
    <w:qFormat/>
    <w:rsid w:val="006F7CC8"/>
    <w:pPr>
      <w:widowControl w:val="0"/>
    </w:pPr>
    <w:rPr>
      <w:kern w:val="2"/>
      <w:szCs w:val="22"/>
    </w:rPr>
  </w:style>
  <w:style w:type="table" w:styleId="a5">
    <w:name w:val="Table Grid"/>
    <w:basedOn w:val="a1"/>
    <w:uiPriority w:val="59"/>
    <w:rsid w:val="006F7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F7CC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F7CC8"/>
    <w:rPr>
      <w:kern w:val="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B3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B3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B36A5"/>
  </w:style>
  <w:style w:type="paragraph" w:styleId="ab">
    <w:name w:val="Revision"/>
    <w:hidden/>
    <w:uiPriority w:val="99"/>
    <w:semiHidden/>
    <w:rsid w:val="00F94090"/>
    <w:rPr>
      <w:kern w:val="2"/>
      <w:szCs w:val="22"/>
    </w:rPr>
  </w:style>
  <w:style w:type="character" w:customStyle="1" w:styleId="m-3597516747996110638msohyperlink">
    <w:name w:val="m_-3597516747996110638msohyperlink"/>
    <w:basedOn w:val="a0"/>
    <w:rsid w:val="00A01632"/>
  </w:style>
  <w:style w:type="character" w:customStyle="1" w:styleId="20">
    <w:name w:val="標題 2 字元"/>
    <w:basedOn w:val="a0"/>
    <w:link w:val="2"/>
    <w:uiPriority w:val="9"/>
    <w:rsid w:val="007477EA"/>
    <w:rPr>
      <w:rFonts w:ascii="新細明體" w:eastAsia="新細明體" w:hAnsi="新細明體" w:cs="新細明體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E2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sw@tfam.gov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url.cc/0p4M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宋郁玫</cp:lastModifiedBy>
  <cp:revision>12</cp:revision>
  <cp:lastPrinted>2022-05-26T12:46:00Z</cp:lastPrinted>
  <dcterms:created xsi:type="dcterms:W3CDTF">2022-05-24T07:06:00Z</dcterms:created>
  <dcterms:modified xsi:type="dcterms:W3CDTF">2022-05-27T04:36:00Z</dcterms:modified>
</cp:coreProperties>
</file>