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4F4CB" w14:textId="77777777" w:rsidR="00A9483E" w:rsidRPr="00842E24" w:rsidRDefault="00A9483E" w:rsidP="001571F7">
      <w:pPr>
        <w:snapToGrid w:val="0"/>
        <w:spacing w:line="276" w:lineRule="auto"/>
        <w:jc w:val="both"/>
        <w:rPr>
          <w:rFonts w:ascii="微軟正黑體" w:eastAsia="微軟正黑體" w:hAnsi="微軟正黑體" w:cs="Times New Roman"/>
          <w:b/>
          <w:sz w:val="20"/>
          <w:szCs w:val="20"/>
          <w:lang w:val="zh-TW"/>
        </w:rPr>
      </w:pPr>
      <w:r w:rsidRPr="00842E24">
        <w:rPr>
          <w:rFonts w:ascii="微軟正黑體" w:eastAsia="微軟正黑體" w:hAnsi="微軟正黑體" w:cs="Times New Roman"/>
          <w:b/>
          <w:sz w:val="20"/>
          <w:szCs w:val="20"/>
          <w:lang w:val="zh-TW"/>
        </w:rPr>
        <w:t>臺北市立美術館新聞稿</w:t>
      </w:r>
    </w:p>
    <w:tbl>
      <w:tblPr>
        <w:tblStyle w:val="af1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  <w:gridCol w:w="5245"/>
      </w:tblGrid>
      <w:tr w:rsidR="00451D54" w:rsidRPr="00842E24" w14:paraId="21E5FC33" w14:textId="77777777" w:rsidTr="00A9483E">
        <w:trPr>
          <w:trHeight w:val="186"/>
        </w:trPr>
        <w:tc>
          <w:tcPr>
            <w:tcW w:w="4962" w:type="dxa"/>
            <w:vAlign w:val="center"/>
          </w:tcPr>
          <w:p w14:paraId="292FD1E9" w14:textId="77777777" w:rsidR="00A9483E" w:rsidRPr="00842E24" w:rsidRDefault="00A9483E" w:rsidP="00C549BF">
            <w:pPr>
              <w:snapToGrid w:val="0"/>
              <w:jc w:val="both"/>
              <w:rPr>
                <w:rFonts w:ascii="微軟正黑體" w:eastAsia="微軟正黑體" w:hAnsi="微軟正黑體"/>
                <w:lang w:val="zh-TW"/>
              </w:rPr>
            </w:pPr>
            <w:r w:rsidRPr="00842E24">
              <w:rPr>
                <w:rFonts w:ascii="微軟正黑體" w:eastAsia="微軟正黑體" w:hAnsi="微軟正黑體"/>
                <w:lang w:val="zh-TW"/>
              </w:rPr>
              <w:t>發稿單位：行銷推廣組</w:t>
            </w:r>
          </w:p>
        </w:tc>
        <w:tc>
          <w:tcPr>
            <w:tcW w:w="5670" w:type="dxa"/>
            <w:vAlign w:val="center"/>
          </w:tcPr>
          <w:p w14:paraId="2A949A08" w14:textId="77777777" w:rsidR="00A9483E" w:rsidRPr="00842E24" w:rsidRDefault="00A9483E" w:rsidP="00C549BF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842E24">
              <w:rPr>
                <w:rFonts w:ascii="微軟正黑體" w:eastAsia="微軟正黑體" w:hAnsi="微軟正黑體"/>
                <w:lang w:val="zh-TW"/>
              </w:rPr>
              <w:t>官方網頁</w:t>
            </w:r>
            <w:r w:rsidRPr="00842E24">
              <w:rPr>
                <w:rFonts w:ascii="微軟正黑體" w:eastAsia="微軟正黑體" w:hAnsi="微軟正黑體"/>
              </w:rPr>
              <w:t>：http://www.tfam.museum/</w:t>
            </w:r>
          </w:p>
        </w:tc>
      </w:tr>
      <w:tr w:rsidR="00451D54" w:rsidRPr="00842E24" w14:paraId="29FAC670" w14:textId="77777777" w:rsidTr="00A9483E">
        <w:trPr>
          <w:trHeight w:val="262"/>
        </w:trPr>
        <w:tc>
          <w:tcPr>
            <w:tcW w:w="4962" w:type="dxa"/>
            <w:vAlign w:val="center"/>
          </w:tcPr>
          <w:p w14:paraId="0F08FB75" w14:textId="77777777" w:rsidR="00A9483E" w:rsidRPr="00842E24" w:rsidRDefault="00A9483E" w:rsidP="001571F7">
            <w:pPr>
              <w:snapToGrid w:val="0"/>
              <w:jc w:val="both"/>
              <w:rPr>
                <w:rFonts w:ascii="微軟正黑體" w:eastAsia="微軟正黑體" w:hAnsi="微軟正黑體"/>
                <w:lang w:val="zh-TW"/>
              </w:rPr>
            </w:pPr>
            <w:r w:rsidRPr="00842E24">
              <w:rPr>
                <w:rFonts w:ascii="微軟正黑體" w:eastAsia="微軟正黑體" w:hAnsi="微軟正黑體"/>
                <w:lang w:val="zh-TW"/>
              </w:rPr>
              <w:t>發稿日期：</w:t>
            </w:r>
            <w:r w:rsidR="00422270" w:rsidRPr="00842E24">
              <w:rPr>
                <w:rFonts w:ascii="微軟正黑體" w:eastAsia="微軟正黑體" w:hAnsi="微軟正黑體"/>
                <w:lang w:val="zh-TW"/>
              </w:rPr>
              <w:t>202</w:t>
            </w:r>
            <w:r w:rsidR="00EA0540">
              <w:rPr>
                <w:rFonts w:ascii="微軟正黑體" w:eastAsia="微軟正黑體" w:hAnsi="微軟正黑體"/>
                <w:lang w:val="zh-TW"/>
              </w:rPr>
              <w:t>1</w:t>
            </w:r>
            <w:r w:rsidR="00422270" w:rsidRPr="00842E24">
              <w:rPr>
                <w:rFonts w:ascii="微軟正黑體" w:eastAsia="微軟正黑體" w:hAnsi="微軟正黑體"/>
                <w:lang w:val="zh-TW"/>
              </w:rPr>
              <w:t>.</w:t>
            </w:r>
            <w:r w:rsidR="00EA0540">
              <w:rPr>
                <w:rFonts w:ascii="微軟正黑體" w:eastAsia="微軟正黑體" w:hAnsi="微軟正黑體"/>
                <w:lang w:val="zh-TW"/>
              </w:rPr>
              <w:t>11</w:t>
            </w:r>
            <w:r w:rsidR="00422270" w:rsidRPr="00842E24">
              <w:rPr>
                <w:rFonts w:ascii="微軟正黑體" w:eastAsia="微軟正黑體" w:hAnsi="微軟正黑體"/>
                <w:lang w:val="zh-TW"/>
              </w:rPr>
              <w:t>.</w:t>
            </w:r>
            <w:r w:rsidR="002A3EA2" w:rsidRPr="00842E24">
              <w:rPr>
                <w:rFonts w:ascii="微軟正黑體" w:eastAsia="微軟正黑體" w:hAnsi="微軟正黑體" w:hint="eastAsia"/>
                <w:lang w:val="zh-TW"/>
              </w:rPr>
              <w:t>1</w:t>
            </w:r>
            <w:r w:rsidR="00EA0540">
              <w:rPr>
                <w:rFonts w:ascii="微軟正黑體" w:eastAsia="微軟正黑體" w:hAnsi="微軟正黑體"/>
                <w:lang w:val="zh-TW"/>
              </w:rPr>
              <w:t>2</w:t>
            </w:r>
          </w:p>
        </w:tc>
        <w:tc>
          <w:tcPr>
            <w:tcW w:w="5670" w:type="dxa"/>
            <w:vAlign w:val="center"/>
          </w:tcPr>
          <w:p w14:paraId="66A3838E" w14:textId="77777777" w:rsidR="00A9483E" w:rsidRPr="00842E24" w:rsidRDefault="00A9483E" w:rsidP="00C549BF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842E24">
              <w:rPr>
                <w:rFonts w:ascii="微軟正黑體" w:eastAsia="微軟正黑體" w:hAnsi="微軟正黑體"/>
                <w:lang w:val="zh-TW"/>
              </w:rPr>
              <w:t>FB粉絲專頁：臺北市立美術館</w:t>
            </w:r>
            <w:r w:rsidRPr="00842E24">
              <w:rPr>
                <w:rFonts w:ascii="微軟正黑體" w:eastAsia="微軟正黑體" w:hAnsi="微軟正黑體"/>
              </w:rPr>
              <w:t>Taipei Fine Arts Museum</w:t>
            </w:r>
          </w:p>
        </w:tc>
      </w:tr>
      <w:tr w:rsidR="00451D54" w:rsidRPr="00842E24" w14:paraId="0EBD93A6" w14:textId="77777777" w:rsidTr="00A9483E">
        <w:tc>
          <w:tcPr>
            <w:tcW w:w="10632" w:type="dxa"/>
            <w:gridSpan w:val="2"/>
            <w:vAlign w:val="center"/>
          </w:tcPr>
          <w:p w14:paraId="149B8717" w14:textId="77777777" w:rsidR="00A9483E" w:rsidRPr="00842E24" w:rsidRDefault="00A9483E" w:rsidP="001571F7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842E24">
              <w:rPr>
                <w:rFonts w:ascii="微軟正黑體" w:eastAsia="微軟正黑體" w:hAnsi="微軟正黑體"/>
                <w:lang w:val="zh-TW"/>
              </w:rPr>
              <w:t>新聞聯絡人</w:t>
            </w:r>
            <w:r w:rsidRPr="00842E24">
              <w:rPr>
                <w:rFonts w:ascii="微軟正黑體" w:eastAsia="微軟正黑體" w:hAnsi="微軟正黑體"/>
              </w:rPr>
              <w:t>：</w:t>
            </w:r>
            <w:r w:rsidR="00EA0540">
              <w:rPr>
                <w:rFonts w:ascii="微軟正黑體" w:eastAsia="微軟正黑體" w:hAnsi="微軟正黑體" w:hint="eastAsia"/>
                <w:lang w:val="zh-TW"/>
              </w:rPr>
              <w:t>修天容</w:t>
            </w:r>
            <w:r w:rsidRPr="00842E24">
              <w:rPr>
                <w:rFonts w:ascii="微軟正黑體" w:eastAsia="微軟正黑體" w:hAnsi="微軟正黑體"/>
              </w:rPr>
              <w:t>02-2595-7656</w:t>
            </w:r>
            <w:r w:rsidRPr="00842E24">
              <w:rPr>
                <w:rFonts w:ascii="微軟正黑體" w:eastAsia="微軟正黑體" w:hAnsi="微軟正黑體"/>
                <w:lang w:val="zh-TW"/>
              </w:rPr>
              <w:t>分機</w:t>
            </w:r>
            <w:r w:rsidR="002A3EA2" w:rsidRPr="00842E24">
              <w:rPr>
                <w:rFonts w:ascii="微軟正黑體" w:eastAsia="微軟正黑體" w:hAnsi="微軟正黑體"/>
              </w:rPr>
              <w:t>1</w:t>
            </w:r>
            <w:r w:rsidR="002A3EA2" w:rsidRPr="00842E24">
              <w:rPr>
                <w:rFonts w:ascii="微軟正黑體" w:eastAsia="微軟正黑體" w:hAnsi="微軟正黑體" w:hint="eastAsia"/>
              </w:rPr>
              <w:t>1</w:t>
            </w:r>
            <w:r w:rsidR="00EA0540">
              <w:rPr>
                <w:rFonts w:ascii="微軟正黑體" w:eastAsia="微軟正黑體" w:hAnsi="微軟正黑體" w:hint="eastAsia"/>
              </w:rPr>
              <w:t>2</w:t>
            </w:r>
            <w:r w:rsidRPr="00842E24">
              <w:rPr>
                <w:rFonts w:ascii="微軟正黑體" w:eastAsia="微軟正黑體" w:hAnsi="微軟正黑體"/>
              </w:rPr>
              <w:t>，</w:t>
            </w:r>
            <w:r w:rsidR="00EA0540">
              <w:rPr>
                <w:rFonts w:ascii="微軟正黑體" w:eastAsia="微軟正黑體" w:hAnsi="微軟正黑體" w:hint="eastAsia"/>
              </w:rPr>
              <w:t>d</w:t>
            </w:r>
            <w:r w:rsidR="00EA0540">
              <w:rPr>
                <w:rFonts w:ascii="微軟正黑體" w:eastAsia="微軟正黑體" w:hAnsi="微軟正黑體"/>
              </w:rPr>
              <w:t>aisy.s-tfam</w:t>
            </w:r>
            <w:r w:rsidR="002A3EA2" w:rsidRPr="00842E24">
              <w:rPr>
                <w:rFonts w:ascii="微軟正黑體" w:eastAsia="微軟正黑體" w:hAnsi="微軟正黑體" w:hint="eastAsia"/>
              </w:rPr>
              <w:t>@</w:t>
            </w:r>
            <w:r w:rsidR="00EA0540">
              <w:rPr>
                <w:rFonts w:ascii="微軟正黑體" w:eastAsia="微軟正黑體" w:hAnsi="微軟正黑體"/>
              </w:rPr>
              <w:t>mail.taipei.gov.tw</w:t>
            </w:r>
          </w:p>
          <w:p w14:paraId="2D9A2D03" w14:textId="77777777" w:rsidR="00A9483E" w:rsidRPr="00842E24" w:rsidRDefault="00AC1249" w:rsidP="00C549BF">
            <w:pPr>
              <w:snapToGrid w:val="0"/>
              <w:jc w:val="both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842E24">
              <w:rPr>
                <w:rFonts w:ascii="微軟正黑體" w:eastAsia="微軟正黑體" w:hAnsi="微軟正黑體"/>
              </w:rPr>
              <w:t xml:space="preserve">          </w:t>
            </w:r>
            <w:r w:rsidR="00A9483E" w:rsidRPr="00842E24">
              <w:rPr>
                <w:rFonts w:ascii="微軟正黑體" w:eastAsia="微軟正黑體" w:hAnsi="微軟正黑體"/>
              </w:rPr>
              <w:t xml:space="preserve">  </w:t>
            </w:r>
            <w:r w:rsidR="00A9483E" w:rsidRPr="00842E24">
              <w:rPr>
                <w:rFonts w:ascii="微軟正黑體" w:eastAsia="微軟正黑體" w:hAnsi="微軟正黑體"/>
                <w:lang w:val="zh-TW"/>
              </w:rPr>
              <w:t>高子衿</w:t>
            </w:r>
            <w:r w:rsidR="00A9483E" w:rsidRPr="00842E24">
              <w:rPr>
                <w:rFonts w:ascii="微軟正黑體" w:eastAsia="微軟正黑體" w:hAnsi="微軟正黑體"/>
              </w:rPr>
              <w:t xml:space="preserve"> 02-2595-7656</w:t>
            </w:r>
            <w:r w:rsidR="00A9483E" w:rsidRPr="00842E24">
              <w:rPr>
                <w:rFonts w:ascii="微軟正黑體" w:eastAsia="微軟正黑體" w:hAnsi="微軟正黑體"/>
                <w:lang w:val="zh-TW"/>
              </w:rPr>
              <w:t>分機</w:t>
            </w:r>
            <w:r w:rsidR="00A9483E" w:rsidRPr="00842E24">
              <w:rPr>
                <w:rFonts w:ascii="微軟正黑體" w:eastAsia="微軟正黑體" w:hAnsi="微軟正黑體"/>
              </w:rPr>
              <w:t>110，tckao</w:t>
            </w:r>
            <w:r w:rsidR="00EA0540">
              <w:rPr>
                <w:rFonts w:ascii="微軟正黑體" w:eastAsia="微軟正黑體" w:hAnsi="微軟正黑體"/>
              </w:rPr>
              <w:t>-tfam</w:t>
            </w:r>
            <w:r w:rsidR="00A9483E" w:rsidRPr="00842E24">
              <w:rPr>
                <w:rFonts w:ascii="微軟正黑體" w:eastAsia="微軟正黑體" w:hAnsi="微軟正黑體"/>
              </w:rPr>
              <w:t>@</w:t>
            </w:r>
            <w:r w:rsidR="00EA0540">
              <w:rPr>
                <w:rFonts w:ascii="微軟正黑體" w:eastAsia="微軟正黑體" w:hAnsi="微軟正黑體"/>
              </w:rPr>
              <w:t>mail.taipei.gov.tw</w:t>
            </w:r>
          </w:p>
        </w:tc>
      </w:tr>
    </w:tbl>
    <w:p w14:paraId="19D60CB1" w14:textId="77777777" w:rsidR="002A3EA2" w:rsidRPr="00B451AB" w:rsidRDefault="00B451AB" w:rsidP="0035463E">
      <w:pPr>
        <w:widowControl/>
        <w:adjustRightInd w:val="0"/>
        <w:snapToGrid w:val="0"/>
        <w:jc w:val="center"/>
        <w:rPr>
          <w:rFonts w:ascii="Times New Roman" w:eastAsia="微軟正黑體" w:hAnsi="Times New Roman" w:cs="Times New Roman"/>
          <w:kern w:val="0"/>
          <w:sz w:val="20"/>
          <w:szCs w:val="20"/>
        </w:rPr>
      </w:pPr>
      <w:r>
        <w:rPr>
          <w:rFonts w:asciiTheme="minorEastAsia" w:hAnsiTheme="minorEastAsia" w:cs="Times New Roman"/>
          <w:b/>
          <w:noProof/>
          <w:color w:val="000000" w:themeColor="text1"/>
          <w:szCs w:val="24"/>
        </w:rPr>
        <w:drawing>
          <wp:anchor distT="0" distB="0" distL="114300" distR="114300" simplePos="0" relativeHeight="251658752" behindDoc="0" locked="0" layoutInCell="1" allowOverlap="1" wp14:anchorId="6C474C3C" wp14:editId="449D2087">
            <wp:simplePos x="0" y="0"/>
            <wp:positionH relativeFrom="column">
              <wp:posOffset>127000</wp:posOffset>
            </wp:positionH>
            <wp:positionV relativeFrom="paragraph">
              <wp:posOffset>168275</wp:posOffset>
            </wp:positionV>
            <wp:extent cx="5862955" cy="3407410"/>
            <wp:effectExtent l="0" t="0" r="4445" b="2540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蕭麗虹藏品捐贈主視覺設_1029_橫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2955" cy="340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B19D6B" w14:textId="777356F7" w:rsidR="002A3EA2" w:rsidRDefault="00EA0540" w:rsidP="002A3EA2">
      <w:pPr>
        <w:spacing w:line="460" w:lineRule="exact"/>
        <w:jc w:val="center"/>
        <w:rPr>
          <w:rFonts w:ascii="微軟正黑體" w:eastAsia="微軟正黑體" w:hAnsi="微軟正黑體" w:cs="Times New Roman"/>
          <w:b/>
          <w:color w:val="000000" w:themeColor="text1"/>
          <w:szCs w:val="24"/>
        </w:rPr>
      </w:pPr>
      <w:r>
        <w:rPr>
          <w:rFonts w:ascii="微軟正黑體" w:eastAsia="微軟正黑體" w:hAnsi="微軟正黑體" w:cs="Times New Roman" w:hint="eastAsia"/>
          <w:b/>
          <w:color w:val="000000" w:themeColor="text1"/>
          <w:szCs w:val="24"/>
        </w:rPr>
        <w:t>蕭麗虹43</w:t>
      </w:r>
      <w:r w:rsidR="002A3EA2" w:rsidRPr="00842E24">
        <w:rPr>
          <w:rFonts w:ascii="微軟正黑體" w:eastAsia="微軟正黑體" w:hAnsi="微軟正黑體" w:cs="Times New Roman" w:hint="eastAsia"/>
          <w:b/>
          <w:color w:val="000000" w:themeColor="text1"/>
          <w:szCs w:val="24"/>
        </w:rPr>
        <w:t>件</w:t>
      </w:r>
      <w:r>
        <w:rPr>
          <w:rFonts w:ascii="微軟正黑體" w:eastAsia="微軟正黑體" w:hAnsi="微軟正黑體" w:cs="Times New Roman" w:hint="eastAsia"/>
          <w:b/>
          <w:color w:val="000000" w:themeColor="text1"/>
          <w:szCs w:val="24"/>
        </w:rPr>
        <w:t>經典</w:t>
      </w:r>
      <w:r w:rsidR="00046C92">
        <w:rPr>
          <w:rFonts w:ascii="微軟正黑體" w:eastAsia="微軟正黑體" w:hAnsi="微軟正黑體" w:cs="Times New Roman" w:hint="eastAsia"/>
          <w:b/>
          <w:color w:val="000000" w:themeColor="text1"/>
          <w:szCs w:val="24"/>
        </w:rPr>
        <w:t>藏</w:t>
      </w:r>
      <w:r w:rsidR="002A3EA2" w:rsidRPr="00842E24">
        <w:rPr>
          <w:rFonts w:ascii="微軟正黑體" w:eastAsia="微軟正黑體" w:hAnsi="微軟正黑體" w:cs="Times New Roman" w:hint="eastAsia"/>
          <w:b/>
          <w:color w:val="000000" w:themeColor="text1"/>
          <w:szCs w:val="24"/>
        </w:rPr>
        <w:t>品捐贈北美館，</w:t>
      </w:r>
      <w:r w:rsidR="005A4B7B">
        <w:rPr>
          <w:rFonts w:ascii="微軟正黑體" w:eastAsia="微軟正黑體" w:hAnsi="微軟正黑體" w:cs="Times New Roman" w:hint="eastAsia"/>
          <w:b/>
          <w:color w:val="000000" w:themeColor="text1"/>
          <w:szCs w:val="24"/>
        </w:rPr>
        <w:t>回望臺灣藝術</w:t>
      </w:r>
      <w:r w:rsidR="00124F3C">
        <w:rPr>
          <w:rFonts w:ascii="微軟正黑體" w:eastAsia="微軟正黑體" w:hAnsi="微軟正黑體" w:cs="Times New Roman" w:hint="eastAsia"/>
          <w:b/>
          <w:color w:val="000000" w:themeColor="text1"/>
          <w:szCs w:val="24"/>
        </w:rPr>
        <w:t>40年</w:t>
      </w:r>
      <w:r w:rsidR="005A4B7B">
        <w:rPr>
          <w:rFonts w:ascii="微軟正黑體" w:eastAsia="微軟正黑體" w:hAnsi="微軟正黑體" w:cs="Times New Roman" w:hint="eastAsia"/>
          <w:b/>
          <w:color w:val="000000" w:themeColor="text1"/>
          <w:szCs w:val="24"/>
        </w:rPr>
        <w:t>縮影</w:t>
      </w:r>
      <w:r w:rsidR="005A4B7B" w:rsidRPr="00842E24">
        <w:rPr>
          <w:rFonts w:ascii="微軟正黑體" w:eastAsia="微軟正黑體" w:hAnsi="微軟正黑體" w:cs="Times New Roman"/>
          <w:b/>
          <w:color w:val="000000" w:themeColor="text1"/>
          <w:szCs w:val="24"/>
        </w:rPr>
        <w:t xml:space="preserve"> </w:t>
      </w:r>
    </w:p>
    <w:p w14:paraId="0FF0F7C7" w14:textId="77777777" w:rsidR="00CF2DCB" w:rsidRPr="00842E24" w:rsidRDefault="00CF2DCB" w:rsidP="002A3EA2">
      <w:pPr>
        <w:spacing w:line="460" w:lineRule="exact"/>
        <w:jc w:val="center"/>
        <w:rPr>
          <w:rFonts w:ascii="微軟正黑體" w:eastAsia="微軟正黑體" w:hAnsi="微軟正黑體" w:cs="Times New Roman"/>
          <w:b/>
          <w:color w:val="000000" w:themeColor="text1"/>
          <w:szCs w:val="24"/>
        </w:rPr>
      </w:pPr>
    </w:p>
    <w:p w14:paraId="2A83C0F5" w14:textId="53581F53" w:rsidR="00EE3BF5" w:rsidRDefault="00970D39" w:rsidP="00CD4CC4">
      <w:pPr>
        <w:spacing w:line="420" w:lineRule="exact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臺北市立美術館今（12</w:t>
      </w:r>
      <w:r>
        <w:rPr>
          <w:rFonts w:ascii="微軟正黑體" w:eastAsia="微軟正黑體" w:hAnsi="微軟正黑體" w:cs="Times New Roman"/>
          <w:szCs w:val="24"/>
        </w:rPr>
        <w:t>）</w:t>
      </w:r>
      <w:r>
        <w:rPr>
          <w:rFonts w:ascii="微軟正黑體" w:eastAsia="微軟正黑體" w:hAnsi="微軟正黑體" w:cs="Times New Roman" w:hint="eastAsia"/>
          <w:szCs w:val="24"/>
        </w:rPr>
        <w:t>日舉辦「蕭麗虹捐贈記者會」，</w:t>
      </w:r>
      <w:r w:rsidR="00B071E6">
        <w:rPr>
          <w:rFonts w:ascii="微軟正黑體" w:eastAsia="微軟正黑體" w:hAnsi="微軟正黑體" w:cs="Times New Roman" w:hint="eastAsia"/>
          <w:szCs w:val="24"/>
        </w:rPr>
        <w:t>首度</w:t>
      </w:r>
      <w:r w:rsidR="00221D65">
        <w:rPr>
          <w:rFonts w:ascii="微軟正黑體" w:eastAsia="微軟正黑體" w:hAnsi="微軟正黑體" w:cs="Times New Roman" w:hint="eastAsia"/>
          <w:szCs w:val="24"/>
        </w:rPr>
        <w:t>曝光</w:t>
      </w:r>
      <w:r w:rsidR="00F571B9" w:rsidRPr="00EA0540">
        <w:rPr>
          <w:rFonts w:ascii="微軟正黑體" w:eastAsia="微軟正黑體" w:hAnsi="微軟正黑體" w:cs="Times New Roman" w:hint="eastAsia"/>
          <w:szCs w:val="24"/>
        </w:rPr>
        <w:t>蕭麗虹女士</w:t>
      </w:r>
      <w:r w:rsidR="00F571B9">
        <w:rPr>
          <w:rFonts w:ascii="微軟正黑體" w:eastAsia="微軟正黑體" w:hAnsi="微軟正黑體" w:cs="Times New Roman" w:hint="eastAsia"/>
          <w:szCs w:val="24"/>
        </w:rPr>
        <w:t>（1946-2021）</w:t>
      </w:r>
      <w:r w:rsidR="00B071E6">
        <w:rPr>
          <w:rFonts w:ascii="微軟正黑體" w:eastAsia="微軟正黑體" w:hAnsi="微軟正黑體" w:cs="Times New Roman" w:hint="eastAsia"/>
          <w:szCs w:val="24"/>
        </w:rPr>
        <w:t>生前最後一支紀錄</w:t>
      </w:r>
      <w:r w:rsidR="00221D65">
        <w:rPr>
          <w:rFonts w:ascii="微軟正黑體" w:eastAsia="微軟正黑體" w:hAnsi="微軟正黑體" w:cs="Times New Roman" w:hint="eastAsia"/>
          <w:szCs w:val="24"/>
        </w:rPr>
        <w:t>短</w:t>
      </w:r>
      <w:r w:rsidR="00B071E6">
        <w:rPr>
          <w:rFonts w:ascii="微軟正黑體" w:eastAsia="微軟正黑體" w:hAnsi="微軟正黑體" w:cs="Times New Roman" w:hint="eastAsia"/>
          <w:szCs w:val="24"/>
        </w:rPr>
        <w:t>片，</w:t>
      </w:r>
      <w:r w:rsidR="00F571B9">
        <w:rPr>
          <w:rFonts w:ascii="微軟正黑體" w:eastAsia="微軟正黑體" w:hAnsi="微軟正黑體" w:cs="Times New Roman" w:hint="eastAsia"/>
          <w:szCs w:val="24"/>
        </w:rPr>
        <w:t>她</w:t>
      </w:r>
      <w:r w:rsidR="00EE3BF5">
        <w:rPr>
          <w:rFonts w:ascii="微軟正黑體" w:eastAsia="微軟正黑體" w:hAnsi="微軟正黑體" w:cs="Times New Roman" w:hint="eastAsia"/>
          <w:szCs w:val="24"/>
        </w:rPr>
        <w:t>既是</w:t>
      </w:r>
      <w:r w:rsidR="00EE3BF5" w:rsidRPr="001D6DA0">
        <w:rPr>
          <w:rFonts w:ascii="微軟正黑體" w:eastAsia="微軟正黑體" w:hAnsi="微軟正黑體" w:cs="Times New Roman" w:hint="eastAsia"/>
          <w:szCs w:val="24"/>
        </w:rPr>
        <w:t>藝術家、策展人</w:t>
      </w:r>
      <w:r w:rsidR="00046C92">
        <w:rPr>
          <w:rFonts w:ascii="微軟正黑體" w:eastAsia="微軟正黑體" w:hAnsi="微軟正黑體" w:cs="Times New Roman" w:hint="eastAsia"/>
          <w:szCs w:val="24"/>
        </w:rPr>
        <w:t>與</w:t>
      </w:r>
      <w:r w:rsidR="00EE3BF5" w:rsidRPr="001D6DA0">
        <w:rPr>
          <w:rFonts w:ascii="微軟正黑體" w:eastAsia="微軟正黑體" w:hAnsi="微軟正黑體" w:cs="Times New Roman" w:hint="eastAsia"/>
          <w:szCs w:val="24"/>
        </w:rPr>
        <w:t>收藏家</w:t>
      </w:r>
      <w:r w:rsidR="00EE3BF5">
        <w:rPr>
          <w:rFonts w:ascii="微軟正黑體" w:eastAsia="微軟正黑體" w:hAnsi="微軟正黑體" w:cs="Times New Roman" w:hint="eastAsia"/>
          <w:szCs w:val="24"/>
        </w:rPr>
        <w:t>，也是臺</w:t>
      </w:r>
      <w:r w:rsidR="00EE3BF5" w:rsidRPr="004D7317">
        <w:rPr>
          <w:rFonts w:ascii="微軟正黑體" w:eastAsia="微軟正黑體" w:hAnsi="微軟正黑體" w:cs="Times New Roman" w:hint="eastAsia"/>
          <w:szCs w:val="24"/>
        </w:rPr>
        <w:t>灣第一個</w:t>
      </w:r>
      <w:r w:rsidR="00EE3BF5">
        <w:rPr>
          <w:rFonts w:ascii="微軟正黑體" w:eastAsia="微軟正黑體" w:hAnsi="微軟正黑體" w:cs="Times New Roman" w:hint="eastAsia"/>
          <w:szCs w:val="24"/>
        </w:rPr>
        <w:t>開啟</w:t>
      </w:r>
      <w:r w:rsidR="00EE3BF5" w:rsidRPr="004D7317">
        <w:rPr>
          <w:rFonts w:ascii="微軟正黑體" w:eastAsia="微軟正黑體" w:hAnsi="微軟正黑體" w:cs="Times New Roman" w:hint="eastAsia"/>
          <w:szCs w:val="24"/>
        </w:rPr>
        <w:t>藝術進駐之單位</w:t>
      </w:r>
      <w:proofErr w:type="gramStart"/>
      <w:r w:rsidR="00EE3BF5">
        <w:rPr>
          <w:rFonts w:ascii="微軟正黑體" w:eastAsia="微軟正黑體" w:hAnsi="微軟正黑體" w:cs="Times New Roman"/>
          <w:szCs w:val="24"/>
        </w:rPr>
        <w:t>—</w:t>
      </w:r>
      <w:proofErr w:type="gramEnd"/>
      <w:r w:rsidR="00EE3BF5">
        <w:rPr>
          <w:rFonts w:ascii="微軟正黑體" w:eastAsia="微軟正黑體" w:hAnsi="微軟正黑體" w:cs="Times New Roman" w:hint="eastAsia"/>
          <w:szCs w:val="24"/>
        </w:rPr>
        <w:t>竹圍工作室創辦人，</w:t>
      </w:r>
      <w:r w:rsidR="00F571B9">
        <w:rPr>
          <w:rFonts w:ascii="微軟正黑體" w:eastAsia="微軟正黑體" w:hAnsi="微軟正黑體" w:cs="Times New Roman" w:hint="eastAsia"/>
          <w:szCs w:val="24"/>
        </w:rPr>
        <w:t>擁有一顆對藝術熱愛的心，</w:t>
      </w:r>
      <w:r w:rsidR="00EE3BF5">
        <w:rPr>
          <w:rFonts w:ascii="微軟正黑體" w:eastAsia="微軟正黑體" w:hAnsi="微軟正黑體" w:cs="Times New Roman" w:hint="eastAsia"/>
          <w:szCs w:val="24"/>
        </w:rPr>
        <w:t>為臺灣藝文界不可或缺的重要推手，長期</w:t>
      </w:r>
      <w:r w:rsidR="00C224C9">
        <w:rPr>
          <w:rFonts w:ascii="微軟正黑體" w:eastAsia="微軟正黑體" w:hAnsi="微軟正黑體" w:cs="Times New Roman" w:hint="eastAsia"/>
          <w:szCs w:val="24"/>
        </w:rPr>
        <w:t>支持年輕藝術家、</w:t>
      </w:r>
      <w:r w:rsidR="00EE3BF5" w:rsidRPr="00D82703">
        <w:rPr>
          <w:rFonts w:ascii="微軟正黑體" w:eastAsia="微軟正黑體" w:hAnsi="微軟正黑體" w:cs="Times New Roman" w:hint="eastAsia"/>
          <w:szCs w:val="24"/>
        </w:rPr>
        <w:t>關注</w:t>
      </w:r>
      <w:r w:rsidR="00950809">
        <w:rPr>
          <w:rFonts w:ascii="微軟正黑體" w:eastAsia="微軟正黑體" w:hAnsi="微軟正黑體" w:cs="Times New Roman" w:hint="eastAsia"/>
          <w:szCs w:val="24"/>
        </w:rPr>
        <w:t>社會及</w:t>
      </w:r>
      <w:r w:rsidR="00EE3BF5" w:rsidRPr="00D82703">
        <w:rPr>
          <w:rFonts w:ascii="微軟正黑體" w:eastAsia="微軟正黑體" w:hAnsi="微軟正黑體" w:cs="Times New Roman" w:hint="eastAsia"/>
          <w:szCs w:val="24"/>
        </w:rPr>
        <w:t>環境永續議題</w:t>
      </w:r>
      <w:r w:rsidR="00C224C9">
        <w:rPr>
          <w:rFonts w:ascii="微軟正黑體" w:eastAsia="微軟正黑體" w:hAnsi="微軟正黑體" w:cs="Times New Roman" w:hint="eastAsia"/>
          <w:szCs w:val="24"/>
        </w:rPr>
        <w:t>與</w:t>
      </w:r>
      <w:r w:rsidR="00EE3BF5">
        <w:rPr>
          <w:rFonts w:ascii="微軟正黑體" w:eastAsia="微軟正黑體" w:hAnsi="微軟正黑體" w:cs="Times New Roman" w:hint="eastAsia"/>
          <w:szCs w:val="24"/>
        </w:rPr>
        <w:t>推廣國際文化交流</w:t>
      </w:r>
      <w:r w:rsidR="007771AD">
        <w:rPr>
          <w:rFonts w:ascii="微軟正黑體" w:eastAsia="微軟正黑體" w:hAnsi="微軟正黑體" w:cs="Times New Roman" w:hint="eastAsia"/>
          <w:szCs w:val="24"/>
        </w:rPr>
        <w:t>，積極參與</w:t>
      </w:r>
      <w:r w:rsidR="007771AD" w:rsidRPr="007771AD">
        <w:rPr>
          <w:rFonts w:ascii="微軟正黑體" w:eastAsia="微軟正黑體" w:hAnsi="微軟正黑體" w:cs="Times New Roman"/>
          <w:szCs w:val="24"/>
        </w:rPr>
        <w:t>文化政策的公共事務</w:t>
      </w:r>
      <w:r w:rsidR="00F571B9">
        <w:rPr>
          <w:rFonts w:ascii="微軟正黑體" w:eastAsia="微軟正黑體" w:hAnsi="微軟正黑體" w:cs="Times New Roman" w:hint="eastAsia"/>
          <w:szCs w:val="24"/>
        </w:rPr>
        <w:t>，今年甫獲</w:t>
      </w:r>
      <w:r w:rsidR="00F571B9" w:rsidRPr="00E3490C">
        <w:rPr>
          <w:rFonts w:ascii="微軟正黑體" w:eastAsia="微軟正黑體" w:hAnsi="微軟正黑體" w:cs="Times New Roman" w:hint="eastAsia"/>
          <w:szCs w:val="24"/>
        </w:rPr>
        <w:t>第25屆臺北文化獎</w:t>
      </w:r>
      <w:r w:rsidR="00F571B9">
        <w:rPr>
          <w:rFonts w:ascii="微軟正黑體" w:eastAsia="微軟正黑體" w:hAnsi="微軟正黑體" w:cs="Times New Roman" w:hint="eastAsia"/>
          <w:szCs w:val="24"/>
        </w:rPr>
        <w:t>榮殊。</w:t>
      </w:r>
    </w:p>
    <w:p w14:paraId="37C414FA" w14:textId="77777777" w:rsidR="00117FE9" w:rsidRDefault="00117FE9" w:rsidP="00CD4CC4">
      <w:pPr>
        <w:spacing w:line="420" w:lineRule="exact"/>
        <w:jc w:val="both"/>
        <w:rPr>
          <w:rFonts w:ascii="微軟正黑體" w:eastAsia="微軟正黑體" w:hAnsi="微軟正黑體" w:cs="Times New Roman"/>
          <w:szCs w:val="24"/>
        </w:rPr>
      </w:pPr>
    </w:p>
    <w:p w14:paraId="194CDA07" w14:textId="1361D887" w:rsidR="00950809" w:rsidRPr="00AF2B10" w:rsidRDefault="00EE3BF5" w:rsidP="00CD4CC4">
      <w:pPr>
        <w:spacing w:line="420" w:lineRule="exact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蕭麗虹</w:t>
      </w:r>
      <w:r w:rsidRPr="00EA0540">
        <w:rPr>
          <w:rFonts w:ascii="微軟正黑體" w:eastAsia="微軟正黑體" w:hAnsi="微軟正黑體" w:cs="Times New Roman" w:hint="eastAsia"/>
          <w:szCs w:val="24"/>
        </w:rPr>
        <w:t>為感念北美館早年鼓勵</w:t>
      </w:r>
      <w:r w:rsidR="00A411E6">
        <w:rPr>
          <w:rFonts w:ascii="微軟正黑體" w:eastAsia="微軟正黑體" w:hAnsi="微軟正黑體" w:cs="Times New Roman" w:hint="eastAsia"/>
          <w:szCs w:val="24"/>
        </w:rPr>
        <w:t>且</w:t>
      </w:r>
      <w:r w:rsidRPr="00EA0540">
        <w:rPr>
          <w:rFonts w:ascii="微軟正黑體" w:eastAsia="微軟正黑體" w:hAnsi="微軟正黑體" w:cs="Times New Roman" w:hint="eastAsia"/>
          <w:szCs w:val="24"/>
        </w:rPr>
        <w:t>支持她作</w:t>
      </w:r>
      <w:proofErr w:type="gramStart"/>
      <w:r w:rsidRPr="00EA0540">
        <w:rPr>
          <w:rFonts w:ascii="微軟正黑體" w:eastAsia="微軟正黑體" w:hAnsi="微軟正黑體" w:cs="Times New Roman" w:hint="eastAsia"/>
          <w:szCs w:val="24"/>
        </w:rPr>
        <w:t>實驗性展演</w:t>
      </w:r>
      <w:proofErr w:type="gramEnd"/>
      <w:r w:rsidRPr="00EA0540">
        <w:rPr>
          <w:rFonts w:ascii="微軟正黑體" w:eastAsia="微軟正黑體" w:hAnsi="微軟正黑體" w:cs="Times New Roman" w:hint="eastAsia"/>
          <w:szCs w:val="24"/>
        </w:rPr>
        <w:t>，</w:t>
      </w:r>
      <w:r w:rsidR="00A411E6">
        <w:rPr>
          <w:rFonts w:ascii="微軟正黑體" w:eastAsia="微軟正黑體" w:hAnsi="微軟正黑體" w:hint="eastAsia"/>
          <w:color w:val="000000" w:themeColor="text1"/>
        </w:rPr>
        <w:t>如</w:t>
      </w:r>
      <w:r w:rsidR="00E76884" w:rsidRPr="00F86C0E">
        <w:rPr>
          <w:rFonts w:ascii="微軟正黑體" w:eastAsia="微軟正黑體" w:hAnsi="微軟正黑體" w:hint="eastAsia"/>
          <w:color w:val="000000" w:themeColor="text1"/>
        </w:rPr>
        <w:t>1991</w:t>
      </w:r>
      <w:r w:rsidR="00F571B9">
        <w:rPr>
          <w:rFonts w:ascii="微軟正黑體" w:eastAsia="微軟正黑體" w:hAnsi="微軟正黑體" w:hint="eastAsia"/>
          <w:color w:val="000000" w:themeColor="text1"/>
        </w:rPr>
        <w:t>、</w:t>
      </w:r>
      <w:r w:rsidR="00E76884" w:rsidRPr="00F86C0E">
        <w:rPr>
          <w:rFonts w:ascii="微軟正黑體" w:eastAsia="微軟正黑體" w:hAnsi="微軟正黑體" w:hint="eastAsia"/>
          <w:color w:val="000000" w:themeColor="text1"/>
        </w:rPr>
        <w:t>1994</w:t>
      </w:r>
      <w:r w:rsidR="00A411E6">
        <w:rPr>
          <w:rFonts w:ascii="微軟正黑體" w:eastAsia="微軟正黑體" w:hAnsi="微軟正黑體" w:hint="eastAsia"/>
          <w:color w:val="000000" w:themeColor="text1"/>
        </w:rPr>
        <w:t>年</w:t>
      </w:r>
      <w:r w:rsidR="00F571B9">
        <w:rPr>
          <w:rFonts w:ascii="微軟正黑體" w:eastAsia="微軟正黑體" w:hAnsi="微軟正黑體" w:hint="eastAsia"/>
          <w:color w:val="000000" w:themeColor="text1"/>
        </w:rPr>
        <w:t>兩次個展</w:t>
      </w:r>
      <w:r w:rsidR="00E76884">
        <w:rPr>
          <w:rFonts w:ascii="微軟正黑體" w:eastAsia="微軟正黑體" w:hAnsi="微軟正黑體" w:hint="eastAsia"/>
          <w:color w:val="000000" w:themeColor="text1"/>
        </w:rPr>
        <w:t>，</w:t>
      </w:r>
      <w:r w:rsidR="00473F47">
        <w:rPr>
          <w:rFonts w:ascii="微軟正黑體" w:eastAsia="微軟正黑體" w:hAnsi="微軟正黑體" w:hint="eastAsia"/>
          <w:color w:val="000000" w:themeColor="text1"/>
        </w:rPr>
        <w:t>並</w:t>
      </w:r>
      <w:r w:rsidR="00473F47" w:rsidRPr="00473F47">
        <w:rPr>
          <w:rFonts w:ascii="微軟正黑體" w:eastAsia="微軟正黑體" w:hAnsi="微軟正黑體" w:hint="eastAsia"/>
          <w:color w:val="000000" w:themeColor="text1"/>
        </w:rPr>
        <w:t>在1989</w:t>
      </w:r>
      <w:r w:rsidR="00F571B9">
        <w:rPr>
          <w:rFonts w:ascii="微軟正黑體" w:eastAsia="微軟正黑體" w:hAnsi="微軟正黑體" w:hint="eastAsia"/>
          <w:color w:val="000000" w:themeColor="text1"/>
        </w:rPr>
        <w:t>、</w:t>
      </w:r>
      <w:r w:rsidR="00473F47" w:rsidRPr="00473F47">
        <w:rPr>
          <w:rFonts w:ascii="微軟正黑體" w:eastAsia="微軟正黑體" w:hAnsi="微軟正黑體" w:hint="eastAsia"/>
          <w:color w:val="000000" w:themeColor="text1"/>
        </w:rPr>
        <w:t>1992年分別獲得</w:t>
      </w:r>
      <w:r w:rsidR="00F455DB">
        <w:rPr>
          <w:rFonts w:ascii="微軟正黑體" w:eastAsia="微軟正黑體" w:hAnsi="微軟正黑體" w:hint="eastAsia"/>
          <w:color w:val="000000" w:themeColor="text1"/>
        </w:rPr>
        <w:t>北美</w:t>
      </w:r>
      <w:r w:rsidR="00A411E6">
        <w:rPr>
          <w:rFonts w:ascii="微軟正黑體" w:eastAsia="微軟正黑體" w:hAnsi="微軟正黑體" w:hint="eastAsia"/>
          <w:color w:val="000000" w:themeColor="text1"/>
        </w:rPr>
        <w:t>館</w:t>
      </w:r>
      <w:r w:rsidR="00473F47" w:rsidRPr="00473F47">
        <w:rPr>
          <w:rFonts w:ascii="微軟正黑體" w:eastAsia="微軟正黑體" w:hAnsi="微軟正黑體" w:hint="eastAsia"/>
          <w:color w:val="000000" w:themeColor="text1"/>
        </w:rPr>
        <w:t>主辦</w:t>
      </w:r>
      <w:r w:rsidR="00473F47" w:rsidRPr="00F571B9">
        <w:rPr>
          <w:rFonts w:ascii="微軟正黑體" w:eastAsia="微軟正黑體" w:hAnsi="微軟正黑體" w:hint="eastAsia"/>
        </w:rPr>
        <w:t>的</w:t>
      </w:r>
      <w:r w:rsidR="006E0F6C" w:rsidRPr="00F571B9">
        <w:rPr>
          <w:rFonts w:ascii="微軟正黑體" w:eastAsia="微軟正黑體" w:hAnsi="微軟正黑體" w:hint="eastAsia"/>
        </w:rPr>
        <w:t>「中華民國現代雕塑展」、及「臺北現代美術雙年展」首獎</w:t>
      </w:r>
      <w:r w:rsidR="00F571B9">
        <w:rPr>
          <w:rFonts w:ascii="微軟正黑體" w:eastAsia="微軟正黑體" w:hAnsi="微軟正黑體" w:hint="eastAsia"/>
        </w:rPr>
        <w:t>，</w:t>
      </w:r>
      <w:r w:rsidR="00AF2B10">
        <w:rPr>
          <w:rFonts w:ascii="微軟正黑體" w:eastAsia="微軟正黑體" w:hAnsi="微軟正黑體" w:hint="eastAsia"/>
        </w:rPr>
        <w:t>埋下</w:t>
      </w:r>
      <w:r w:rsidR="00F571B9" w:rsidRPr="00F571B9">
        <w:rPr>
          <w:rFonts w:ascii="微軟正黑體" w:eastAsia="微軟正黑體" w:hAnsi="微軟正黑體" w:hint="eastAsia"/>
        </w:rPr>
        <w:t>深厚的情誼</w:t>
      </w:r>
      <w:r w:rsidR="00473F47" w:rsidRPr="00F571B9">
        <w:rPr>
          <w:rFonts w:ascii="微軟正黑體" w:eastAsia="微軟正黑體" w:hAnsi="微軟正黑體" w:hint="eastAsia"/>
        </w:rPr>
        <w:t>。</w:t>
      </w:r>
      <w:r w:rsidRPr="00EA0540">
        <w:rPr>
          <w:rFonts w:ascii="微軟正黑體" w:eastAsia="微軟正黑體" w:hAnsi="微軟正黑體" w:cs="Times New Roman" w:hint="eastAsia"/>
          <w:szCs w:val="24"/>
        </w:rPr>
        <w:t>去（2020）年6月主動表示將捐贈其</w:t>
      </w:r>
      <w:r w:rsidR="00AF2B10">
        <w:rPr>
          <w:rFonts w:ascii="微軟正黑體" w:eastAsia="微軟正黑體" w:hAnsi="微軟正黑體" w:cs="Times New Roman" w:hint="eastAsia"/>
          <w:szCs w:val="24"/>
        </w:rPr>
        <w:t>收藏多年的</w:t>
      </w:r>
      <w:r w:rsidR="00A411E6">
        <w:rPr>
          <w:rFonts w:ascii="微軟正黑體" w:eastAsia="微軟正黑體" w:hAnsi="微軟正黑體" w:cs="Times New Roman" w:hint="eastAsia"/>
          <w:szCs w:val="24"/>
        </w:rPr>
        <w:t>藝術品給</w:t>
      </w:r>
      <w:r w:rsidR="00473F47">
        <w:rPr>
          <w:rFonts w:ascii="微軟正黑體" w:eastAsia="微軟正黑體" w:hAnsi="微軟正黑體" w:cs="Times New Roman" w:hint="eastAsia"/>
          <w:szCs w:val="24"/>
        </w:rPr>
        <w:t>予</w:t>
      </w:r>
      <w:r w:rsidR="00F455DB">
        <w:rPr>
          <w:rFonts w:ascii="微軟正黑體" w:eastAsia="微軟正黑體" w:hAnsi="微軟正黑體" w:cs="Times New Roman" w:hint="eastAsia"/>
          <w:szCs w:val="24"/>
        </w:rPr>
        <w:t>北美</w:t>
      </w:r>
      <w:r w:rsidR="00473F47" w:rsidRPr="00EA0540">
        <w:rPr>
          <w:rFonts w:ascii="微軟正黑體" w:eastAsia="微軟正黑體" w:hAnsi="微軟正黑體" w:cs="Times New Roman" w:hint="eastAsia"/>
          <w:szCs w:val="24"/>
        </w:rPr>
        <w:t>館</w:t>
      </w:r>
      <w:r>
        <w:rPr>
          <w:rFonts w:ascii="微軟正黑體" w:eastAsia="微軟正黑體" w:hAnsi="微軟正黑體" w:cs="Times New Roman" w:hint="eastAsia"/>
          <w:szCs w:val="24"/>
        </w:rPr>
        <w:t>，</w:t>
      </w:r>
      <w:r w:rsidR="00CF45A9" w:rsidRPr="00EA0540">
        <w:rPr>
          <w:rFonts w:ascii="微軟正黑體" w:eastAsia="微軟正黑體" w:hAnsi="微軟正黑體" w:cs="Times New Roman" w:hint="eastAsia"/>
          <w:szCs w:val="24"/>
        </w:rPr>
        <w:t>囊括26位藝術家之43件橫跨水墨、書法、油畫、版畫、攝影、錄像與裝置等綜合媒材作品，</w:t>
      </w:r>
      <w:r w:rsidR="006E0F6C" w:rsidRPr="00AF2B10">
        <w:rPr>
          <w:rFonts w:ascii="微軟正黑體" w:eastAsia="微軟正黑體" w:hAnsi="微軟正黑體" w:cs="Times New Roman" w:hint="eastAsia"/>
          <w:szCs w:val="24"/>
        </w:rPr>
        <w:t>其中包括北美館尚未收藏之藝術家作品</w:t>
      </w:r>
      <w:r w:rsidR="00EF055A">
        <w:rPr>
          <w:rFonts w:ascii="微軟正黑體" w:eastAsia="微軟正黑體" w:hAnsi="微軟正黑體" w:cs="Times New Roman" w:hint="eastAsia"/>
          <w:szCs w:val="24"/>
        </w:rPr>
        <w:t>，</w:t>
      </w:r>
      <w:r w:rsidR="006E0F6C" w:rsidRPr="00AF2B10">
        <w:rPr>
          <w:rFonts w:ascii="微軟正黑體" w:eastAsia="微軟正黑體" w:hAnsi="微軟正黑體" w:cs="Times New Roman" w:hint="eastAsia"/>
          <w:szCs w:val="24"/>
        </w:rPr>
        <w:t>及部分典藏藝術家所缺少的階段性關鍵作品，增添北美館典藏面向並充實研究脈絡。</w:t>
      </w:r>
    </w:p>
    <w:p w14:paraId="3A0C1908" w14:textId="77777777" w:rsidR="00950809" w:rsidRPr="00CD4CC4" w:rsidRDefault="00950809" w:rsidP="00CD4CC4">
      <w:pPr>
        <w:spacing w:line="420" w:lineRule="exact"/>
        <w:jc w:val="both"/>
        <w:rPr>
          <w:rFonts w:ascii="微軟正黑體" w:eastAsia="微軟正黑體" w:hAnsi="微軟正黑體" w:cs="Times New Roman"/>
          <w:szCs w:val="24"/>
        </w:rPr>
      </w:pPr>
    </w:p>
    <w:p w14:paraId="313462DB" w14:textId="54CBD26F" w:rsidR="004267C5" w:rsidRDefault="00E30AC8" w:rsidP="00CD4CC4">
      <w:pPr>
        <w:spacing w:line="420" w:lineRule="exact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這批藏品包含：</w:t>
      </w:r>
      <w:r w:rsidRPr="00E30AC8">
        <w:rPr>
          <w:rFonts w:ascii="微軟正黑體" w:eastAsia="微軟正黑體" w:hAnsi="微軟正黑體" w:cs="Times New Roman" w:hint="eastAsia"/>
          <w:szCs w:val="24"/>
        </w:rPr>
        <w:t>極具代表性的書藝家</w:t>
      </w:r>
      <w:r w:rsidR="00DB6EA6">
        <w:rPr>
          <w:rFonts w:ascii="微軟正黑體" w:eastAsia="微軟正黑體" w:hAnsi="微軟正黑體" w:cs="Times New Roman" w:hint="eastAsia"/>
          <w:szCs w:val="24"/>
        </w:rPr>
        <w:t>董陽孜</w:t>
      </w:r>
      <w:r>
        <w:rPr>
          <w:rFonts w:ascii="微軟正黑體" w:eastAsia="微軟正黑體" w:hAnsi="微軟正黑體" w:cs="Times New Roman" w:hint="eastAsia"/>
          <w:szCs w:val="24"/>
        </w:rPr>
        <w:t>，</w:t>
      </w:r>
      <w:r w:rsidR="00DE1A58">
        <w:rPr>
          <w:rFonts w:ascii="微軟正黑體" w:eastAsia="微軟正黑體" w:hAnsi="微軟正黑體" w:cs="Times New Roman" w:hint="eastAsia"/>
          <w:szCs w:val="24"/>
        </w:rPr>
        <w:t>其作品</w:t>
      </w:r>
      <w:r w:rsidR="00DE1A58" w:rsidRPr="00CF45A9">
        <w:rPr>
          <w:rFonts w:ascii="微軟正黑體" w:eastAsia="微軟正黑體" w:hAnsi="微軟正黑體" w:cs="Times New Roman" w:hint="eastAsia"/>
          <w:szCs w:val="24"/>
        </w:rPr>
        <w:t>〈今月曾經照古人 今人不見古時月〉</w:t>
      </w:r>
      <w:r w:rsidR="00EF055A">
        <w:rPr>
          <w:rFonts w:ascii="微軟正黑體" w:eastAsia="微軟正黑體" w:hAnsi="微軟正黑體" w:cs="Times New Roman" w:hint="eastAsia"/>
          <w:szCs w:val="24"/>
        </w:rPr>
        <w:lastRenderedPageBreak/>
        <w:t>（</w:t>
      </w:r>
      <w:r w:rsidR="00EA6D2B">
        <w:rPr>
          <w:rFonts w:ascii="微軟正黑體" w:eastAsia="微軟正黑體" w:hAnsi="微軟正黑體" w:cs="Times New Roman" w:hint="eastAsia"/>
          <w:szCs w:val="24"/>
        </w:rPr>
        <w:t>1996</w:t>
      </w:r>
      <w:r w:rsidR="00EF055A">
        <w:rPr>
          <w:rFonts w:ascii="微軟正黑體" w:eastAsia="微軟正黑體" w:hAnsi="微軟正黑體" w:cs="Times New Roman" w:hint="eastAsia"/>
          <w:szCs w:val="24"/>
        </w:rPr>
        <w:t>）</w:t>
      </w:r>
      <w:r w:rsidR="00DE1A58" w:rsidRPr="00CD4CC4">
        <w:rPr>
          <w:rFonts w:ascii="微軟正黑體" w:eastAsia="微軟正黑體" w:hAnsi="微軟正黑體" w:cs="Times New Roman" w:hint="eastAsia"/>
          <w:szCs w:val="24"/>
        </w:rPr>
        <w:t>筆法流暢</w:t>
      </w:r>
      <w:r w:rsidR="00DE1A58">
        <w:rPr>
          <w:rFonts w:ascii="微軟正黑體" w:eastAsia="微軟正黑體" w:hAnsi="微軟正黑體" w:cs="Times New Roman" w:hint="eastAsia"/>
          <w:szCs w:val="24"/>
        </w:rPr>
        <w:t>、</w:t>
      </w:r>
      <w:r w:rsidR="00DE1A58" w:rsidRPr="00CD4CC4">
        <w:rPr>
          <w:rFonts w:ascii="微軟正黑體" w:eastAsia="微軟正黑體" w:hAnsi="微軟正黑體" w:cs="Times New Roman" w:hint="eastAsia"/>
          <w:szCs w:val="24"/>
        </w:rPr>
        <w:t>墨韻多變</w:t>
      </w:r>
      <w:r w:rsidR="00DE1A58">
        <w:rPr>
          <w:rFonts w:ascii="微軟正黑體" w:eastAsia="微軟正黑體" w:hAnsi="微軟正黑體" w:cs="Times New Roman" w:hint="eastAsia"/>
          <w:szCs w:val="24"/>
        </w:rPr>
        <w:t>，</w:t>
      </w:r>
      <w:r w:rsidR="00DE1A58" w:rsidRPr="00CD4CC4">
        <w:rPr>
          <w:rFonts w:ascii="微軟正黑體" w:eastAsia="微軟正黑體" w:hAnsi="微軟正黑體" w:cs="Times New Roman" w:hint="eastAsia"/>
          <w:szCs w:val="24"/>
        </w:rPr>
        <w:t>充滿文學內涵</w:t>
      </w:r>
      <w:r w:rsidR="00DE1A58">
        <w:rPr>
          <w:rFonts w:ascii="微軟正黑體" w:eastAsia="微軟正黑體" w:hAnsi="微軟正黑體" w:cs="Times New Roman" w:hint="eastAsia"/>
          <w:szCs w:val="24"/>
        </w:rPr>
        <w:t>，</w:t>
      </w:r>
      <w:r w:rsidR="00AF2B10">
        <w:rPr>
          <w:rFonts w:ascii="微軟正黑體" w:eastAsia="微軟正黑體" w:hAnsi="微軟正黑體" w:cs="Times New Roman" w:hint="eastAsia"/>
          <w:szCs w:val="24"/>
        </w:rPr>
        <w:t>淵源於</w:t>
      </w:r>
      <w:r>
        <w:rPr>
          <w:rFonts w:ascii="微軟正黑體" w:eastAsia="微軟正黑體" w:hAnsi="微軟正黑體" w:cs="Times New Roman" w:hint="eastAsia"/>
          <w:szCs w:val="24"/>
        </w:rPr>
        <w:t>當年蕭麗虹與先生</w:t>
      </w:r>
      <w:r w:rsidR="00014CD6">
        <w:rPr>
          <w:rFonts w:ascii="微軟正黑體" w:eastAsia="微軟正黑體" w:hAnsi="微軟正黑體" w:cs="Times New Roman" w:hint="eastAsia"/>
          <w:szCs w:val="24"/>
        </w:rPr>
        <w:t>長年旅外，</w:t>
      </w:r>
      <w:r>
        <w:rPr>
          <w:rFonts w:ascii="微軟正黑體" w:eastAsia="微軟正黑體" w:hAnsi="微軟正黑體" w:cs="Times New Roman" w:hint="eastAsia"/>
          <w:szCs w:val="24"/>
        </w:rPr>
        <w:t>對</w:t>
      </w:r>
      <w:r w:rsidR="00AF2B10">
        <w:rPr>
          <w:rFonts w:ascii="微軟正黑體" w:eastAsia="微軟正黑體" w:hAnsi="微軟正黑體" w:cs="Times New Roman" w:hint="eastAsia"/>
          <w:szCs w:val="24"/>
        </w:rPr>
        <w:t>寓意深遠的</w:t>
      </w:r>
      <w:r>
        <w:rPr>
          <w:rFonts w:ascii="微軟正黑體" w:eastAsia="微軟正黑體" w:hAnsi="微軟正黑體" w:cs="Times New Roman" w:hint="eastAsia"/>
          <w:szCs w:val="24"/>
        </w:rPr>
        <w:t>漢字</w:t>
      </w:r>
      <w:r w:rsidR="00AF2B10">
        <w:rPr>
          <w:rFonts w:ascii="微軟正黑體" w:eastAsia="微軟正黑體" w:hAnsi="微軟正黑體" w:cs="Times New Roman" w:hint="eastAsia"/>
          <w:szCs w:val="24"/>
        </w:rPr>
        <w:t>非常</w:t>
      </w:r>
      <w:r>
        <w:rPr>
          <w:rFonts w:ascii="微軟正黑體" w:eastAsia="微軟正黑體" w:hAnsi="微軟正黑體" w:cs="Times New Roman" w:hint="eastAsia"/>
          <w:szCs w:val="24"/>
        </w:rPr>
        <w:t>著</w:t>
      </w:r>
      <w:r w:rsidR="00EF055A">
        <w:rPr>
          <w:rFonts w:ascii="微軟正黑體" w:eastAsia="微軟正黑體" w:hAnsi="微軟正黑體" w:cs="Times New Roman" w:hint="eastAsia"/>
          <w:szCs w:val="24"/>
        </w:rPr>
        <w:t>迷</w:t>
      </w:r>
      <w:r w:rsidR="001D6067">
        <w:rPr>
          <w:rFonts w:ascii="微軟正黑體" w:eastAsia="微軟正黑體" w:hAnsi="微軟正黑體" w:cs="Times New Roman" w:hint="eastAsia"/>
          <w:szCs w:val="24"/>
        </w:rPr>
        <w:t>因</w:t>
      </w:r>
      <w:r w:rsidR="00530471">
        <w:rPr>
          <w:rFonts w:ascii="微軟正黑體" w:eastAsia="微軟正黑體" w:hAnsi="微軟正黑體" w:cs="Times New Roman" w:hint="eastAsia"/>
          <w:szCs w:val="24"/>
        </w:rPr>
        <w:t>而收藏</w:t>
      </w:r>
      <w:r w:rsidR="007A36AC">
        <w:rPr>
          <w:rFonts w:ascii="微軟正黑體" w:eastAsia="微軟正黑體" w:hAnsi="微軟正黑體" w:cs="Times New Roman" w:hint="eastAsia"/>
          <w:szCs w:val="24"/>
        </w:rPr>
        <w:t>；</w:t>
      </w:r>
      <w:r w:rsidR="00014CD6">
        <w:rPr>
          <w:rFonts w:ascii="微軟正黑體" w:eastAsia="微軟正黑體" w:hAnsi="微軟正黑體" w:cs="Times New Roman" w:hint="eastAsia"/>
          <w:szCs w:val="24"/>
        </w:rPr>
        <w:t>而</w:t>
      </w:r>
      <w:r w:rsidR="00647AAE">
        <w:rPr>
          <w:rFonts w:ascii="微軟正黑體" w:eastAsia="微軟正黑體" w:hAnsi="微軟正黑體" w:cs="Times New Roman" w:hint="eastAsia"/>
          <w:szCs w:val="24"/>
        </w:rPr>
        <w:t>藝術家暨</w:t>
      </w:r>
      <w:r w:rsidR="00530471">
        <w:rPr>
          <w:rFonts w:ascii="微軟正黑體" w:eastAsia="微軟正黑體" w:hAnsi="微軟正黑體" w:cs="Times New Roman" w:hint="eastAsia"/>
          <w:szCs w:val="24"/>
        </w:rPr>
        <w:t>重要藝術空間</w:t>
      </w:r>
      <w:r w:rsidR="00EA6D2B" w:rsidRPr="009D57A3">
        <w:rPr>
          <w:rFonts w:ascii="微軟正黑體" w:eastAsia="微軟正黑體" w:hAnsi="微軟正黑體" w:cs="Times New Roman" w:hint="eastAsia"/>
          <w:szCs w:val="24"/>
        </w:rPr>
        <w:t>「伊通公園」創辦人之一</w:t>
      </w:r>
      <w:r w:rsidR="00EA6D2B">
        <w:rPr>
          <w:rFonts w:ascii="微軟正黑體" w:eastAsia="微軟正黑體" w:hAnsi="微軟正黑體" w:cs="Times New Roman" w:hint="eastAsia"/>
          <w:szCs w:val="24"/>
        </w:rPr>
        <w:t>的</w:t>
      </w:r>
      <w:r w:rsidR="0095184D" w:rsidRPr="00CD4CC4">
        <w:rPr>
          <w:rFonts w:ascii="微軟正黑體" w:eastAsia="微軟正黑體" w:hAnsi="微軟正黑體" w:cs="Times New Roman" w:hint="eastAsia"/>
          <w:szCs w:val="24"/>
        </w:rPr>
        <w:t>莊普</w:t>
      </w:r>
      <w:r w:rsidR="001C7BF4">
        <w:rPr>
          <w:rFonts w:ascii="微軟正黑體" w:eastAsia="微軟正黑體" w:hAnsi="微軟正黑體" w:cs="Times New Roman" w:hint="eastAsia"/>
          <w:szCs w:val="24"/>
        </w:rPr>
        <w:t>，</w:t>
      </w:r>
      <w:r w:rsidR="00AF2B10">
        <w:rPr>
          <w:rFonts w:ascii="微軟正黑體" w:eastAsia="微軟正黑體" w:hAnsi="微軟正黑體" w:cs="Times New Roman" w:hint="eastAsia"/>
          <w:szCs w:val="24"/>
        </w:rPr>
        <w:t>大型</w:t>
      </w:r>
      <w:r w:rsidR="00647AAE">
        <w:rPr>
          <w:rFonts w:ascii="微軟正黑體" w:eastAsia="微軟正黑體" w:hAnsi="微軟正黑體" w:cs="Times New Roman" w:hint="eastAsia"/>
          <w:szCs w:val="24"/>
        </w:rPr>
        <w:t>裝置</w:t>
      </w:r>
      <w:r w:rsidR="001C7BF4">
        <w:rPr>
          <w:rFonts w:ascii="微軟正黑體" w:eastAsia="微軟正黑體" w:hAnsi="微軟正黑體" w:cs="Times New Roman" w:hint="eastAsia"/>
          <w:szCs w:val="24"/>
        </w:rPr>
        <w:t>如</w:t>
      </w:r>
      <w:r w:rsidR="0095184D" w:rsidRPr="00CD4CC4">
        <w:rPr>
          <w:rFonts w:ascii="微軟正黑體" w:eastAsia="微軟正黑體" w:hAnsi="微軟正黑體" w:cs="Times New Roman" w:hint="eastAsia"/>
          <w:szCs w:val="24"/>
        </w:rPr>
        <w:t>〈水泥中的花朵〉</w:t>
      </w:r>
      <w:r w:rsidR="00EF055A" w:rsidRPr="00CD4CC4">
        <w:rPr>
          <w:rFonts w:ascii="微軟正黑體" w:eastAsia="微軟正黑體" w:hAnsi="微軟正黑體" w:cs="Times New Roman" w:hint="eastAsia"/>
          <w:szCs w:val="24"/>
        </w:rPr>
        <w:t>（</w:t>
      </w:r>
      <w:r w:rsidR="00EA6D2B" w:rsidRPr="00CD4CC4">
        <w:rPr>
          <w:rFonts w:ascii="微軟正黑體" w:eastAsia="微軟正黑體" w:hAnsi="微軟正黑體" w:cs="Times New Roman" w:hint="eastAsia"/>
          <w:szCs w:val="24"/>
        </w:rPr>
        <w:t>2010</w:t>
      </w:r>
      <w:r w:rsidR="00EF055A">
        <w:rPr>
          <w:rFonts w:ascii="微軟正黑體" w:eastAsia="微軟正黑體" w:hAnsi="微軟正黑體" w:cs="Times New Roman" w:hint="eastAsia"/>
          <w:szCs w:val="24"/>
        </w:rPr>
        <w:t>）</w:t>
      </w:r>
      <w:r w:rsidR="0095184D" w:rsidRPr="00CD4CC4">
        <w:rPr>
          <w:rFonts w:ascii="微軟正黑體" w:eastAsia="微軟正黑體" w:hAnsi="微軟正黑體" w:cs="Times New Roman" w:hint="eastAsia"/>
          <w:szCs w:val="24"/>
        </w:rPr>
        <w:t>透過意象化的形式，投注對自然生命的省思</w:t>
      </w:r>
      <w:r w:rsidR="001C7BF4">
        <w:rPr>
          <w:rFonts w:ascii="微軟正黑體" w:eastAsia="微軟正黑體" w:hAnsi="微軟正黑體" w:cs="Times New Roman" w:hint="eastAsia"/>
          <w:szCs w:val="24"/>
        </w:rPr>
        <w:t>，</w:t>
      </w:r>
      <w:r w:rsidR="00530471">
        <w:rPr>
          <w:rFonts w:ascii="微軟正黑體" w:eastAsia="微軟正黑體" w:hAnsi="微軟正黑體" w:cs="Times New Roman" w:hint="eastAsia"/>
          <w:szCs w:val="24"/>
        </w:rPr>
        <w:t>不斷嘗試開創性創作的他，</w:t>
      </w:r>
      <w:r w:rsidR="00647AAE">
        <w:rPr>
          <w:rFonts w:ascii="微軟正黑體" w:eastAsia="微軟正黑體" w:hAnsi="微軟正黑體" w:cs="Times New Roman" w:hint="eastAsia"/>
          <w:szCs w:val="24"/>
        </w:rPr>
        <w:t>亦</w:t>
      </w:r>
      <w:r w:rsidR="001C7BF4">
        <w:rPr>
          <w:rFonts w:ascii="微軟正黑體" w:eastAsia="微軟正黑體" w:hAnsi="微軟正黑體" w:cs="Times New Roman" w:hint="eastAsia"/>
          <w:szCs w:val="24"/>
        </w:rPr>
        <w:t>開啟蕭麗虹</w:t>
      </w:r>
      <w:r w:rsidR="00647AAE">
        <w:rPr>
          <w:rFonts w:ascii="微軟正黑體" w:eastAsia="微軟正黑體" w:hAnsi="微軟正黑體" w:cs="Times New Roman" w:hint="eastAsia"/>
          <w:szCs w:val="24"/>
        </w:rPr>
        <w:t>自身</w:t>
      </w:r>
      <w:r w:rsidR="001C7BF4">
        <w:rPr>
          <w:rFonts w:ascii="微軟正黑體" w:eastAsia="微軟正黑體" w:hAnsi="微軟正黑體" w:cs="Times New Roman" w:hint="eastAsia"/>
          <w:szCs w:val="24"/>
        </w:rPr>
        <w:t>實驗創作的勇氣；</w:t>
      </w:r>
      <w:r w:rsidR="007A36AC" w:rsidRPr="00014CD6">
        <w:rPr>
          <w:rFonts w:ascii="微軟正黑體" w:eastAsia="微軟正黑體" w:hAnsi="微軟正黑體" w:cs="Times New Roman" w:hint="eastAsia"/>
          <w:szCs w:val="24"/>
        </w:rPr>
        <w:t>亦師亦友</w:t>
      </w:r>
      <w:r w:rsidR="007A36AC">
        <w:rPr>
          <w:rFonts w:ascii="微軟正黑體" w:eastAsia="微軟正黑體" w:hAnsi="微軟正黑體" w:cs="Times New Roman" w:hint="eastAsia"/>
          <w:szCs w:val="24"/>
        </w:rPr>
        <w:t>的</w:t>
      </w:r>
      <w:r w:rsidR="007A36AC" w:rsidRPr="00014CD6">
        <w:rPr>
          <w:rFonts w:ascii="微軟正黑體" w:eastAsia="微軟正黑體" w:hAnsi="微軟正黑體" w:cs="Times New Roman" w:hint="eastAsia"/>
          <w:szCs w:val="24"/>
        </w:rPr>
        <w:t>啟蒙老師</w:t>
      </w:r>
      <w:r w:rsidR="007A36AC">
        <w:rPr>
          <w:rFonts w:ascii="微軟正黑體" w:eastAsia="微軟正黑體" w:hAnsi="微軟正黑體" w:cs="Times New Roman" w:hint="eastAsia"/>
          <w:szCs w:val="24"/>
        </w:rPr>
        <w:t>賴純純，創作形式多彩多元，</w:t>
      </w:r>
      <w:r w:rsidR="0095184D" w:rsidRPr="00CD4CC4">
        <w:rPr>
          <w:rFonts w:ascii="微軟正黑體" w:eastAsia="微軟正黑體" w:hAnsi="微軟正黑體" w:cs="Times New Roman" w:hint="eastAsia"/>
          <w:szCs w:val="24"/>
        </w:rPr>
        <w:t>〈行雲流水篇</w:t>
      </w:r>
      <w:r w:rsidR="00CD4CC4" w:rsidRPr="00CD4CC4">
        <w:rPr>
          <w:rFonts w:ascii="微軟正黑體" w:eastAsia="微軟正黑體" w:hAnsi="微軟正黑體" w:cs="Times New Roman" w:hint="eastAsia"/>
          <w:szCs w:val="24"/>
        </w:rPr>
        <w:t>〉</w:t>
      </w:r>
      <w:r w:rsidR="00CD4CC4">
        <w:rPr>
          <w:rFonts w:ascii="微軟正黑體" w:eastAsia="微軟正黑體" w:hAnsi="微軟正黑體" w:cs="Times New Roman" w:hint="eastAsia"/>
          <w:szCs w:val="24"/>
        </w:rPr>
        <w:t>（</w:t>
      </w:r>
      <w:r w:rsidR="0095184D" w:rsidRPr="00CD4CC4">
        <w:rPr>
          <w:rFonts w:ascii="微軟正黑體" w:eastAsia="微軟正黑體" w:hAnsi="微軟正黑體" w:cs="Times New Roman" w:hint="eastAsia"/>
          <w:szCs w:val="24"/>
        </w:rPr>
        <w:t>1991</w:t>
      </w:r>
      <w:r w:rsidR="00CD4CC4">
        <w:rPr>
          <w:rFonts w:ascii="微軟正黑體" w:eastAsia="微軟正黑體" w:hAnsi="微軟正黑體" w:cs="Times New Roman" w:hint="eastAsia"/>
          <w:szCs w:val="24"/>
        </w:rPr>
        <w:t>）</w:t>
      </w:r>
      <w:r w:rsidR="00B030F1">
        <w:rPr>
          <w:rFonts w:ascii="微軟正黑體" w:eastAsia="微軟正黑體" w:hAnsi="微軟正黑體" w:hint="eastAsia"/>
          <w:color w:val="000000" w:themeColor="text1"/>
          <w:kern w:val="0"/>
        </w:rPr>
        <w:t>為其少見之平面複合媒材繪畫作品</w:t>
      </w:r>
      <w:r w:rsidR="00CD4CC4">
        <w:rPr>
          <w:rFonts w:ascii="微軟正黑體" w:eastAsia="微軟正黑體" w:hAnsi="微軟正黑體" w:cs="Times New Roman" w:hint="eastAsia"/>
          <w:szCs w:val="24"/>
        </w:rPr>
        <w:t>，</w:t>
      </w:r>
      <w:r w:rsidR="0095184D" w:rsidRPr="00CD4CC4">
        <w:rPr>
          <w:rFonts w:ascii="微軟正黑體" w:eastAsia="微軟正黑體" w:hAnsi="微軟正黑體" w:cs="Times New Roman" w:hint="eastAsia"/>
          <w:szCs w:val="24"/>
        </w:rPr>
        <w:t>書寫的畫面構圖切割成四大塊</w:t>
      </w:r>
      <w:r w:rsidR="00DB6EA6">
        <w:rPr>
          <w:rFonts w:ascii="微軟正黑體" w:eastAsia="微軟正黑體" w:hAnsi="微軟正黑體" w:cs="Times New Roman" w:hint="eastAsia"/>
          <w:szCs w:val="24"/>
        </w:rPr>
        <w:t>，</w:t>
      </w:r>
      <w:r w:rsidR="0095184D" w:rsidRPr="00CD4CC4">
        <w:rPr>
          <w:rFonts w:ascii="微軟正黑體" w:eastAsia="微軟正黑體" w:hAnsi="微軟正黑體" w:cs="Times New Roman" w:hint="eastAsia"/>
          <w:szCs w:val="24"/>
        </w:rPr>
        <w:t>各有不同肌理表</w:t>
      </w:r>
      <w:r w:rsidR="00647AAE">
        <w:rPr>
          <w:rFonts w:ascii="微軟正黑體" w:eastAsia="微軟正黑體" w:hAnsi="微軟正黑體" w:cs="Times New Roman" w:hint="eastAsia"/>
          <w:szCs w:val="24"/>
        </w:rPr>
        <w:t>現出</w:t>
      </w:r>
      <w:r w:rsidR="00DB6EA6">
        <w:rPr>
          <w:rFonts w:ascii="微軟正黑體" w:eastAsia="微軟正黑體" w:hAnsi="微軟正黑體" w:cs="Times New Roman" w:hint="eastAsia"/>
          <w:szCs w:val="24"/>
        </w:rPr>
        <w:t>溫暖</w:t>
      </w:r>
      <w:r w:rsidR="0095184D" w:rsidRPr="00CD4CC4">
        <w:rPr>
          <w:rFonts w:ascii="微軟正黑體" w:eastAsia="微軟正黑體" w:hAnsi="微軟正黑體" w:cs="Times New Roman" w:hint="eastAsia"/>
          <w:szCs w:val="24"/>
        </w:rPr>
        <w:t>抒情</w:t>
      </w:r>
      <w:r w:rsidR="00647AAE">
        <w:rPr>
          <w:rFonts w:ascii="微軟正黑體" w:eastAsia="微軟正黑體" w:hAnsi="微軟正黑體" w:cs="Times New Roman" w:hint="eastAsia"/>
          <w:szCs w:val="24"/>
        </w:rPr>
        <w:t>的</w:t>
      </w:r>
      <w:r w:rsidR="00DB6EA6" w:rsidRPr="00CD4CC4">
        <w:rPr>
          <w:rFonts w:ascii="微軟正黑體" w:eastAsia="微軟正黑體" w:hAnsi="微軟正黑體" w:cs="Times New Roman" w:hint="eastAsia"/>
          <w:szCs w:val="24"/>
        </w:rPr>
        <w:t>詩作</w:t>
      </w:r>
      <w:r w:rsidR="007A36AC">
        <w:rPr>
          <w:rFonts w:ascii="微軟正黑體" w:eastAsia="微軟正黑體" w:hAnsi="微軟正黑體" w:cs="Times New Roman" w:hint="eastAsia"/>
          <w:szCs w:val="24"/>
        </w:rPr>
        <w:t>，2000年</w:t>
      </w:r>
      <w:r w:rsidR="00B030F1">
        <w:rPr>
          <w:rFonts w:ascii="微軟正黑體" w:eastAsia="微軟正黑體" w:hAnsi="微軟正黑體" w:cs="Times New Roman" w:hint="eastAsia"/>
          <w:szCs w:val="24"/>
        </w:rPr>
        <w:t>蕭麗虹也與</w:t>
      </w:r>
      <w:r w:rsidR="00647AAE">
        <w:rPr>
          <w:rFonts w:ascii="微軟正黑體" w:eastAsia="微軟正黑體" w:hAnsi="微軟正黑體" w:cs="Times New Roman" w:hint="eastAsia"/>
          <w:szCs w:val="24"/>
        </w:rPr>
        <w:t>賴純純</w:t>
      </w:r>
      <w:r w:rsidR="007A36AC" w:rsidRPr="00CD4CC4">
        <w:rPr>
          <w:rFonts w:ascii="微軟正黑體" w:eastAsia="微軟正黑體" w:hAnsi="微軟正黑體" w:cs="Times New Roman" w:hint="eastAsia"/>
          <w:szCs w:val="24"/>
        </w:rPr>
        <w:t>共同成立</w:t>
      </w:r>
      <w:r w:rsidR="007A36AC" w:rsidRPr="00CD4CC4">
        <w:rPr>
          <w:rFonts w:ascii="微軟正黑體" w:eastAsia="微軟正黑體" w:hAnsi="微軟正黑體" w:cs="Times New Roman"/>
          <w:szCs w:val="24"/>
        </w:rPr>
        <w:t>「台灣女性藝術協會」</w:t>
      </w:r>
      <w:r w:rsidR="007A36AC" w:rsidRPr="00CD4CC4">
        <w:rPr>
          <w:rFonts w:ascii="微軟正黑體" w:eastAsia="微軟正黑體" w:hAnsi="微軟正黑體" w:cs="Times New Roman" w:hint="eastAsia"/>
          <w:szCs w:val="24"/>
        </w:rPr>
        <w:t>，</w:t>
      </w:r>
      <w:r w:rsidR="007A36AC" w:rsidRPr="00CD4CC4">
        <w:rPr>
          <w:rFonts w:ascii="微軟正黑體" w:eastAsia="微軟正黑體" w:hAnsi="微軟正黑體" w:cs="Times New Roman"/>
          <w:szCs w:val="24"/>
        </w:rPr>
        <w:t>推動及協助女性在藝術產業中發展</w:t>
      </w:r>
      <w:r w:rsidR="00EA6D2B">
        <w:rPr>
          <w:rFonts w:ascii="微軟正黑體" w:eastAsia="微軟正黑體" w:hAnsi="微軟正黑體" w:cs="Times New Roman" w:hint="eastAsia"/>
          <w:szCs w:val="24"/>
        </w:rPr>
        <w:t>；而</w:t>
      </w:r>
      <w:r w:rsidR="00EA6D2B" w:rsidRPr="009D57A3">
        <w:rPr>
          <w:rFonts w:ascii="微軟正黑體" w:eastAsia="微軟正黑體" w:hAnsi="微軟正黑體" w:cs="Times New Roman" w:hint="eastAsia"/>
          <w:szCs w:val="24"/>
        </w:rPr>
        <w:t>「伊通公園」的</w:t>
      </w:r>
      <w:r w:rsidR="00EA6D2B">
        <w:rPr>
          <w:rFonts w:ascii="微軟正黑體" w:eastAsia="微軟正黑體" w:hAnsi="微軟正黑體" w:cs="Times New Roman" w:hint="eastAsia"/>
          <w:szCs w:val="24"/>
        </w:rPr>
        <w:t>另一位靈魂人物</w:t>
      </w:r>
      <w:r w:rsidR="00EA6D2B" w:rsidRPr="00CD4CC4">
        <w:rPr>
          <w:rFonts w:ascii="微軟正黑體" w:eastAsia="微軟正黑體" w:hAnsi="微軟正黑體" w:cs="Times New Roman" w:hint="eastAsia"/>
          <w:szCs w:val="24"/>
        </w:rPr>
        <w:t>陳慧嶠</w:t>
      </w:r>
      <w:r w:rsidR="00EA6D2B">
        <w:rPr>
          <w:rFonts w:ascii="微軟正黑體" w:eastAsia="微軟正黑體" w:hAnsi="微軟正黑體" w:cs="Times New Roman" w:hint="eastAsia"/>
          <w:szCs w:val="24"/>
        </w:rPr>
        <w:t>，善用</w:t>
      </w:r>
      <w:r w:rsidR="00EA6D2B" w:rsidRPr="00E368E0">
        <w:rPr>
          <w:rFonts w:ascii="微軟正黑體" w:eastAsia="微軟正黑體" w:hAnsi="微軟正黑體" w:cs="Times New Roman" w:hint="eastAsia"/>
          <w:szCs w:val="24"/>
        </w:rPr>
        <w:t>剛柔並俱</w:t>
      </w:r>
      <w:r w:rsidR="00EA6D2B">
        <w:rPr>
          <w:rFonts w:ascii="微軟正黑體" w:eastAsia="微軟正黑體" w:hAnsi="微軟正黑體" w:cs="Times New Roman" w:hint="eastAsia"/>
          <w:szCs w:val="24"/>
        </w:rPr>
        <w:t>的創作手法，其</w:t>
      </w:r>
      <w:r w:rsidR="00EA6D2B" w:rsidRPr="00CD4CC4">
        <w:rPr>
          <w:rFonts w:ascii="微軟正黑體" w:eastAsia="微軟正黑體" w:hAnsi="微軟正黑體" w:cs="Times New Roman" w:hint="eastAsia"/>
          <w:szCs w:val="24"/>
        </w:rPr>
        <w:t>早中期階段性代表作〈默照〉（1992</w:t>
      </w:r>
      <w:r w:rsidR="00EA6D2B" w:rsidRPr="00CD4CC4">
        <w:rPr>
          <w:rFonts w:ascii="微軟正黑體" w:eastAsia="微軟正黑體" w:hAnsi="微軟正黑體" w:cs="Times New Roman"/>
          <w:szCs w:val="24"/>
        </w:rPr>
        <w:t>）</w:t>
      </w:r>
      <w:r w:rsidR="00EA6D2B" w:rsidRPr="00CD4CC4">
        <w:rPr>
          <w:rFonts w:ascii="微軟正黑體" w:eastAsia="微軟正黑體" w:hAnsi="微軟正黑體" w:cs="Times New Roman" w:hint="eastAsia"/>
          <w:szCs w:val="24"/>
        </w:rPr>
        <w:t>，巧妙表達了女性內心的纖細與掙扎，傳達出交錯反覆的情感狀態</w:t>
      </w:r>
      <w:r w:rsidR="00EA6D2B">
        <w:rPr>
          <w:rFonts w:ascii="微軟正黑體" w:eastAsia="微軟正黑體" w:hAnsi="微軟正黑體" w:cs="Times New Roman" w:hint="eastAsia"/>
          <w:szCs w:val="24"/>
        </w:rPr>
        <w:t>。</w:t>
      </w:r>
    </w:p>
    <w:p w14:paraId="2C4B85DA" w14:textId="77777777" w:rsidR="004267C5" w:rsidRDefault="004267C5" w:rsidP="00CD4CC4">
      <w:pPr>
        <w:spacing w:line="420" w:lineRule="exact"/>
        <w:jc w:val="both"/>
        <w:rPr>
          <w:rFonts w:ascii="微軟正黑體" w:eastAsia="微軟正黑體" w:hAnsi="微軟正黑體" w:cs="Times New Roman"/>
          <w:szCs w:val="24"/>
        </w:rPr>
      </w:pPr>
    </w:p>
    <w:p w14:paraId="1D95EAB5" w14:textId="5D6B30A3" w:rsidR="00E44CDA" w:rsidRPr="00E44CDA" w:rsidRDefault="008878FC" w:rsidP="00CD4CC4">
      <w:pPr>
        <w:spacing w:line="420" w:lineRule="exact"/>
        <w:jc w:val="both"/>
        <w:rPr>
          <w:rFonts w:ascii="微軟正黑體" w:eastAsia="微軟正黑體" w:hAnsi="微軟正黑體" w:cs="Times New Roman"/>
          <w:szCs w:val="24"/>
        </w:rPr>
      </w:pPr>
      <w:r w:rsidRPr="00CD4CC4">
        <w:rPr>
          <w:rFonts w:ascii="微軟正黑體" w:eastAsia="微軟正黑體" w:hAnsi="微軟正黑體" w:cs="Times New Roman" w:hint="eastAsia"/>
          <w:szCs w:val="24"/>
        </w:rPr>
        <w:t>除此之外，2009年</w:t>
      </w:r>
      <w:r w:rsidR="00EA6D2B">
        <w:rPr>
          <w:rFonts w:ascii="微軟正黑體" w:eastAsia="微軟正黑體" w:hAnsi="微軟正黑體" w:cs="Times New Roman" w:hint="eastAsia"/>
          <w:szCs w:val="24"/>
        </w:rPr>
        <w:t>蕭麗虹與</w:t>
      </w:r>
      <w:r w:rsidRPr="00CD4CC4">
        <w:rPr>
          <w:rFonts w:ascii="微軟正黑體" w:eastAsia="微軟正黑體" w:hAnsi="微軟正黑體" w:cs="Times New Roman" w:hint="eastAsia"/>
          <w:szCs w:val="24"/>
        </w:rPr>
        <w:t>吳瑪悧</w:t>
      </w:r>
      <w:r w:rsidR="00EA6D2B">
        <w:rPr>
          <w:rFonts w:ascii="微軟正黑體" w:eastAsia="微軟正黑體" w:hAnsi="微軟正黑體" w:cs="Times New Roman" w:hint="eastAsia"/>
          <w:szCs w:val="24"/>
        </w:rPr>
        <w:t>共同</w:t>
      </w:r>
      <w:r w:rsidRPr="00CD4CC4">
        <w:rPr>
          <w:rFonts w:ascii="微軟正黑體" w:eastAsia="微軟正黑體" w:hAnsi="微軟正黑體" w:cs="Times New Roman" w:hint="eastAsia"/>
          <w:szCs w:val="24"/>
        </w:rPr>
        <w:t>發起「樹梅坑溪環境藝術行動」，不僅</w:t>
      </w:r>
      <w:r w:rsidRPr="00CD4CC4">
        <w:rPr>
          <w:rFonts w:ascii="微軟正黑體" w:eastAsia="微軟正黑體" w:hAnsi="微軟正黑體" w:cs="Times New Roman"/>
          <w:szCs w:val="24"/>
        </w:rPr>
        <w:t>為</w:t>
      </w:r>
      <w:r w:rsidRPr="00CD4CC4">
        <w:rPr>
          <w:rFonts w:ascii="微軟正黑體" w:eastAsia="微軟正黑體" w:hAnsi="微軟正黑體" w:cs="Times New Roman" w:hint="eastAsia"/>
          <w:szCs w:val="24"/>
        </w:rPr>
        <w:t>臺</w:t>
      </w:r>
      <w:r w:rsidRPr="00CD4CC4">
        <w:rPr>
          <w:rFonts w:ascii="微軟正黑體" w:eastAsia="微軟正黑體" w:hAnsi="微軟正黑體" w:cs="Times New Roman"/>
          <w:szCs w:val="24"/>
        </w:rPr>
        <w:t>灣「藝術介入社會」寫下新頁，更以此獲得第11屆「台新藝術獎」</w:t>
      </w:r>
      <w:r w:rsidR="00DB6EA6">
        <w:rPr>
          <w:rFonts w:ascii="微軟正黑體" w:eastAsia="微軟正黑體" w:hAnsi="微軟正黑體" w:cs="Times New Roman" w:hint="eastAsia"/>
          <w:szCs w:val="24"/>
        </w:rPr>
        <w:t>，</w:t>
      </w:r>
      <w:r w:rsidR="00647AAE" w:rsidRPr="00CD4CC4">
        <w:rPr>
          <w:rFonts w:ascii="微軟正黑體" w:eastAsia="微軟正黑體" w:hAnsi="微軟正黑體" w:cs="Times New Roman" w:hint="eastAsia"/>
          <w:szCs w:val="24"/>
        </w:rPr>
        <w:t>吳瑪悧</w:t>
      </w:r>
      <w:r w:rsidRPr="00CD4CC4">
        <w:rPr>
          <w:rFonts w:ascii="微軟正黑體" w:eastAsia="微軟正黑體" w:hAnsi="微軟正黑體" w:cs="Times New Roman" w:hint="eastAsia"/>
          <w:szCs w:val="24"/>
        </w:rPr>
        <w:t>早期作品〈咬文絞字系列〉（1993</w:t>
      </w:r>
      <w:r w:rsidRPr="00CD4CC4">
        <w:rPr>
          <w:rFonts w:ascii="微軟正黑體" w:eastAsia="微軟正黑體" w:hAnsi="微軟正黑體" w:cs="Times New Roman"/>
          <w:szCs w:val="24"/>
        </w:rPr>
        <w:t>）</w:t>
      </w:r>
      <w:r w:rsidRPr="00CD4CC4">
        <w:rPr>
          <w:rFonts w:ascii="微軟正黑體" w:eastAsia="微軟正黑體" w:hAnsi="微軟正黑體" w:cs="Times New Roman" w:hint="eastAsia"/>
          <w:szCs w:val="24"/>
        </w:rPr>
        <w:t>，利用現成物諷刺社會的假象，以絞碎的文字，顛覆人類文明象徵，以反諷手法呈現東西文化混合的樣態與思考</w:t>
      </w:r>
      <w:r w:rsidR="00E44CDA" w:rsidRPr="00CD4CC4">
        <w:rPr>
          <w:rFonts w:ascii="微軟正黑體" w:eastAsia="微軟正黑體" w:hAnsi="微軟正黑體" w:cs="Times New Roman" w:hint="eastAsia"/>
          <w:szCs w:val="24"/>
        </w:rPr>
        <w:t>；</w:t>
      </w:r>
      <w:r w:rsidR="00144EAA" w:rsidRPr="00CD4CC4">
        <w:rPr>
          <w:rFonts w:ascii="微軟正黑體" w:eastAsia="微軟正黑體" w:hAnsi="微軟正黑體" w:cs="Times New Roman" w:hint="eastAsia"/>
          <w:szCs w:val="24"/>
        </w:rPr>
        <w:t>而</w:t>
      </w:r>
      <w:r w:rsidR="00D201A2">
        <w:rPr>
          <w:rFonts w:ascii="微軟正黑體" w:eastAsia="微軟正黑體" w:hAnsi="微軟正黑體" w:cs="Times New Roman" w:hint="eastAsia"/>
          <w:szCs w:val="24"/>
        </w:rPr>
        <w:t>早年石晉華</w:t>
      </w:r>
      <w:r w:rsidR="00647AAE">
        <w:rPr>
          <w:rFonts w:ascii="微軟正黑體" w:eastAsia="微軟正黑體" w:hAnsi="微軟正黑體" w:cs="Times New Roman" w:hint="eastAsia"/>
          <w:szCs w:val="24"/>
        </w:rPr>
        <w:t>在</w:t>
      </w:r>
      <w:r w:rsidR="00144EAA" w:rsidRPr="00CD4CC4">
        <w:rPr>
          <w:rFonts w:ascii="微軟正黑體" w:eastAsia="微軟正黑體" w:hAnsi="微軟正黑體" w:cs="Times New Roman" w:hint="eastAsia"/>
          <w:szCs w:val="24"/>
        </w:rPr>
        <w:t>〈雄獅計劃〉（1993）</w:t>
      </w:r>
      <w:r w:rsidR="00647AAE">
        <w:rPr>
          <w:rFonts w:ascii="微軟正黑體" w:eastAsia="微軟正黑體" w:hAnsi="微軟正黑體" w:cs="Times New Roman" w:hint="eastAsia"/>
          <w:szCs w:val="24"/>
        </w:rPr>
        <w:t>，</w:t>
      </w:r>
      <w:r w:rsidR="00E44CDA" w:rsidRPr="00CD4CC4">
        <w:rPr>
          <w:rFonts w:ascii="微軟正黑體" w:eastAsia="微軟正黑體" w:hAnsi="微軟正黑體" w:cs="Times New Roman" w:hint="eastAsia"/>
          <w:szCs w:val="24"/>
        </w:rPr>
        <w:t>運</w:t>
      </w:r>
      <w:r w:rsidR="00144EAA" w:rsidRPr="00CD4CC4">
        <w:rPr>
          <w:rFonts w:ascii="微軟正黑體" w:eastAsia="微軟正黑體" w:hAnsi="微軟正黑體" w:cs="Times New Roman" w:hint="eastAsia"/>
          <w:szCs w:val="24"/>
        </w:rPr>
        <w:t>用廣告刊登的方式提出對當時藝術市場的批判，是當時突破性的嘗試。</w:t>
      </w:r>
      <w:r w:rsidR="00EA6D2B">
        <w:rPr>
          <w:rFonts w:ascii="微軟正黑體" w:eastAsia="微軟正黑體" w:hAnsi="微軟正黑體" w:cs="Times New Roman" w:hint="eastAsia"/>
          <w:szCs w:val="24"/>
        </w:rPr>
        <w:t>每</w:t>
      </w:r>
      <w:proofErr w:type="gramStart"/>
      <w:r w:rsidR="00EA6D2B">
        <w:rPr>
          <w:rFonts w:ascii="微軟正黑體" w:eastAsia="微軟正黑體" w:hAnsi="微軟正黑體" w:cs="Times New Roman" w:hint="eastAsia"/>
          <w:szCs w:val="24"/>
        </w:rPr>
        <w:t>個</w:t>
      </w:r>
      <w:proofErr w:type="gramEnd"/>
      <w:r w:rsidR="00EA6D2B">
        <w:rPr>
          <w:rFonts w:ascii="微軟正黑體" w:eastAsia="微軟正黑體" w:hAnsi="微軟正黑體" w:cs="Times New Roman" w:hint="eastAsia"/>
          <w:szCs w:val="24"/>
        </w:rPr>
        <w:t>時期</w:t>
      </w:r>
      <w:r w:rsidR="006E0F6C" w:rsidRPr="00647AAE">
        <w:rPr>
          <w:rFonts w:ascii="微軟正黑體" w:eastAsia="微軟正黑體" w:hAnsi="微軟正黑體" w:cs="Times New Roman" w:hint="eastAsia"/>
          <w:szCs w:val="24"/>
        </w:rPr>
        <w:t>蕭麗虹</w:t>
      </w:r>
      <w:r w:rsidR="00EA6D2B" w:rsidRPr="00647AAE">
        <w:rPr>
          <w:rFonts w:ascii="微軟正黑體" w:eastAsia="微軟正黑體" w:hAnsi="微軟正黑體" w:cs="Times New Roman" w:hint="eastAsia"/>
          <w:szCs w:val="24"/>
        </w:rPr>
        <w:t>都與</w:t>
      </w:r>
      <w:r w:rsidR="004E1982">
        <w:rPr>
          <w:rFonts w:ascii="微軟正黑體" w:eastAsia="微軟正黑體" w:hAnsi="微軟正黑體" w:cs="Times New Roman" w:hint="eastAsia"/>
          <w:szCs w:val="24"/>
        </w:rPr>
        <w:t>不同</w:t>
      </w:r>
      <w:r w:rsidR="00117FE9">
        <w:rPr>
          <w:rFonts w:ascii="微軟正黑體" w:eastAsia="微軟正黑體" w:hAnsi="微軟正黑體" w:cs="Times New Roman" w:hint="eastAsia"/>
          <w:szCs w:val="24"/>
        </w:rPr>
        <w:t>作品</w:t>
      </w:r>
      <w:r w:rsidR="004E1982">
        <w:rPr>
          <w:rFonts w:ascii="微軟正黑體" w:eastAsia="微軟正黑體" w:hAnsi="微軟正黑體" w:cs="Times New Roman" w:hint="eastAsia"/>
          <w:szCs w:val="24"/>
        </w:rPr>
        <w:t>結緣相遇</w:t>
      </w:r>
      <w:r w:rsidR="00117FE9" w:rsidRPr="00CD4CC4">
        <w:rPr>
          <w:rFonts w:ascii="微軟正黑體" w:eastAsia="微軟正黑體" w:hAnsi="微軟正黑體" w:cs="Times New Roman" w:hint="eastAsia"/>
          <w:szCs w:val="24"/>
        </w:rPr>
        <w:t>，不僅以</w:t>
      </w:r>
      <w:r w:rsidR="00647AAE">
        <w:rPr>
          <w:rFonts w:ascii="微軟正黑體" w:eastAsia="微軟正黑體" w:hAnsi="微軟正黑體" w:cs="Times New Roman" w:hint="eastAsia"/>
          <w:szCs w:val="24"/>
        </w:rPr>
        <w:t>自稱的</w:t>
      </w:r>
      <w:r w:rsidR="00117FE9" w:rsidRPr="00CD4CC4">
        <w:rPr>
          <w:rFonts w:ascii="微軟正黑體" w:eastAsia="微軟正黑體" w:hAnsi="微軟正黑體" w:cs="Times New Roman" w:hint="eastAsia"/>
          <w:szCs w:val="24"/>
        </w:rPr>
        <w:t>「買菜錢」購藏作品，</w:t>
      </w:r>
      <w:r w:rsidR="00117FE9">
        <w:rPr>
          <w:rFonts w:ascii="微軟正黑體" w:eastAsia="微軟正黑體" w:hAnsi="微軟正黑體" w:cs="Times New Roman" w:hint="eastAsia"/>
          <w:szCs w:val="24"/>
        </w:rPr>
        <w:t>更是</w:t>
      </w:r>
      <w:r w:rsidR="00117FE9" w:rsidRPr="00CD4CC4">
        <w:rPr>
          <w:rFonts w:ascii="微軟正黑體" w:eastAsia="微軟正黑體" w:hAnsi="微軟正黑體" w:cs="Times New Roman" w:hint="eastAsia"/>
          <w:szCs w:val="24"/>
        </w:rPr>
        <w:t>長期透過實</w:t>
      </w:r>
      <w:r w:rsidR="00117FE9" w:rsidRPr="00CD4CC4">
        <w:rPr>
          <w:rFonts w:ascii="微軟正黑體" w:eastAsia="微軟正黑體" w:hAnsi="微軟正黑體" w:cs="Times New Roman"/>
          <w:szCs w:val="24"/>
        </w:rPr>
        <w:t>際行動</w:t>
      </w:r>
      <w:r w:rsidR="00117FE9" w:rsidRPr="00CD4CC4">
        <w:rPr>
          <w:rFonts w:ascii="微軟正黑體" w:eastAsia="微軟正黑體" w:hAnsi="微軟正黑體" w:cs="Times New Roman" w:hint="eastAsia"/>
          <w:szCs w:val="24"/>
        </w:rPr>
        <w:t>支持當時年輕的藝術家</w:t>
      </w:r>
      <w:r w:rsidR="00117FE9">
        <w:rPr>
          <w:rFonts w:ascii="微軟正黑體" w:eastAsia="微軟正黑體" w:hAnsi="微軟正黑體" w:cs="Times New Roman" w:hint="eastAsia"/>
          <w:szCs w:val="24"/>
        </w:rPr>
        <w:t>，</w:t>
      </w:r>
      <w:r w:rsidR="00117FE9" w:rsidRPr="00117FE9">
        <w:rPr>
          <w:rFonts w:ascii="微軟正黑體" w:eastAsia="微軟正黑體" w:hAnsi="微軟正黑體" w:cs="Times New Roman" w:hint="eastAsia"/>
          <w:szCs w:val="24"/>
        </w:rPr>
        <w:t>記錄</w:t>
      </w:r>
      <w:r w:rsidR="00117FE9">
        <w:rPr>
          <w:rFonts w:ascii="微軟正黑體" w:eastAsia="微軟正黑體" w:hAnsi="微軟正黑體" w:cs="Times New Roman" w:hint="eastAsia"/>
          <w:szCs w:val="24"/>
        </w:rPr>
        <w:t>臺</w:t>
      </w:r>
      <w:r w:rsidR="00117FE9" w:rsidRPr="00117FE9">
        <w:rPr>
          <w:rFonts w:ascii="微軟正黑體" w:eastAsia="微軟正黑體" w:hAnsi="微軟正黑體" w:cs="Times New Roman" w:hint="eastAsia"/>
          <w:szCs w:val="24"/>
        </w:rPr>
        <w:t>灣當代藝術發展的一道軌跡</w:t>
      </w:r>
      <w:r w:rsidR="00117FE9" w:rsidRPr="00CD4CC4">
        <w:rPr>
          <w:rFonts w:ascii="微軟正黑體" w:eastAsia="微軟正黑體" w:hAnsi="微軟正黑體" w:cs="Times New Roman" w:hint="eastAsia"/>
          <w:szCs w:val="24"/>
        </w:rPr>
        <w:t>。</w:t>
      </w:r>
    </w:p>
    <w:p w14:paraId="6AB18F4D" w14:textId="77777777" w:rsidR="0006034F" w:rsidRPr="00E44CDA" w:rsidRDefault="0006034F" w:rsidP="00CD4CC4">
      <w:pPr>
        <w:spacing w:line="420" w:lineRule="exact"/>
        <w:jc w:val="both"/>
        <w:rPr>
          <w:rFonts w:ascii="微軟正黑體" w:eastAsia="微軟正黑體" w:hAnsi="微軟正黑體" w:cs="Times New Roman"/>
          <w:szCs w:val="24"/>
        </w:rPr>
      </w:pPr>
    </w:p>
    <w:p w14:paraId="17CE8945" w14:textId="4F56003F" w:rsidR="00046C92" w:rsidRDefault="00647AAE" w:rsidP="00CD4CC4">
      <w:pPr>
        <w:spacing w:line="420" w:lineRule="exact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初冬</w:t>
      </w:r>
      <w:r w:rsidR="00D46B6F">
        <w:rPr>
          <w:rFonts w:ascii="微軟正黑體" w:eastAsia="微軟正黑體" w:hAnsi="微軟正黑體" w:cs="Times New Roman" w:hint="eastAsia"/>
          <w:szCs w:val="24"/>
        </w:rPr>
        <w:t>午後，</w:t>
      </w:r>
      <w:r w:rsidR="00F455DB">
        <w:rPr>
          <w:rFonts w:ascii="微軟正黑體" w:eastAsia="微軟正黑體" w:hAnsi="微軟正黑體" w:cs="Times New Roman" w:hint="eastAsia"/>
          <w:szCs w:val="24"/>
        </w:rPr>
        <w:t>北美</w:t>
      </w:r>
      <w:r w:rsidR="0006034F">
        <w:rPr>
          <w:rFonts w:ascii="微軟正黑體" w:eastAsia="微軟正黑體" w:hAnsi="微軟正黑體" w:cs="Times New Roman" w:hint="eastAsia"/>
          <w:szCs w:val="24"/>
        </w:rPr>
        <w:t>館</w:t>
      </w:r>
      <w:r w:rsidR="00337484">
        <w:rPr>
          <w:rFonts w:ascii="微軟正黑體" w:eastAsia="微軟正黑體" w:hAnsi="微軟正黑體" w:cs="Times New Roman" w:hint="eastAsia"/>
          <w:szCs w:val="24"/>
        </w:rPr>
        <w:t>在</w:t>
      </w:r>
      <w:r>
        <w:rPr>
          <w:rFonts w:ascii="微軟正黑體" w:eastAsia="微軟正黑體" w:hAnsi="微軟正黑體" w:cs="Times New Roman" w:hint="eastAsia"/>
          <w:szCs w:val="24"/>
        </w:rPr>
        <w:t>蕭麗虹眾</w:t>
      </w:r>
      <w:r w:rsidR="00337484">
        <w:rPr>
          <w:rFonts w:ascii="微軟正黑體" w:eastAsia="微軟正黑體" w:hAnsi="微軟正黑體" w:cs="Times New Roman" w:hint="eastAsia"/>
          <w:szCs w:val="24"/>
        </w:rPr>
        <w:t>多藝術界親朋好友的見證下</w:t>
      </w:r>
      <w:r w:rsidR="00D46B6F">
        <w:rPr>
          <w:rFonts w:ascii="微軟正黑體" w:eastAsia="微軟正黑體" w:hAnsi="微軟正黑體" w:cs="Times New Roman" w:hint="eastAsia"/>
          <w:szCs w:val="24"/>
        </w:rPr>
        <w:t>舉行</w:t>
      </w:r>
      <w:r w:rsidR="00337484">
        <w:rPr>
          <w:rFonts w:ascii="微軟正黑體" w:eastAsia="微軟正黑體" w:hAnsi="微軟正黑體" w:cs="Times New Roman" w:hint="eastAsia"/>
          <w:szCs w:val="24"/>
        </w:rPr>
        <w:t>捐贈儀式，</w:t>
      </w:r>
      <w:r>
        <w:rPr>
          <w:rFonts w:ascii="微軟正黑體" w:eastAsia="微軟正黑體" w:hAnsi="微軟正黑體" w:cs="Times New Roman" w:hint="eastAsia"/>
          <w:szCs w:val="24"/>
        </w:rPr>
        <w:t>邀請藝術家與友人</w:t>
      </w:r>
      <w:r w:rsidRPr="00E76884">
        <w:rPr>
          <w:rFonts w:ascii="微軟正黑體" w:eastAsia="微軟正黑體" w:hAnsi="微軟正黑體" w:cs="Times New Roman" w:hint="eastAsia"/>
          <w:szCs w:val="24"/>
        </w:rPr>
        <w:t>分享舊交情誼</w:t>
      </w:r>
      <w:r>
        <w:rPr>
          <w:rFonts w:ascii="微軟正黑體" w:eastAsia="微軟正黑體" w:hAnsi="微軟正黑體" w:cs="Times New Roman" w:hint="eastAsia"/>
          <w:szCs w:val="24"/>
        </w:rPr>
        <w:t>，</w:t>
      </w:r>
      <w:r w:rsidRPr="00B071E6">
        <w:rPr>
          <w:rFonts w:ascii="微軟正黑體" w:eastAsia="微軟正黑體" w:hAnsi="微軟正黑體" w:cs="Times New Roman" w:hint="eastAsia"/>
          <w:szCs w:val="24"/>
        </w:rPr>
        <w:t>拉回記憶中的</w:t>
      </w:r>
      <w:r>
        <w:rPr>
          <w:rFonts w:ascii="微軟正黑體" w:eastAsia="微軟正黑體" w:hAnsi="微軟正黑體" w:cs="Times New Roman" w:hint="eastAsia"/>
          <w:szCs w:val="24"/>
        </w:rPr>
        <w:t>美好</w:t>
      </w:r>
      <w:r w:rsidRPr="00B071E6">
        <w:rPr>
          <w:rFonts w:ascii="微軟正黑體" w:eastAsia="微軟正黑體" w:hAnsi="微軟正黑體" w:cs="Times New Roman" w:hint="eastAsia"/>
          <w:szCs w:val="24"/>
        </w:rPr>
        <w:t>時光</w:t>
      </w:r>
      <w:r>
        <w:rPr>
          <w:rFonts w:ascii="微軟正黑體" w:eastAsia="微軟正黑體" w:hAnsi="微軟正黑體" w:cs="Times New Roman" w:hint="eastAsia"/>
          <w:szCs w:val="24"/>
        </w:rPr>
        <w:t>，包括</w:t>
      </w:r>
      <w:r w:rsidR="00046C92" w:rsidRPr="00046C92">
        <w:rPr>
          <w:rFonts w:ascii="微軟正黑體" w:eastAsia="微軟正黑體" w:hAnsi="微軟正黑體" w:cs="Times New Roman" w:hint="eastAsia"/>
          <w:szCs w:val="24"/>
        </w:rPr>
        <w:t>臺北市</w:t>
      </w:r>
      <w:proofErr w:type="gramStart"/>
      <w:r w:rsidR="00046C92" w:rsidRPr="00046C92">
        <w:rPr>
          <w:rFonts w:ascii="微軟正黑體" w:eastAsia="微軟正黑體" w:hAnsi="微軟正黑體" w:cs="Times New Roman" w:hint="eastAsia"/>
          <w:szCs w:val="24"/>
        </w:rPr>
        <w:t>文化局文創發展</w:t>
      </w:r>
      <w:proofErr w:type="gramEnd"/>
      <w:r w:rsidR="00046C92" w:rsidRPr="00046C92">
        <w:rPr>
          <w:rFonts w:ascii="微軟正黑體" w:eastAsia="微軟正黑體" w:hAnsi="微軟正黑體" w:cs="Times New Roman" w:hint="eastAsia"/>
          <w:szCs w:val="24"/>
        </w:rPr>
        <w:t>科科長郭珮瑜、東海大學美術系教授暨北美館前館長林平、</w:t>
      </w:r>
      <w:r w:rsidR="00046C92">
        <w:rPr>
          <w:rFonts w:ascii="微軟正黑體" w:eastAsia="微軟正黑體" w:hAnsi="微軟正黑體" w:cs="Times New Roman" w:hint="eastAsia"/>
          <w:szCs w:val="24"/>
        </w:rPr>
        <w:t>臺</w:t>
      </w:r>
      <w:r w:rsidR="00046C92" w:rsidRPr="00046C92">
        <w:rPr>
          <w:rFonts w:ascii="微軟正黑體" w:eastAsia="微軟正黑體" w:hAnsi="微軟正黑體" w:cs="Times New Roman" w:hint="eastAsia"/>
          <w:szCs w:val="24"/>
        </w:rPr>
        <w:t>北國際藝術村總監李曉雯</w:t>
      </w:r>
      <w:r w:rsidR="00046C92">
        <w:rPr>
          <w:rFonts w:ascii="微軟正黑體" w:eastAsia="微軟正黑體" w:hAnsi="微軟正黑體" w:cs="Times New Roman" w:hint="eastAsia"/>
          <w:szCs w:val="24"/>
        </w:rPr>
        <w:t>、</w:t>
      </w:r>
      <w:r w:rsidR="00046C92" w:rsidRPr="00046C92">
        <w:rPr>
          <w:rFonts w:ascii="微軟正黑體" w:eastAsia="微軟正黑體" w:hAnsi="微軟正黑體" w:cs="Times New Roman" w:hint="eastAsia"/>
          <w:szCs w:val="24"/>
        </w:rPr>
        <w:t>胡氏藝術執行長胡朝聖、</w:t>
      </w:r>
      <w:proofErr w:type="gramStart"/>
      <w:r w:rsidR="00046C92" w:rsidRPr="00046C92">
        <w:rPr>
          <w:rFonts w:ascii="微軟正黑體" w:eastAsia="微軟正黑體" w:hAnsi="微軟正黑體" w:cs="Times New Roman" w:hint="eastAsia"/>
          <w:szCs w:val="24"/>
        </w:rPr>
        <w:t>視盟</w:t>
      </w:r>
      <w:proofErr w:type="gramEnd"/>
      <w:r w:rsidR="00046C92" w:rsidRPr="00046C92">
        <w:rPr>
          <w:rFonts w:ascii="微軟正黑體" w:eastAsia="微軟正黑體" w:hAnsi="微軟正黑體" w:cs="Times New Roman" w:hint="eastAsia"/>
          <w:szCs w:val="24"/>
        </w:rPr>
        <w:t>副理事長郭奕臣、出版《不良嗜好：收藏台灣藝術40年</w:t>
      </w:r>
      <w:proofErr w:type="gramStart"/>
      <w:r w:rsidR="00046C92" w:rsidRPr="00046C92">
        <w:rPr>
          <w:rFonts w:ascii="微軟正黑體" w:eastAsia="微軟正黑體" w:hAnsi="微軟正黑體" w:cs="Times New Roman" w:hint="eastAsia"/>
          <w:szCs w:val="24"/>
        </w:rPr>
        <w:t>》</w:t>
      </w:r>
      <w:proofErr w:type="gramEnd"/>
      <w:r w:rsidR="00046C92" w:rsidRPr="00046C92">
        <w:rPr>
          <w:rFonts w:ascii="微軟正黑體" w:eastAsia="微軟正黑體" w:hAnsi="微軟正黑體" w:cs="Times New Roman" w:hint="eastAsia"/>
          <w:szCs w:val="24"/>
        </w:rPr>
        <w:t>遠流出版社主編曾淑正，以及一路相伴的捐贈代理人翁淑英、竹圍工作室營運總監陳彥慈與顧問姚孟吟等人特</w:t>
      </w:r>
      <w:r w:rsidR="00994FCD">
        <w:rPr>
          <w:rFonts w:ascii="微軟正黑體" w:eastAsia="微軟正黑體" w:hAnsi="微軟正黑體" w:cs="Times New Roman" w:hint="eastAsia"/>
          <w:szCs w:val="24"/>
        </w:rPr>
        <w:t>別</w:t>
      </w:r>
      <w:r w:rsidR="00046C92" w:rsidRPr="00046C92">
        <w:rPr>
          <w:rFonts w:ascii="微軟正黑體" w:eastAsia="微軟正黑體" w:hAnsi="微軟正黑體" w:cs="Times New Roman" w:hint="eastAsia"/>
          <w:szCs w:val="24"/>
        </w:rPr>
        <w:t>前來參與；同時，影響其踏上藝術之路的重要單位，如伊通公園</w:t>
      </w:r>
      <w:r w:rsidR="00994FCD">
        <w:rPr>
          <w:rFonts w:ascii="微軟正黑體" w:eastAsia="微軟正黑體" w:hAnsi="微軟正黑體" w:cs="Times New Roman" w:hint="eastAsia"/>
          <w:szCs w:val="24"/>
        </w:rPr>
        <w:t>創辦人莊普與陳慧嶠</w:t>
      </w:r>
      <w:r w:rsidR="00046C92" w:rsidRPr="00046C92">
        <w:rPr>
          <w:rFonts w:ascii="微軟正黑體" w:eastAsia="微軟正黑體" w:hAnsi="微軟正黑體" w:cs="Times New Roman" w:hint="eastAsia"/>
          <w:szCs w:val="24"/>
        </w:rPr>
        <w:t>、新樂園藝術空間</w:t>
      </w:r>
      <w:r w:rsidR="00994FCD">
        <w:rPr>
          <w:rFonts w:ascii="微軟正黑體" w:eastAsia="微軟正黑體" w:hAnsi="微軟正黑體" w:cs="Times New Roman" w:hint="eastAsia"/>
          <w:szCs w:val="24"/>
        </w:rPr>
        <w:t>總監張雅萍</w:t>
      </w:r>
      <w:r w:rsidR="00046C92" w:rsidRPr="00046C92">
        <w:rPr>
          <w:rFonts w:ascii="微軟正黑體" w:eastAsia="微軟正黑體" w:hAnsi="微軟正黑體" w:cs="Times New Roman" w:hint="eastAsia"/>
          <w:szCs w:val="24"/>
        </w:rPr>
        <w:t>等亦同蒞臨</w:t>
      </w:r>
      <w:r w:rsidR="00994FCD">
        <w:rPr>
          <w:rFonts w:ascii="微軟正黑體" w:eastAsia="微軟正黑體" w:hAnsi="微軟正黑體" w:cs="Times New Roman" w:hint="eastAsia"/>
          <w:szCs w:val="24"/>
        </w:rPr>
        <w:t>，場面溫馨，勾起現場嘉賓無限緬懷。蕭麗虹家</w:t>
      </w:r>
      <w:r w:rsidR="00A0328C">
        <w:rPr>
          <w:rFonts w:ascii="微軟正黑體" w:eastAsia="微軟正黑體" w:hAnsi="微軟正黑體" w:cs="Times New Roman" w:hint="eastAsia"/>
          <w:szCs w:val="24"/>
        </w:rPr>
        <w:t>屬陳光雄先生</w:t>
      </w:r>
      <w:proofErr w:type="gramStart"/>
      <w:r w:rsidR="00994FCD">
        <w:rPr>
          <w:rFonts w:ascii="微軟正黑體" w:eastAsia="微軟正黑體" w:hAnsi="微軟正黑體" w:cs="Times New Roman" w:hint="eastAsia"/>
          <w:szCs w:val="24"/>
        </w:rPr>
        <w:t>特別</w:t>
      </w:r>
      <w:proofErr w:type="gramEnd"/>
      <w:r w:rsidR="00CF45A9">
        <w:rPr>
          <w:rFonts w:ascii="微軟正黑體" w:eastAsia="微軟正黑體" w:hAnsi="微軟正黑體" w:cs="Times New Roman" w:hint="eastAsia"/>
          <w:szCs w:val="24"/>
        </w:rPr>
        <w:t>以</w:t>
      </w:r>
      <w:r w:rsidR="00A0328C">
        <w:rPr>
          <w:rFonts w:ascii="微軟正黑體" w:eastAsia="微軟正黑體" w:hAnsi="微軟正黑體" w:cs="Times New Roman" w:hint="eastAsia"/>
          <w:szCs w:val="24"/>
        </w:rPr>
        <w:t>第一件家藏品(吳學讓</w:t>
      </w:r>
      <w:r w:rsidR="00A0328C" w:rsidRPr="00EA0540">
        <w:rPr>
          <w:rFonts w:ascii="微軟正黑體" w:eastAsia="微軟正黑體" w:hAnsi="微軟正黑體" w:cs="Times New Roman" w:hint="eastAsia"/>
          <w:szCs w:val="24"/>
        </w:rPr>
        <w:t>，〈群鵝〉1976）</w:t>
      </w:r>
      <w:r w:rsidR="00CF45A9">
        <w:rPr>
          <w:rFonts w:ascii="微軟正黑體" w:eastAsia="微軟正黑體" w:hAnsi="微軟正黑體" w:cs="Times New Roman" w:hint="eastAsia"/>
          <w:szCs w:val="24"/>
        </w:rPr>
        <w:t>為代表</w:t>
      </w:r>
      <w:r w:rsidR="00A0328C">
        <w:rPr>
          <w:rFonts w:ascii="微軟正黑體" w:eastAsia="微軟正黑體" w:hAnsi="微軟正黑體" w:cs="Times New Roman" w:hint="eastAsia"/>
          <w:szCs w:val="24"/>
        </w:rPr>
        <w:t>，</w:t>
      </w:r>
      <w:r w:rsidR="00994FCD">
        <w:rPr>
          <w:rFonts w:ascii="微軟正黑體" w:eastAsia="微軟正黑體" w:hAnsi="微軟正黑體" w:cs="Times New Roman" w:hint="eastAsia"/>
          <w:szCs w:val="24"/>
        </w:rPr>
        <w:t>象徵</w:t>
      </w:r>
      <w:r w:rsidR="00A0328C">
        <w:rPr>
          <w:rFonts w:ascii="微軟正黑體" w:eastAsia="微軟正黑體" w:hAnsi="微軟正黑體" w:cs="Times New Roman" w:hint="eastAsia"/>
          <w:szCs w:val="24"/>
        </w:rPr>
        <w:t>將</w:t>
      </w:r>
      <w:r w:rsidR="00A0328C" w:rsidRPr="00EA0540">
        <w:rPr>
          <w:rFonts w:ascii="微軟正黑體" w:eastAsia="微軟正黑體" w:hAnsi="微軟正黑體" w:cs="Times New Roman" w:hint="eastAsia"/>
          <w:szCs w:val="24"/>
        </w:rPr>
        <w:t>40多年來</w:t>
      </w:r>
      <w:r w:rsidR="0004540E">
        <w:rPr>
          <w:rFonts w:ascii="微軟正黑體" w:eastAsia="微軟正黑體" w:hAnsi="微軟正黑體" w:cs="Times New Roman" w:hint="eastAsia"/>
          <w:szCs w:val="24"/>
        </w:rPr>
        <w:t>豐富</w:t>
      </w:r>
      <w:r w:rsidR="00A0328C" w:rsidRPr="00EA0540">
        <w:rPr>
          <w:rFonts w:ascii="微軟正黑體" w:eastAsia="微軟正黑體" w:hAnsi="微軟正黑體" w:cs="Times New Roman" w:hint="eastAsia"/>
          <w:szCs w:val="24"/>
        </w:rPr>
        <w:t>多樣</w:t>
      </w:r>
      <w:r w:rsidR="0004540E">
        <w:rPr>
          <w:rFonts w:ascii="微軟正黑體" w:eastAsia="微軟正黑體" w:hAnsi="微軟正黑體" w:cs="Times New Roman" w:hint="eastAsia"/>
          <w:szCs w:val="24"/>
        </w:rPr>
        <w:t>之</w:t>
      </w:r>
      <w:r w:rsidR="00A0328C" w:rsidRPr="00EA0540">
        <w:rPr>
          <w:rFonts w:ascii="微軟正黑體" w:eastAsia="微軟正黑體" w:hAnsi="微軟正黑體" w:cs="Times New Roman" w:hint="eastAsia"/>
          <w:szCs w:val="24"/>
        </w:rPr>
        <w:t>藏</w:t>
      </w:r>
      <w:r w:rsidR="00A0328C">
        <w:rPr>
          <w:rFonts w:ascii="微軟正黑體" w:eastAsia="微軟正黑體" w:hAnsi="微軟正黑體" w:cs="Times New Roman" w:hint="eastAsia"/>
          <w:szCs w:val="24"/>
        </w:rPr>
        <w:t>品</w:t>
      </w:r>
      <w:r w:rsidR="00337484">
        <w:rPr>
          <w:rFonts w:ascii="微軟正黑體" w:eastAsia="微軟正黑體" w:hAnsi="微軟正黑體" w:cs="Times New Roman" w:hint="eastAsia"/>
          <w:szCs w:val="24"/>
        </w:rPr>
        <w:t>贈予</w:t>
      </w:r>
      <w:r w:rsidR="00F455DB">
        <w:rPr>
          <w:rFonts w:ascii="微軟正黑體" w:eastAsia="微軟正黑體" w:hAnsi="微軟正黑體" w:cs="Times New Roman" w:hint="eastAsia"/>
          <w:szCs w:val="24"/>
        </w:rPr>
        <w:t>北美</w:t>
      </w:r>
      <w:r w:rsidR="00337484">
        <w:rPr>
          <w:rFonts w:ascii="微軟正黑體" w:eastAsia="微軟正黑體" w:hAnsi="微軟正黑體" w:cs="Times New Roman" w:hint="eastAsia"/>
          <w:szCs w:val="24"/>
        </w:rPr>
        <w:t>館</w:t>
      </w:r>
      <w:r w:rsidR="00B92D49">
        <w:rPr>
          <w:rFonts w:ascii="微軟正黑體" w:eastAsia="微軟正黑體" w:hAnsi="微軟正黑體" w:cs="Times New Roman" w:hint="eastAsia"/>
          <w:szCs w:val="24"/>
        </w:rPr>
        <w:t>，</w:t>
      </w:r>
      <w:r w:rsidR="00994FCD">
        <w:rPr>
          <w:rFonts w:ascii="微軟正黑體" w:eastAsia="微軟正黑體" w:hAnsi="微軟正黑體" w:cs="Times New Roman" w:hint="eastAsia"/>
          <w:szCs w:val="24"/>
        </w:rPr>
        <w:t>希冀以此拋磚引玉，</w:t>
      </w:r>
      <w:r w:rsidR="00E72B9D">
        <w:rPr>
          <w:rFonts w:ascii="微軟正黑體" w:eastAsia="微軟正黑體" w:hAnsi="微軟正黑體" w:cs="Times New Roman" w:hint="eastAsia"/>
          <w:szCs w:val="24"/>
        </w:rPr>
        <w:t>激發</w:t>
      </w:r>
      <w:r w:rsidR="00B92D49" w:rsidRPr="00236AEA">
        <w:rPr>
          <w:rFonts w:ascii="微軟正黑體" w:eastAsia="微軟正黑體" w:hAnsi="微軟正黑體" w:cs="Times New Roman" w:hint="eastAsia"/>
          <w:szCs w:val="24"/>
        </w:rPr>
        <w:t>更多社會資源</w:t>
      </w:r>
      <w:r w:rsidR="00994FCD">
        <w:rPr>
          <w:rFonts w:ascii="微軟正黑體" w:eastAsia="微軟正黑體" w:hAnsi="微軟正黑體" w:cs="Times New Roman" w:hint="eastAsia"/>
          <w:szCs w:val="24"/>
        </w:rPr>
        <w:t>能夠挹注</w:t>
      </w:r>
      <w:r w:rsidR="00B92D49" w:rsidRPr="00236AEA">
        <w:rPr>
          <w:rFonts w:ascii="微軟正黑體" w:eastAsia="微軟正黑體" w:hAnsi="微軟正黑體" w:cs="Times New Roman" w:hint="eastAsia"/>
          <w:szCs w:val="24"/>
        </w:rPr>
        <w:t>臺灣當代藝術</w:t>
      </w:r>
      <w:r w:rsidR="00236AEA">
        <w:rPr>
          <w:rFonts w:ascii="微軟正黑體" w:eastAsia="微軟正黑體" w:hAnsi="微軟正黑體" w:cs="Times New Roman" w:hint="eastAsia"/>
          <w:szCs w:val="24"/>
        </w:rPr>
        <w:t>圈的發展。</w:t>
      </w:r>
    </w:p>
    <w:p w14:paraId="4578290F" w14:textId="77777777" w:rsidR="00046C92" w:rsidRDefault="00046C92" w:rsidP="00CD4CC4">
      <w:pPr>
        <w:spacing w:line="420" w:lineRule="exact"/>
        <w:jc w:val="both"/>
        <w:rPr>
          <w:rFonts w:ascii="微軟正黑體" w:eastAsia="微軟正黑體" w:hAnsi="微軟正黑體" w:cs="Times New Roman"/>
          <w:szCs w:val="24"/>
        </w:rPr>
      </w:pPr>
    </w:p>
    <w:p w14:paraId="110EB09B" w14:textId="71364F2B" w:rsidR="00046C92" w:rsidRDefault="00EA0540">
      <w:pPr>
        <w:spacing w:line="420" w:lineRule="exact"/>
        <w:jc w:val="both"/>
        <w:rPr>
          <w:rFonts w:ascii="微軟正黑體" w:eastAsia="微軟正黑體" w:hAnsi="微軟正黑體" w:cs="Times New Roman"/>
          <w:szCs w:val="24"/>
        </w:rPr>
      </w:pPr>
      <w:r w:rsidRPr="00EA0540">
        <w:rPr>
          <w:rFonts w:ascii="微軟正黑體" w:eastAsia="微軟正黑體" w:hAnsi="微軟正黑體" w:cs="Times New Roman" w:hint="eastAsia"/>
          <w:szCs w:val="24"/>
        </w:rPr>
        <w:t>針對</w:t>
      </w:r>
      <w:r w:rsidR="00994FCD">
        <w:rPr>
          <w:rFonts w:ascii="微軟正黑體" w:eastAsia="微軟正黑體" w:hAnsi="微軟正黑體" w:cs="Times New Roman" w:hint="eastAsia"/>
          <w:szCs w:val="24"/>
        </w:rPr>
        <w:t>此</w:t>
      </w:r>
      <w:r w:rsidRPr="00EA0540">
        <w:rPr>
          <w:rFonts w:ascii="微軟正黑體" w:eastAsia="微軟正黑體" w:hAnsi="微軟正黑體" w:cs="Times New Roman" w:hint="eastAsia"/>
          <w:szCs w:val="24"/>
        </w:rPr>
        <w:t>批捐贈，</w:t>
      </w:r>
      <w:r w:rsidR="00F455DB">
        <w:rPr>
          <w:rFonts w:ascii="微軟正黑體" w:eastAsia="微軟正黑體" w:hAnsi="微軟正黑體" w:cs="Times New Roman" w:hint="eastAsia"/>
          <w:szCs w:val="24"/>
        </w:rPr>
        <w:t>北美</w:t>
      </w:r>
      <w:r w:rsidRPr="00EA0540">
        <w:rPr>
          <w:rFonts w:ascii="微軟正黑體" w:eastAsia="微軟正黑體" w:hAnsi="微軟正黑體" w:cs="Times New Roman" w:hint="eastAsia"/>
          <w:szCs w:val="24"/>
        </w:rPr>
        <w:t>館也將投入研究與策展等相關工作，讓藏品資源發揮最大效益，並將於</w:t>
      </w:r>
      <w:r w:rsidR="002863B0">
        <w:rPr>
          <w:rFonts w:ascii="微軟正黑體" w:eastAsia="微軟正黑體" w:hAnsi="微軟正黑體" w:cs="Times New Roman" w:hint="eastAsia"/>
          <w:szCs w:val="24"/>
        </w:rPr>
        <w:t>2022年</w:t>
      </w:r>
      <w:r w:rsidRPr="00EA0540">
        <w:rPr>
          <w:rFonts w:ascii="微軟正黑體" w:eastAsia="微軟正黑體" w:hAnsi="微軟正黑體" w:cs="Times New Roman" w:hint="eastAsia"/>
          <w:szCs w:val="24"/>
        </w:rPr>
        <w:t>推出策劃展，發揚</w:t>
      </w:r>
      <w:r w:rsidR="00C33253">
        <w:rPr>
          <w:rFonts w:ascii="微軟正黑體" w:eastAsia="微軟正黑體" w:hAnsi="微軟正黑體" w:cs="Times New Roman" w:hint="eastAsia"/>
          <w:szCs w:val="24"/>
        </w:rPr>
        <w:t>蕭麗虹</w:t>
      </w:r>
      <w:r w:rsidRPr="00EA0540">
        <w:rPr>
          <w:rFonts w:ascii="微軟正黑體" w:eastAsia="微軟正黑體" w:hAnsi="微軟正黑體" w:cs="Times New Roman" w:hint="eastAsia"/>
          <w:szCs w:val="24"/>
        </w:rPr>
        <w:t>多年來以收藏作品支持不同時期臺灣藝術家的精神與價值。</w:t>
      </w:r>
    </w:p>
    <w:p w14:paraId="4B88134A" w14:textId="3E58E2A9" w:rsidR="007B13D6" w:rsidRDefault="007B13D6">
      <w:pPr>
        <w:spacing w:line="420" w:lineRule="exact"/>
        <w:jc w:val="both"/>
        <w:rPr>
          <w:rFonts w:ascii="微軟正黑體" w:eastAsia="微軟正黑體" w:hAnsi="微軟正黑體" w:cs="Times New Roman"/>
          <w:szCs w:val="24"/>
        </w:rPr>
      </w:pPr>
    </w:p>
    <w:p w14:paraId="72FC52FF" w14:textId="435B1D70" w:rsidR="007B13D6" w:rsidRDefault="007B13D6">
      <w:pPr>
        <w:spacing w:line="420" w:lineRule="exact"/>
        <w:jc w:val="both"/>
        <w:rPr>
          <w:rFonts w:ascii="微軟正黑體" w:eastAsia="微軟正黑體" w:hAnsi="微軟正黑體" w:cs="Times New Roman"/>
          <w:szCs w:val="24"/>
        </w:rPr>
      </w:pPr>
      <w:r w:rsidRPr="007B13D6">
        <w:rPr>
          <w:rFonts w:ascii="微軟正黑體" w:eastAsia="微軟正黑體" w:hAnsi="微軟正黑體" w:cs="Times New Roman" w:hint="eastAsia"/>
          <w:szCs w:val="24"/>
        </w:rPr>
        <w:t>蕭麗虹捐贈藏品訪談紀錄短片</w:t>
      </w:r>
      <w:r>
        <w:rPr>
          <w:rFonts w:ascii="微軟正黑體" w:eastAsia="微軟正黑體" w:hAnsi="微軟正黑體" w:cs="Times New Roman" w:hint="eastAsia"/>
          <w:szCs w:val="24"/>
        </w:rPr>
        <w:t xml:space="preserve">: </w:t>
      </w:r>
      <w:hyperlink r:id="rId9" w:history="1">
        <w:r w:rsidRPr="00F336DF">
          <w:rPr>
            <w:rStyle w:val="a9"/>
            <w:rFonts w:ascii="微軟正黑體" w:eastAsia="微軟正黑體" w:hAnsi="微軟正黑體" w:cs="Times New Roman"/>
            <w:szCs w:val="24"/>
          </w:rPr>
          <w:t>https://youtu.be/dCVMkg1MS2I</w:t>
        </w:r>
      </w:hyperlink>
    </w:p>
    <w:p w14:paraId="3F08D089" w14:textId="77777777" w:rsidR="007B13D6" w:rsidRPr="007B13D6" w:rsidRDefault="007B13D6">
      <w:pPr>
        <w:spacing w:line="420" w:lineRule="exact"/>
        <w:jc w:val="both"/>
        <w:rPr>
          <w:rFonts w:ascii="微軟正黑體" w:eastAsia="微軟正黑體" w:hAnsi="微軟正黑體" w:cs="Times New Roman" w:hint="eastAsia"/>
          <w:szCs w:val="24"/>
        </w:rPr>
      </w:pPr>
      <w:bookmarkStart w:id="0" w:name="_GoBack"/>
      <w:bookmarkEnd w:id="0"/>
    </w:p>
    <w:sectPr w:rsidR="007B13D6" w:rsidRPr="007B13D6" w:rsidSect="005500FC">
      <w:headerReference w:type="default" r:id="rId10"/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CDED9" w14:textId="77777777" w:rsidR="005256A4" w:rsidRDefault="005256A4" w:rsidP="00D77348">
      <w:r>
        <w:separator/>
      </w:r>
    </w:p>
  </w:endnote>
  <w:endnote w:type="continuationSeparator" w:id="0">
    <w:p w14:paraId="245A8CAD" w14:textId="77777777" w:rsidR="005256A4" w:rsidRDefault="005256A4" w:rsidP="00D7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59014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305230B" w14:textId="77777777" w:rsidR="002328E4" w:rsidRPr="00BD7D27" w:rsidRDefault="002328E4" w:rsidP="00BC0D3B">
        <w:pPr>
          <w:pStyle w:val="a5"/>
          <w:jc w:val="center"/>
          <w:rPr>
            <w:rFonts w:ascii="Times New Roman" w:hAnsi="Times New Roman" w:cs="Times New Roman"/>
          </w:rPr>
        </w:pPr>
        <w:r w:rsidRPr="00BD7D27">
          <w:rPr>
            <w:rFonts w:ascii="Times New Roman" w:hAnsi="Times New Roman" w:cs="Times New Roman"/>
          </w:rPr>
          <w:fldChar w:fldCharType="begin"/>
        </w:r>
        <w:r w:rsidRPr="00BD7D27">
          <w:rPr>
            <w:rFonts w:ascii="Times New Roman" w:hAnsi="Times New Roman" w:cs="Times New Roman"/>
          </w:rPr>
          <w:instrText>PAGE   \* MERGEFORMAT</w:instrText>
        </w:r>
        <w:r w:rsidRPr="00BD7D27">
          <w:rPr>
            <w:rFonts w:ascii="Times New Roman" w:hAnsi="Times New Roman" w:cs="Times New Roman"/>
          </w:rPr>
          <w:fldChar w:fldCharType="separate"/>
        </w:r>
        <w:r w:rsidR="00BC6597" w:rsidRPr="00BC6597">
          <w:rPr>
            <w:rFonts w:ascii="Times New Roman" w:hAnsi="Times New Roman" w:cs="Times New Roman"/>
            <w:noProof/>
            <w:lang w:val="zh-TW"/>
          </w:rPr>
          <w:t>1</w:t>
        </w:r>
        <w:r w:rsidRPr="00BD7D27">
          <w:rPr>
            <w:rFonts w:ascii="Times New Roman" w:hAnsi="Times New Roman" w:cs="Times New Roman"/>
          </w:rPr>
          <w:fldChar w:fldCharType="end"/>
        </w:r>
        <w:r w:rsidRPr="00BD7D27">
          <w:rPr>
            <w:rFonts w:ascii="Times New Roman" w:hAnsi="Times New Roman" w:cs="Times New Roman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D497A" w14:textId="77777777" w:rsidR="005256A4" w:rsidRDefault="005256A4" w:rsidP="00D77348">
      <w:r>
        <w:separator/>
      </w:r>
    </w:p>
  </w:footnote>
  <w:footnote w:type="continuationSeparator" w:id="0">
    <w:p w14:paraId="0E02BB6F" w14:textId="77777777" w:rsidR="005256A4" w:rsidRDefault="005256A4" w:rsidP="00D77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25F7D" w14:textId="77777777" w:rsidR="002328E4" w:rsidRDefault="002328E4" w:rsidP="00D77348">
    <w:pPr>
      <w:pStyle w:val="a3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02312F" wp14:editId="2D25C7A5">
          <wp:simplePos x="0" y="0"/>
          <wp:positionH relativeFrom="column">
            <wp:posOffset>4851400</wp:posOffset>
          </wp:positionH>
          <wp:positionV relativeFrom="paragraph">
            <wp:posOffset>-171450</wp:posOffset>
          </wp:positionV>
          <wp:extent cx="1347470" cy="237490"/>
          <wp:effectExtent l="0" t="0" r="5080" b="0"/>
          <wp:wrapTight wrapText="bothSides">
            <wp:wrapPolygon edited="0">
              <wp:start x="0" y="0"/>
              <wp:lineTo x="0" y="19059"/>
              <wp:lineTo x="21376" y="19059"/>
              <wp:lineTo x="21376" y="0"/>
              <wp:lineTo x="0" y="0"/>
            </wp:wrapPolygon>
          </wp:wrapTight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C542F"/>
    <w:multiLevelType w:val="hybridMultilevel"/>
    <w:tmpl w:val="EA7E9AA4"/>
    <w:lvl w:ilvl="0" w:tplc="62F0FB36">
      <w:start w:val="2018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A5F47DE"/>
    <w:multiLevelType w:val="hybridMultilevel"/>
    <w:tmpl w:val="9F4CC2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8"/>
    <w:rsid w:val="000115FC"/>
    <w:rsid w:val="00014CD6"/>
    <w:rsid w:val="000228B8"/>
    <w:rsid w:val="00023305"/>
    <w:rsid w:val="00030B31"/>
    <w:rsid w:val="000376F7"/>
    <w:rsid w:val="00040C7A"/>
    <w:rsid w:val="0004540E"/>
    <w:rsid w:val="00046C92"/>
    <w:rsid w:val="00054143"/>
    <w:rsid w:val="00054248"/>
    <w:rsid w:val="0005478A"/>
    <w:rsid w:val="00057871"/>
    <w:rsid w:val="0006034F"/>
    <w:rsid w:val="00061F53"/>
    <w:rsid w:val="0006321F"/>
    <w:rsid w:val="000758A5"/>
    <w:rsid w:val="00083E12"/>
    <w:rsid w:val="00086F92"/>
    <w:rsid w:val="000A0044"/>
    <w:rsid w:val="000A0EB1"/>
    <w:rsid w:val="000A396C"/>
    <w:rsid w:val="000A66B2"/>
    <w:rsid w:val="000B1918"/>
    <w:rsid w:val="000B2F03"/>
    <w:rsid w:val="000B5683"/>
    <w:rsid w:val="000D19E1"/>
    <w:rsid w:val="000D4E3C"/>
    <w:rsid w:val="000D747F"/>
    <w:rsid w:val="000E188B"/>
    <w:rsid w:val="000E2AF9"/>
    <w:rsid w:val="00103BA9"/>
    <w:rsid w:val="00107C9D"/>
    <w:rsid w:val="00112816"/>
    <w:rsid w:val="001165D2"/>
    <w:rsid w:val="00117FE9"/>
    <w:rsid w:val="001217E9"/>
    <w:rsid w:val="00124BDF"/>
    <w:rsid w:val="00124F3C"/>
    <w:rsid w:val="00144EAA"/>
    <w:rsid w:val="00152115"/>
    <w:rsid w:val="00154C2A"/>
    <w:rsid w:val="001571F7"/>
    <w:rsid w:val="00163C04"/>
    <w:rsid w:val="00176C11"/>
    <w:rsid w:val="00185845"/>
    <w:rsid w:val="001A5333"/>
    <w:rsid w:val="001C2CEC"/>
    <w:rsid w:val="001C2E3B"/>
    <w:rsid w:val="001C42E3"/>
    <w:rsid w:val="001C7BF4"/>
    <w:rsid w:val="001D120D"/>
    <w:rsid w:val="001D19C2"/>
    <w:rsid w:val="001D6067"/>
    <w:rsid w:val="001D6DA0"/>
    <w:rsid w:val="001F01DE"/>
    <w:rsid w:val="00200939"/>
    <w:rsid w:val="00203133"/>
    <w:rsid w:val="0020517A"/>
    <w:rsid w:val="002115E3"/>
    <w:rsid w:val="00213536"/>
    <w:rsid w:val="00214473"/>
    <w:rsid w:val="00216B2E"/>
    <w:rsid w:val="002212B2"/>
    <w:rsid w:val="00221D65"/>
    <w:rsid w:val="0022497A"/>
    <w:rsid w:val="00224A7A"/>
    <w:rsid w:val="002328E4"/>
    <w:rsid w:val="00233ED3"/>
    <w:rsid w:val="00234BF0"/>
    <w:rsid w:val="00236355"/>
    <w:rsid w:val="00236AEA"/>
    <w:rsid w:val="002409B0"/>
    <w:rsid w:val="0024430E"/>
    <w:rsid w:val="002506CE"/>
    <w:rsid w:val="00251B9B"/>
    <w:rsid w:val="0025461C"/>
    <w:rsid w:val="0025765E"/>
    <w:rsid w:val="0026792C"/>
    <w:rsid w:val="00280043"/>
    <w:rsid w:val="00283D89"/>
    <w:rsid w:val="00285353"/>
    <w:rsid w:val="00285447"/>
    <w:rsid w:val="002861D0"/>
    <w:rsid w:val="002863B0"/>
    <w:rsid w:val="0029094F"/>
    <w:rsid w:val="002A24DC"/>
    <w:rsid w:val="002A3EA2"/>
    <w:rsid w:val="002B0B45"/>
    <w:rsid w:val="002B10FB"/>
    <w:rsid w:val="002B19EB"/>
    <w:rsid w:val="002B1CA1"/>
    <w:rsid w:val="002B6DB8"/>
    <w:rsid w:val="002C3CA1"/>
    <w:rsid w:val="002D08CD"/>
    <w:rsid w:val="002D140C"/>
    <w:rsid w:val="002D4D57"/>
    <w:rsid w:val="002E2C19"/>
    <w:rsid w:val="002E2F22"/>
    <w:rsid w:val="002E637B"/>
    <w:rsid w:val="002E6592"/>
    <w:rsid w:val="002F4C24"/>
    <w:rsid w:val="002F6A8A"/>
    <w:rsid w:val="00300249"/>
    <w:rsid w:val="003005DF"/>
    <w:rsid w:val="003009A6"/>
    <w:rsid w:val="00301436"/>
    <w:rsid w:val="003108B6"/>
    <w:rsid w:val="0031748B"/>
    <w:rsid w:val="00317ECB"/>
    <w:rsid w:val="00322F90"/>
    <w:rsid w:val="0033413F"/>
    <w:rsid w:val="00337484"/>
    <w:rsid w:val="00346B1A"/>
    <w:rsid w:val="0035463E"/>
    <w:rsid w:val="00354A50"/>
    <w:rsid w:val="00366F56"/>
    <w:rsid w:val="0036711A"/>
    <w:rsid w:val="00367FC7"/>
    <w:rsid w:val="0037037D"/>
    <w:rsid w:val="00373BF9"/>
    <w:rsid w:val="0037552D"/>
    <w:rsid w:val="003804A0"/>
    <w:rsid w:val="003839DB"/>
    <w:rsid w:val="003853E1"/>
    <w:rsid w:val="0038671C"/>
    <w:rsid w:val="00397273"/>
    <w:rsid w:val="003A022A"/>
    <w:rsid w:val="003A1E27"/>
    <w:rsid w:val="003A45FD"/>
    <w:rsid w:val="003A5EDE"/>
    <w:rsid w:val="003A767E"/>
    <w:rsid w:val="003B06CE"/>
    <w:rsid w:val="003C2121"/>
    <w:rsid w:val="003C7E73"/>
    <w:rsid w:val="003D3303"/>
    <w:rsid w:val="003D33A2"/>
    <w:rsid w:val="003E5015"/>
    <w:rsid w:val="003F58EC"/>
    <w:rsid w:val="004048C0"/>
    <w:rsid w:val="004124DE"/>
    <w:rsid w:val="00412833"/>
    <w:rsid w:val="00416A9C"/>
    <w:rsid w:val="00417AA7"/>
    <w:rsid w:val="00422270"/>
    <w:rsid w:val="004228BE"/>
    <w:rsid w:val="0042365A"/>
    <w:rsid w:val="00424769"/>
    <w:rsid w:val="004267C5"/>
    <w:rsid w:val="00433CB5"/>
    <w:rsid w:val="004355AD"/>
    <w:rsid w:val="00444BD6"/>
    <w:rsid w:val="004465C1"/>
    <w:rsid w:val="00451D54"/>
    <w:rsid w:val="004547C7"/>
    <w:rsid w:val="00460DF4"/>
    <w:rsid w:val="00471D5D"/>
    <w:rsid w:val="00473F47"/>
    <w:rsid w:val="00476233"/>
    <w:rsid w:val="00482194"/>
    <w:rsid w:val="0049240F"/>
    <w:rsid w:val="00493F5B"/>
    <w:rsid w:val="004A185E"/>
    <w:rsid w:val="004B79F4"/>
    <w:rsid w:val="004C0DDF"/>
    <w:rsid w:val="004D1164"/>
    <w:rsid w:val="004D659B"/>
    <w:rsid w:val="004D7317"/>
    <w:rsid w:val="004E1982"/>
    <w:rsid w:val="004E3BBC"/>
    <w:rsid w:val="004E7064"/>
    <w:rsid w:val="004F26C0"/>
    <w:rsid w:val="004F7F00"/>
    <w:rsid w:val="0050228F"/>
    <w:rsid w:val="00502820"/>
    <w:rsid w:val="00505CFC"/>
    <w:rsid w:val="005168A8"/>
    <w:rsid w:val="00516910"/>
    <w:rsid w:val="0052142B"/>
    <w:rsid w:val="005256A4"/>
    <w:rsid w:val="005274E4"/>
    <w:rsid w:val="00530471"/>
    <w:rsid w:val="00534DB9"/>
    <w:rsid w:val="00543729"/>
    <w:rsid w:val="00544784"/>
    <w:rsid w:val="005500FC"/>
    <w:rsid w:val="00551D78"/>
    <w:rsid w:val="005653F9"/>
    <w:rsid w:val="0057217B"/>
    <w:rsid w:val="0057234C"/>
    <w:rsid w:val="00574B24"/>
    <w:rsid w:val="005A2FC6"/>
    <w:rsid w:val="005A4B7B"/>
    <w:rsid w:val="005A65EA"/>
    <w:rsid w:val="005C57C8"/>
    <w:rsid w:val="005E019A"/>
    <w:rsid w:val="005F4763"/>
    <w:rsid w:val="005F6DDC"/>
    <w:rsid w:val="00612D04"/>
    <w:rsid w:val="00613D64"/>
    <w:rsid w:val="00615909"/>
    <w:rsid w:val="00622C78"/>
    <w:rsid w:val="00630FD7"/>
    <w:rsid w:val="00632BF7"/>
    <w:rsid w:val="00643AF3"/>
    <w:rsid w:val="0064565F"/>
    <w:rsid w:val="00647AAE"/>
    <w:rsid w:val="006517EA"/>
    <w:rsid w:val="006572C5"/>
    <w:rsid w:val="006668E7"/>
    <w:rsid w:val="006671F9"/>
    <w:rsid w:val="00671274"/>
    <w:rsid w:val="0067549F"/>
    <w:rsid w:val="0067628C"/>
    <w:rsid w:val="00687E75"/>
    <w:rsid w:val="00693461"/>
    <w:rsid w:val="006A0B2D"/>
    <w:rsid w:val="006A23D7"/>
    <w:rsid w:val="006A6D6C"/>
    <w:rsid w:val="006B3267"/>
    <w:rsid w:val="006C2A87"/>
    <w:rsid w:val="006C4C89"/>
    <w:rsid w:val="006C7778"/>
    <w:rsid w:val="006D4046"/>
    <w:rsid w:val="006D5859"/>
    <w:rsid w:val="006D64B5"/>
    <w:rsid w:val="006E0F6C"/>
    <w:rsid w:val="006F5D87"/>
    <w:rsid w:val="00704498"/>
    <w:rsid w:val="00712635"/>
    <w:rsid w:val="0072614A"/>
    <w:rsid w:val="00731DAC"/>
    <w:rsid w:val="00733537"/>
    <w:rsid w:val="007343AD"/>
    <w:rsid w:val="00740D87"/>
    <w:rsid w:val="007424CA"/>
    <w:rsid w:val="00754F06"/>
    <w:rsid w:val="00760225"/>
    <w:rsid w:val="0076472E"/>
    <w:rsid w:val="0076483F"/>
    <w:rsid w:val="00764A9C"/>
    <w:rsid w:val="007771AD"/>
    <w:rsid w:val="007838F6"/>
    <w:rsid w:val="00790354"/>
    <w:rsid w:val="007929E8"/>
    <w:rsid w:val="00796084"/>
    <w:rsid w:val="007A108B"/>
    <w:rsid w:val="007A36AC"/>
    <w:rsid w:val="007A37D0"/>
    <w:rsid w:val="007A5528"/>
    <w:rsid w:val="007B13D6"/>
    <w:rsid w:val="007C198B"/>
    <w:rsid w:val="007C2734"/>
    <w:rsid w:val="007C41A4"/>
    <w:rsid w:val="007C5371"/>
    <w:rsid w:val="007D1577"/>
    <w:rsid w:val="007E4440"/>
    <w:rsid w:val="007E584C"/>
    <w:rsid w:val="007F60FB"/>
    <w:rsid w:val="008204CA"/>
    <w:rsid w:val="00821CCD"/>
    <w:rsid w:val="00824750"/>
    <w:rsid w:val="008255AB"/>
    <w:rsid w:val="008324A6"/>
    <w:rsid w:val="0084074A"/>
    <w:rsid w:val="00842E24"/>
    <w:rsid w:val="008444F6"/>
    <w:rsid w:val="00847E3B"/>
    <w:rsid w:val="008743FF"/>
    <w:rsid w:val="00874D2C"/>
    <w:rsid w:val="0087589F"/>
    <w:rsid w:val="008878FC"/>
    <w:rsid w:val="0089093F"/>
    <w:rsid w:val="008A32D1"/>
    <w:rsid w:val="008A6912"/>
    <w:rsid w:val="008B49DC"/>
    <w:rsid w:val="008B5BBE"/>
    <w:rsid w:val="008C4B1E"/>
    <w:rsid w:val="008D158C"/>
    <w:rsid w:val="008D3C93"/>
    <w:rsid w:val="008E3DCF"/>
    <w:rsid w:val="008F6597"/>
    <w:rsid w:val="00900BD0"/>
    <w:rsid w:val="00915254"/>
    <w:rsid w:val="00920B90"/>
    <w:rsid w:val="00926940"/>
    <w:rsid w:val="00927170"/>
    <w:rsid w:val="0092775F"/>
    <w:rsid w:val="00932034"/>
    <w:rsid w:val="0093513B"/>
    <w:rsid w:val="00937F14"/>
    <w:rsid w:val="00943CBD"/>
    <w:rsid w:val="0094497F"/>
    <w:rsid w:val="009449FD"/>
    <w:rsid w:val="00945CC8"/>
    <w:rsid w:val="00945DC1"/>
    <w:rsid w:val="00950809"/>
    <w:rsid w:val="00950C4E"/>
    <w:rsid w:val="0095184D"/>
    <w:rsid w:val="009615D9"/>
    <w:rsid w:val="0096191E"/>
    <w:rsid w:val="00970D39"/>
    <w:rsid w:val="00971A6F"/>
    <w:rsid w:val="009823C3"/>
    <w:rsid w:val="00986752"/>
    <w:rsid w:val="0099152C"/>
    <w:rsid w:val="00993650"/>
    <w:rsid w:val="00994FCD"/>
    <w:rsid w:val="00997D73"/>
    <w:rsid w:val="009A158C"/>
    <w:rsid w:val="009A40DB"/>
    <w:rsid w:val="009B0E2B"/>
    <w:rsid w:val="009B23AA"/>
    <w:rsid w:val="009B6EC9"/>
    <w:rsid w:val="009B6FB9"/>
    <w:rsid w:val="009B73AC"/>
    <w:rsid w:val="009C3C79"/>
    <w:rsid w:val="009D4CF2"/>
    <w:rsid w:val="009D57A3"/>
    <w:rsid w:val="009D63A8"/>
    <w:rsid w:val="009E3B9F"/>
    <w:rsid w:val="009E4446"/>
    <w:rsid w:val="009E4B22"/>
    <w:rsid w:val="009F5E73"/>
    <w:rsid w:val="00A02F71"/>
    <w:rsid w:val="00A0328C"/>
    <w:rsid w:val="00A072DE"/>
    <w:rsid w:val="00A123B7"/>
    <w:rsid w:val="00A15D7F"/>
    <w:rsid w:val="00A21A93"/>
    <w:rsid w:val="00A23069"/>
    <w:rsid w:val="00A30DDE"/>
    <w:rsid w:val="00A31624"/>
    <w:rsid w:val="00A37CC8"/>
    <w:rsid w:val="00A411E6"/>
    <w:rsid w:val="00A431C3"/>
    <w:rsid w:val="00A441D3"/>
    <w:rsid w:val="00A44596"/>
    <w:rsid w:val="00A4478A"/>
    <w:rsid w:val="00A52DD6"/>
    <w:rsid w:val="00A5557B"/>
    <w:rsid w:val="00A60428"/>
    <w:rsid w:val="00A6387D"/>
    <w:rsid w:val="00A669CF"/>
    <w:rsid w:val="00A669E8"/>
    <w:rsid w:val="00A745FC"/>
    <w:rsid w:val="00A83EEA"/>
    <w:rsid w:val="00A847C7"/>
    <w:rsid w:val="00A9483E"/>
    <w:rsid w:val="00AA2F6E"/>
    <w:rsid w:val="00AB6B37"/>
    <w:rsid w:val="00AC1249"/>
    <w:rsid w:val="00AC1C7B"/>
    <w:rsid w:val="00AC67DF"/>
    <w:rsid w:val="00AD5AB7"/>
    <w:rsid w:val="00AE2AD7"/>
    <w:rsid w:val="00AE53BA"/>
    <w:rsid w:val="00AF26D0"/>
    <w:rsid w:val="00AF2B10"/>
    <w:rsid w:val="00AF48DE"/>
    <w:rsid w:val="00B030F1"/>
    <w:rsid w:val="00B071E6"/>
    <w:rsid w:val="00B074C7"/>
    <w:rsid w:val="00B1504E"/>
    <w:rsid w:val="00B16575"/>
    <w:rsid w:val="00B16C27"/>
    <w:rsid w:val="00B26CD2"/>
    <w:rsid w:val="00B312F4"/>
    <w:rsid w:val="00B451AB"/>
    <w:rsid w:val="00B52D2C"/>
    <w:rsid w:val="00B612F7"/>
    <w:rsid w:val="00B743B6"/>
    <w:rsid w:val="00B77FD3"/>
    <w:rsid w:val="00B80F61"/>
    <w:rsid w:val="00B85EA9"/>
    <w:rsid w:val="00B92D49"/>
    <w:rsid w:val="00B93A3C"/>
    <w:rsid w:val="00B96C6F"/>
    <w:rsid w:val="00B9774E"/>
    <w:rsid w:val="00BA5989"/>
    <w:rsid w:val="00BB3320"/>
    <w:rsid w:val="00BB63A3"/>
    <w:rsid w:val="00BC0D3B"/>
    <w:rsid w:val="00BC6597"/>
    <w:rsid w:val="00BD7D27"/>
    <w:rsid w:val="00BE4023"/>
    <w:rsid w:val="00C01D41"/>
    <w:rsid w:val="00C13C9F"/>
    <w:rsid w:val="00C21613"/>
    <w:rsid w:val="00C224C9"/>
    <w:rsid w:val="00C31893"/>
    <w:rsid w:val="00C33253"/>
    <w:rsid w:val="00C35BCD"/>
    <w:rsid w:val="00C43C93"/>
    <w:rsid w:val="00C50648"/>
    <w:rsid w:val="00C529AB"/>
    <w:rsid w:val="00C5419C"/>
    <w:rsid w:val="00C549BF"/>
    <w:rsid w:val="00C56F37"/>
    <w:rsid w:val="00C600FF"/>
    <w:rsid w:val="00C64DF4"/>
    <w:rsid w:val="00C84D06"/>
    <w:rsid w:val="00C857A7"/>
    <w:rsid w:val="00C86C9C"/>
    <w:rsid w:val="00C9181E"/>
    <w:rsid w:val="00C91C91"/>
    <w:rsid w:val="00CC0923"/>
    <w:rsid w:val="00CC1DFF"/>
    <w:rsid w:val="00CD4CC4"/>
    <w:rsid w:val="00CD5B5F"/>
    <w:rsid w:val="00CE2A34"/>
    <w:rsid w:val="00CE4303"/>
    <w:rsid w:val="00CF0862"/>
    <w:rsid w:val="00CF2DCB"/>
    <w:rsid w:val="00CF35CA"/>
    <w:rsid w:val="00CF39FC"/>
    <w:rsid w:val="00CF45A9"/>
    <w:rsid w:val="00CF6B65"/>
    <w:rsid w:val="00D02A3A"/>
    <w:rsid w:val="00D05D7A"/>
    <w:rsid w:val="00D05F79"/>
    <w:rsid w:val="00D201A2"/>
    <w:rsid w:val="00D3267B"/>
    <w:rsid w:val="00D46B6F"/>
    <w:rsid w:val="00D47E48"/>
    <w:rsid w:val="00D51788"/>
    <w:rsid w:val="00D560C5"/>
    <w:rsid w:val="00D76CD2"/>
    <w:rsid w:val="00D77348"/>
    <w:rsid w:val="00D82703"/>
    <w:rsid w:val="00D92F69"/>
    <w:rsid w:val="00D97815"/>
    <w:rsid w:val="00DB2113"/>
    <w:rsid w:val="00DB6EA6"/>
    <w:rsid w:val="00DB7B4B"/>
    <w:rsid w:val="00DC670A"/>
    <w:rsid w:val="00DC718D"/>
    <w:rsid w:val="00DD5A2C"/>
    <w:rsid w:val="00DD65D2"/>
    <w:rsid w:val="00DD6E40"/>
    <w:rsid w:val="00DE05F1"/>
    <w:rsid w:val="00DE1A58"/>
    <w:rsid w:val="00DE5880"/>
    <w:rsid w:val="00DF3EB5"/>
    <w:rsid w:val="00DF5881"/>
    <w:rsid w:val="00DF7594"/>
    <w:rsid w:val="00E1073F"/>
    <w:rsid w:val="00E16772"/>
    <w:rsid w:val="00E20770"/>
    <w:rsid w:val="00E2603A"/>
    <w:rsid w:val="00E30AC8"/>
    <w:rsid w:val="00E3233A"/>
    <w:rsid w:val="00E3490C"/>
    <w:rsid w:val="00E368E0"/>
    <w:rsid w:val="00E41BDA"/>
    <w:rsid w:val="00E44CDA"/>
    <w:rsid w:val="00E5248C"/>
    <w:rsid w:val="00E53F1A"/>
    <w:rsid w:val="00E55179"/>
    <w:rsid w:val="00E56EBD"/>
    <w:rsid w:val="00E57F7A"/>
    <w:rsid w:val="00E62BD7"/>
    <w:rsid w:val="00E66C7D"/>
    <w:rsid w:val="00E7161F"/>
    <w:rsid w:val="00E72B9D"/>
    <w:rsid w:val="00E76884"/>
    <w:rsid w:val="00E820FA"/>
    <w:rsid w:val="00E83CF0"/>
    <w:rsid w:val="00E8508C"/>
    <w:rsid w:val="00EA0540"/>
    <w:rsid w:val="00EA3C20"/>
    <w:rsid w:val="00EA5BF4"/>
    <w:rsid w:val="00EA6D2B"/>
    <w:rsid w:val="00EB6A53"/>
    <w:rsid w:val="00EC275E"/>
    <w:rsid w:val="00EC79F6"/>
    <w:rsid w:val="00EC7A04"/>
    <w:rsid w:val="00ED51F1"/>
    <w:rsid w:val="00EE03DC"/>
    <w:rsid w:val="00EE176B"/>
    <w:rsid w:val="00EE3BF5"/>
    <w:rsid w:val="00EE5191"/>
    <w:rsid w:val="00EF055A"/>
    <w:rsid w:val="00EF684A"/>
    <w:rsid w:val="00F05218"/>
    <w:rsid w:val="00F17C4C"/>
    <w:rsid w:val="00F2171E"/>
    <w:rsid w:val="00F23716"/>
    <w:rsid w:val="00F3750D"/>
    <w:rsid w:val="00F455DB"/>
    <w:rsid w:val="00F505C5"/>
    <w:rsid w:val="00F52699"/>
    <w:rsid w:val="00F53E8B"/>
    <w:rsid w:val="00F571B9"/>
    <w:rsid w:val="00F66C7F"/>
    <w:rsid w:val="00F709FB"/>
    <w:rsid w:val="00F752C2"/>
    <w:rsid w:val="00F75BE3"/>
    <w:rsid w:val="00F91607"/>
    <w:rsid w:val="00FA7EAC"/>
    <w:rsid w:val="00FB2D71"/>
    <w:rsid w:val="00FB4BC9"/>
    <w:rsid w:val="00FB5097"/>
    <w:rsid w:val="00FC0A3B"/>
    <w:rsid w:val="00FC4805"/>
    <w:rsid w:val="00FD16FF"/>
    <w:rsid w:val="00FD1CE9"/>
    <w:rsid w:val="00FD371C"/>
    <w:rsid w:val="00FD3C7C"/>
    <w:rsid w:val="00FE5675"/>
    <w:rsid w:val="00FE650E"/>
    <w:rsid w:val="00FF1A55"/>
    <w:rsid w:val="00FF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5820F3E4"/>
  <w15:docId w15:val="{FB9A2687-41A9-4807-9B6D-D0FB8EB8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3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73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7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734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7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7734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16B2E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2E2F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E2F22"/>
  </w:style>
  <w:style w:type="character" w:customStyle="1" w:styleId="ac">
    <w:name w:val="註解文字 字元"/>
    <w:basedOn w:val="a0"/>
    <w:link w:val="ab"/>
    <w:uiPriority w:val="99"/>
    <w:semiHidden/>
    <w:rsid w:val="002E2F22"/>
  </w:style>
  <w:style w:type="paragraph" w:styleId="ad">
    <w:name w:val="annotation subject"/>
    <w:basedOn w:val="ab"/>
    <w:next w:val="ab"/>
    <w:link w:val="ae"/>
    <w:uiPriority w:val="99"/>
    <w:semiHidden/>
    <w:unhideWhenUsed/>
    <w:rsid w:val="002E2F2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E2F22"/>
    <w:rPr>
      <w:b/>
      <w:bCs/>
    </w:rPr>
  </w:style>
  <w:style w:type="paragraph" w:customStyle="1" w:styleId="Default">
    <w:name w:val="Default"/>
    <w:rsid w:val="005C57C8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f">
    <w:name w:val="List Paragraph"/>
    <w:basedOn w:val="a"/>
    <w:uiPriority w:val="34"/>
    <w:qFormat/>
    <w:rsid w:val="002D4D57"/>
    <w:pPr>
      <w:ind w:leftChars="200" w:left="480"/>
    </w:pPr>
  </w:style>
  <w:style w:type="paragraph" w:styleId="af0">
    <w:name w:val="No Spacing"/>
    <w:uiPriority w:val="1"/>
    <w:qFormat/>
    <w:rsid w:val="00B77FD3"/>
    <w:pPr>
      <w:widowControl w:val="0"/>
    </w:pPr>
  </w:style>
  <w:style w:type="paragraph" w:styleId="Web">
    <w:name w:val="Normal (Web)"/>
    <w:basedOn w:val="a"/>
    <w:uiPriority w:val="99"/>
    <w:unhideWhenUsed/>
    <w:rsid w:val="00DD65D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f1">
    <w:name w:val="Table Grid"/>
    <w:basedOn w:val="a1"/>
    <w:uiPriority w:val="59"/>
    <w:rsid w:val="00A948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929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929E8"/>
    <w:rPr>
      <w:rFonts w:ascii="細明體" w:eastAsia="細明體" w:hAnsi="細明體" w:cs="細明體"/>
      <w:kern w:val="0"/>
      <w:szCs w:val="24"/>
    </w:rPr>
  </w:style>
  <w:style w:type="character" w:styleId="af2">
    <w:name w:val="Unresolved Mention"/>
    <w:basedOn w:val="a0"/>
    <w:uiPriority w:val="99"/>
    <w:semiHidden/>
    <w:unhideWhenUsed/>
    <w:rsid w:val="007B1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dCVMkg1MS2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AF188-56C0-434D-815C-AD5198C8B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宋郁玫</dc:creator>
  <cp:lastModifiedBy>修天容</cp:lastModifiedBy>
  <cp:revision>8</cp:revision>
  <cp:lastPrinted>2021-11-12T01:26:00Z</cp:lastPrinted>
  <dcterms:created xsi:type="dcterms:W3CDTF">2021-11-10T11:54:00Z</dcterms:created>
  <dcterms:modified xsi:type="dcterms:W3CDTF">2021-11-12T08:10:00Z</dcterms:modified>
</cp:coreProperties>
</file>