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B8197" w14:textId="77777777" w:rsidR="005C41D4" w:rsidRPr="000B1CD7" w:rsidRDefault="005C41D4" w:rsidP="005C41D4">
      <w:pPr>
        <w:adjustRightInd w:val="0"/>
        <w:snapToGrid w:val="0"/>
        <w:jc w:val="both"/>
        <w:rPr>
          <w:rFonts w:ascii="Times New Roman" w:eastAsia="微軟正黑體" w:hAnsi="Times New Roman" w:cs="Times New Roman"/>
          <w:b/>
          <w:sz w:val="19"/>
          <w:szCs w:val="19"/>
        </w:rPr>
      </w:pPr>
      <w:r w:rsidRPr="000B1CD7">
        <w:rPr>
          <w:rFonts w:ascii="Times New Roman" w:eastAsia="微軟正黑體" w:hAnsi="Times New Roman" w:cs="Times New Roman"/>
          <w:b/>
          <w:sz w:val="19"/>
          <w:szCs w:val="19"/>
        </w:rPr>
        <w:t>臺北市立美術館新聞稿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3820"/>
        <w:gridCol w:w="5371"/>
      </w:tblGrid>
      <w:tr w:rsidR="005C41D4" w:rsidRPr="000B1CD7" w14:paraId="2186E7E1" w14:textId="77777777" w:rsidTr="006E2CBD">
        <w:trPr>
          <w:trHeight w:val="235"/>
        </w:trPr>
        <w:tc>
          <w:tcPr>
            <w:tcW w:w="2078" w:type="pct"/>
            <w:shd w:val="clear" w:color="auto" w:fill="auto"/>
            <w:vAlign w:val="center"/>
          </w:tcPr>
          <w:p w14:paraId="24772E69" w14:textId="77777777" w:rsidR="005C41D4" w:rsidRPr="00400596" w:rsidRDefault="005C41D4" w:rsidP="008E0141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 w:val="18"/>
              </w:rPr>
            </w:pPr>
            <w:r w:rsidRPr="00400596">
              <w:rPr>
                <w:rFonts w:ascii="Times New Roman" w:eastAsia="微軟正黑體" w:hAnsi="Times New Roman" w:cs="Times New Roman"/>
                <w:sz w:val="18"/>
              </w:rPr>
              <w:t>發稿單位：行銷推廣組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0B3C4099" w14:textId="77777777" w:rsidR="005C41D4" w:rsidRPr="00400596" w:rsidRDefault="005C41D4" w:rsidP="008E0141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  <w:u w:val="single"/>
              </w:rPr>
            </w:pPr>
            <w:r w:rsidRPr="00400596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r w:rsidRPr="00400596">
              <w:rPr>
                <w:rStyle w:val="a3"/>
                <w:rFonts w:ascii="Times New Roman" w:eastAsia="微軟正黑體" w:hAnsi="Times New Roman" w:cs="Times New Roman"/>
                <w:color w:val="auto"/>
                <w:sz w:val="20"/>
              </w:rPr>
              <w:t>www.tfam.museum</w:t>
            </w:r>
          </w:p>
        </w:tc>
      </w:tr>
      <w:tr w:rsidR="005C41D4" w:rsidRPr="000B1CD7" w14:paraId="3D20DB58" w14:textId="77777777" w:rsidTr="006E2CBD">
        <w:trPr>
          <w:trHeight w:val="182"/>
        </w:trPr>
        <w:tc>
          <w:tcPr>
            <w:tcW w:w="2078" w:type="pct"/>
            <w:shd w:val="clear" w:color="auto" w:fill="auto"/>
            <w:vAlign w:val="center"/>
          </w:tcPr>
          <w:p w14:paraId="4F7A625A" w14:textId="77777777" w:rsidR="005C41D4" w:rsidRPr="00400596" w:rsidRDefault="005C41D4" w:rsidP="002938AE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18"/>
              </w:rPr>
            </w:pPr>
            <w:r w:rsidRPr="00400596">
              <w:rPr>
                <w:rFonts w:ascii="Times New Roman" w:eastAsia="微軟正黑體" w:hAnsi="Times New Roman" w:cs="Times New Roman"/>
                <w:sz w:val="18"/>
              </w:rPr>
              <w:t>發稿日期：</w:t>
            </w:r>
            <w:r w:rsidR="00022FFA">
              <w:rPr>
                <w:rFonts w:ascii="Times New Roman" w:eastAsia="微軟正黑體" w:hAnsi="Times New Roman" w:cs="Times New Roman"/>
                <w:sz w:val="18"/>
              </w:rPr>
              <w:t>20</w:t>
            </w:r>
            <w:r w:rsidR="00731264">
              <w:rPr>
                <w:rFonts w:ascii="Times New Roman" w:eastAsia="微軟正黑體" w:hAnsi="Times New Roman" w:cs="Times New Roman" w:hint="eastAsia"/>
                <w:sz w:val="18"/>
              </w:rPr>
              <w:t>21</w:t>
            </w:r>
            <w:r w:rsidR="00022FFA">
              <w:rPr>
                <w:rFonts w:ascii="Times New Roman" w:eastAsia="微軟正黑體" w:hAnsi="Times New Roman" w:cs="Times New Roman"/>
                <w:sz w:val="18"/>
              </w:rPr>
              <w:t>.</w:t>
            </w:r>
            <w:r w:rsidR="004F24FB">
              <w:rPr>
                <w:rFonts w:ascii="Times New Roman" w:eastAsia="微軟正黑體" w:hAnsi="Times New Roman" w:cs="Times New Roman" w:hint="eastAsia"/>
                <w:sz w:val="18"/>
              </w:rPr>
              <w:t>07</w:t>
            </w:r>
            <w:r w:rsidR="000B1CD7" w:rsidRPr="00400596">
              <w:rPr>
                <w:rFonts w:ascii="Times New Roman" w:eastAsia="微軟正黑體" w:hAnsi="Times New Roman" w:cs="Times New Roman"/>
                <w:sz w:val="18"/>
              </w:rPr>
              <w:t>.</w:t>
            </w:r>
            <w:r w:rsidR="004F24FB">
              <w:rPr>
                <w:rFonts w:ascii="Times New Roman" w:eastAsia="微軟正黑體" w:hAnsi="Times New Roman" w:cs="Times New Roman" w:hint="eastAsia"/>
                <w:sz w:val="18"/>
              </w:rPr>
              <w:t>28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251BF8B4" w14:textId="77777777" w:rsidR="005C41D4" w:rsidRPr="00400596" w:rsidRDefault="005C41D4" w:rsidP="008E0141">
            <w:pPr>
              <w:widowControl/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400596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400596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400596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5C41D4" w:rsidRPr="000B1CD7" w14:paraId="2A0680C5" w14:textId="77777777" w:rsidTr="006E2CBD">
        <w:trPr>
          <w:trHeight w:val="39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08BA386" w14:textId="77777777" w:rsidR="005C41D4" w:rsidRPr="00400596" w:rsidRDefault="00BD0AF8" w:rsidP="006E2CBD">
            <w:pPr>
              <w:widowControl/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sz w:val="18"/>
                <w:szCs w:val="20"/>
              </w:rPr>
            </w:pPr>
            <w:r>
              <w:rPr>
                <w:rFonts w:ascii="Times New Roman" w:eastAsia="微軟正黑體" w:hAnsi="Times New Roman" w:cs="Times New Roman"/>
                <w:sz w:val="18"/>
              </w:rPr>
              <w:t>媒體聯絡人：</w:t>
            </w:r>
            <w:r>
              <w:rPr>
                <w:rFonts w:ascii="Times New Roman" w:eastAsia="微軟正黑體" w:hAnsi="Times New Roman" w:cs="Times New Roman" w:hint="eastAsia"/>
                <w:sz w:val="18"/>
              </w:rPr>
              <w:t>劉惠平</w:t>
            </w:r>
            <w:r w:rsidR="005C41D4"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 xml:space="preserve"> 02-2595-7656</w:t>
            </w:r>
            <w:r w:rsidR="005C41D4"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分機</w:t>
            </w:r>
            <w:r>
              <w:rPr>
                <w:rFonts w:ascii="Times New Roman" w:eastAsia="微軟正黑體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微軟正黑體" w:hAnsi="Times New Roman" w:cs="Times New Roman" w:hint="eastAsia"/>
                <w:sz w:val="18"/>
                <w:szCs w:val="20"/>
              </w:rPr>
              <w:t>11</w:t>
            </w:r>
            <w:r w:rsidR="005C41D4"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，</w:t>
            </w:r>
            <w:r>
              <w:rPr>
                <w:rFonts w:ascii="Times New Roman" w:eastAsia="微軟正黑體" w:hAnsi="Times New Roman" w:cs="Times New Roman" w:hint="eastAsia"/>
                <w:sz w:val="18"/>
                <w:szCs w:val="20"/>
              </w:rPr>
              <w:t>hpliu@tfam.gov.tw</w:t>
            </w:r>
          </w:p>
          <w:p w14:paraId="780D1C60" w14:textId="77777777" w:rsidR="005C41D4" w:rsidRPr="00400596" w:rsidRDefault="005C41D4" w:rsidP="006E2CBD">
            <w:pPr>
              <w:widowControl/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sz w:val="18"/>
                <w:szCs w:val="20"/>
              </w:rPr>
            </w:pP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 xml:space="preserve">           </w:t>
            </w:r>
            <w:r w:rsidR="00220BAA">
              <w:rPr>
                <w:rFonts w:ascii="Times New Roman" w:eastAsia="微軟正黑體" w:hAnsi="Times New Roman" w:cs="Times New Roman" w:hint="eastAsia"/>
                <w:sz w:val="18"/>
                <w:szCs w:val="20"/>
              </w:rPr>
              <w:t xml:space="preserve"> </w:t>
            </w: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高子</w:t>
            </w:r>
            <w:proofErr w:type="gramStart"/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衿</w:t>
            </w:r>
            <w:proofErr w:type="gramEnd"/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 xml:space="preserve"> 02-2595-7656</w:t>
            </w: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分機</w:t>
            </w: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110</w:t>
            </w: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，</w:t>
            </w:r>
            <w:r w:rsidRPr="00BD0AF8">
              <w:rPr>
                <w:rFonts w:ascii="Times New Roman" w:eastAsia="微軟正黑體" w:hAnsi="Times New Roman" w:cs="Times New Roman"/>
                <w:sz w:val="18"/>
                <w:szCs w:val="20"/>
              </w:rPr>
              <w:t>tckao@tfam.gov.tw</w:t>
            </w:r>
          </w:p>
        </w:tc>
      </w:tr>
    </w:tbl>
    <w:p w14:paraId="5686BCA3" w14:textId="77777777" w:rsidR="002219DB" w:rsidRDefault="002219DB" w:rsidP="002219DB">
      <w:pPr>
        <w:snapToGrid w:val="0"/>
        <w:rPr>
          <w:rFonts w:ascii="Times New Roman" w:eastAsia="微軟正黑體" w:hAnsi="Times New Roman" w:cs="Times New Roman"/>
          <w:b/>
          <w:kern w:val="0"/>
          <w:sz w:val="20"/>
        </w:rPr>
      </w:pPr>
    </w:p>
    <w:p w14:paraId="09FFA677" w14:textId="77777777" w:rsidR="002219DB" w:rsidRPr="00220BAA" w:rsidRDefault="002219DB" w:rsidP="00E323B9">
      <w:pPr>
        <w:snapToGrid w:val="0"/>
        <w:jc w:val="center"/>
        <w:rPr>
          <w:rFonts w:ascii="Times New Roman" w:eastAsia="微軟正黑體" w:hAnsi="Times New Roman" w:cs="Times New Roman"/>
          <w:b/>
          <w:kern w:val="0"/>
          <w:szCs w:val="24"/>
        </w:rPr>
      </w:pPr>
    </w:p>
    <w:p w14:paraId="2FA1D044" w14:textId="77777777" w:rsidR="004F24FB" w:rsidRPr="004F24FB" w:rsidRDefault="004F24FB" w:rsidP="004F24FB">
      <w:pPr>
        <w:snapToGrid w:val="0"/>
        <w:jc w:val="center"/>
        <w:rPr>
          <w:rFonts w:ascii="Times New Roman" w:eastAsia="微軟正黑體" w:hAnsi="Times New Roman" w:cs="Times New Roman"/>
          <w:b/>
          <w:kern w:val="0"/>
          <w:szCs w:val="24"/>
        </w:rPr>
      </w:pPr>
      <w:r w:rsidRPr="004F24FB">
        <w:rPr>
          <w:rFonts w:ascii="Times New Roman" w:eastAsia="微軟正黑體" w:hAnsi="Times New Roman" w:cs="Times New Roman" w:hint="eastAsia"/>
          <w:b/>
          <w:kern w:val="0"/>
          <w:szCs w:val="24"/>
        </w:rPr>
        <w:t>北美館獲</w:t>
      </w:r>
      <w:r w:rsidRPr="004F24FB">
        <w:rPr>
          <w:rFonts w:ascii="Times New Roman" w:eastAsia="微軟正黑體" w:hAnsi="Times New Roman" w:cs="Times New Roman" w:hint="eastAsia"/>
          <w:b/>
          <w:kern w:val="0"/>
          <w:szCs w:val="24"/>
        </w:rPr>
        <w:t>2021</w:t>
      </w:r>
      <w:r w:rsidRPr="004F24FB">
        <w:rPr>
          <w:rFonts w:ascii="Times New Roman" w:eastAsia="微軟正黑體" w:hAnsi="Times New Roman" w:cs="Times New Roman" w:hint="eastAsia"/>
          <w:b/>
          <w:kern w:val="0"/>
          <w:szCs w:val="24"/>
        </w:rPr>
        <w:t>美國博物館聯盟繆思獎</w:t>
      </w:r>
    </w:p>
    <w:p w14:paraId="6DBF7A8C" w14:textId="77777777" w:rsidR="004F24FB" w:rsidRPr="004F24FB" w:rsidRDefault="004F24FB" w:rsidP="004F24FB">
      <w:pPr>
        <w:snapToGrid w:val="0"/>
        <w:jc w:val="center"/>
        <w:rPr>
          <w:rFonts w:ascii="Times New Roman" w:eastAsia="微軟正黑體" w:hAnsi="Times New Roman" w:cs="Times New Roman"/>
          <w:b/>
          <w:kern w:val="0"/>
          <w:szCs w:val="24"/>
        </w:rPr>
      </w:pPr>
      <w:r w:rsidRPr="004F24FB">
        <w:rPr>
          <w:rFonts w:ascii="Times New Roman" w:eastAsia="微軟正黑體" w:hAnsi="Times New Roman" w:cs="Times New Roman" w:hint="eastAsia"/>
          <w:b/>
          <w:kern w:val="0"/>
          <w:szCs w:val="24"/>
        </w:rPr>
        <w:t>金獎「行動導</w:t>
      </w:r>
      <w:proofErr w:type="gramStart"/>
      <w:r w:rsidRPr="004F24FB">
        <w:rPr>
          <w:rFonts w:ascii="Times New Roman" w:eastAsia="微軟正黑體" w:hAnsi="Times New Roman" w:cs="Times New Roman" w:hint="eastAsia"/>
          <w:b/>
          <w:kern w:val="0"/>
          <w:szCs w:val="24"/>
        </w:rPr>
        <w:t>覽</w:t>
      </w:r>
      <w:proofErr w:type="gramEnd"/>
      <w:r w:rsidRPr="004F24FB">
        <w:rPr>
          <w:rFonts w:ascii="Times New Roman" w:eastAsia="微軟正黑體" w:hAnsi="Times New Roman" w:cs="Times New Roman" w:hint="eastAsia"/>
          <w:b/>
          <w:kern w:val="0"/>
          <w:szCs w:val="24"/>
        </w:rPr>
        <w:t>APP</w:t>
      </w:r>
      <w:r w:rsidRPr="004F24FB">
        <w:rPr>
          <w:rFonts w:ascii="Times New Roman" w:eastAsia="微軟正黑體" w:hAnsi="Times New Roman" w:cs="Times New Roman" w:hint="eastAsia"/>
          <w:b/>
          <w:kern w:val="0"/>
          <w:szCs w:val="24"/>
        </w:rPr>
        <w:t>」即刻下載</w:t>
      </w:r>
    </w:p>
    <w:p w14:paraId="65CD2F63" w14:textId="77777777" w:rsidR="004F24FB" w:rsidRPr="004F24FB" w:rsidRDefault="004F24FB" w:rsidP="00E323B9">
      <w:pPr>
        <w:snapToGrid w:val="0"/>
        <w:jc w:val="center"/>
        <w:rPr>
          <w:rFonts w:ascii="Times New Roman" w:eastAsia="微軟正黑體" w:hAnsi="Times New Roman" w:cs="Times New Roman"/>
          <w:b/>
          <w:kern w:val="0"/>
          <w:szCs w:val="24"/>
        </w:rPr>
      </w:pPr>
    </w:p>
    <w:p w14:paraId="0B9FE3C7" w14:textId="77777777" w:rsidR="00BD0AF8" w:rsidRPr="00B43169" w:rsidRDefault="00BD0AF8" w:rsidP="00BD0AF8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14:paraId="0FF1F19C" w14:textId="7E32B58F" w:rsidR="004F24FB" w:rsidRDefault="004F24FB" w:rsidP="004F24FB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美國博物館聯盟（AAM）</w:t>
      </w:r>
      <w:proofErr w:type="gramStart"/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甫</w:t>
      </w:r>
      <w:proofErr w:type="gramEnd"/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公布2021年繆思獎（Muse Awards）得主，臺北市立美術館結合展覽語音導</w:t>
      </w:r>
      <w:proofErr w:type="gramStart"/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覽</w:t>
      </w:r>
      <w:proofErr w:type="gramEnd"/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、應用程式</w:t>
      </w:r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開發與行動學習，獲得「行動裝置體驗」（Mobile Experience）類</w:t>
      </w:r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別</w:t>
      </w:r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金獎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肯定</w:t>
      </w:r>
      <w:r w:rsidR="00220BAA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，</w:t>
      </w:r>
      <w:r w:rsidR="005E2157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評審評語</w:t>
      </w:r>
      <w:r w:rsidR="00220BAA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指出</w:t>
      </w:r>
      <w:r w:rsidR="005E2157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：</w:t>
      </w:r>
      <w:r w:rsidR="00220BAA"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「</w:t>
      </w:r>
      <w:r w:rsidR="00396D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簡潔明快</w:t>
      </w:r>
      <w:r w:rsidR="00396D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的</w:t>
      </w:r>
      <w:r w:rsidR="00396D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北美館</w:t>
      </w:r>
      <w:r w:rsidR="00396DFB"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行動導</w:t>
      </w:r>
      <w:proofErr w:type="gramStart"/>
      <w:r w:rsidR="00396DFB"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覽</w:t>
      </w:r>
      <w:proofErr w:type="gramEnd"/>
      <w:r w:rsidR="00396DFB"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APP</w:t>
      </w:r>
      <w:r w:rsidR="00396D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，提供多重參與的體驗</w:t>
      </w:r>
      <w:r w:rsidR="005E2157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，</w:t>
      </w:r>
      <w:r w:rsidR="00FE3E22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帶給</w:t>
      </w:r>
      <w:r w:rsidR="005E2157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觀眾</w:t>
      </w:r>
      <w:r w:rsidR="00FE3E22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驚喜與愉悅</w:t>
      </w:r>
      <w:r w:rsidR="00220BAA"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」</w:t>
      </w:r>
      <w:r w:rsidR="00220BAA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。</w:t>
      </w:r>
    </w:p>
    <w:p w14:paraId="4370D2D7" w14:textId="77777777" w:rsidR="004F24FB" w:rsidRPr="004F24FB" w:rsidRDefault="004F24FB" w:rsidP="004F24FB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</w:p>
    <w:p w14:paraId="5A55653C" w14:textId="37C0F198" w:rsidR="004F24FB" w:rsidRPr="004F24FB" w:rsidRDefault="004F24FB" w:rsidP="004F24FB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北美館「行動導</w:t>
      </w:r>
      <w:proofErr w:type="gramStart"/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覽</w:t>
      </w:r>
      <w:proofErr w:type="gramEnd"/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APP」以微型美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術館概念出發，每檔展覽的語音導</w:t>
      </w:r>
      <w:proofErr w:type="gramStart"/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覽</w:t>
      </w:r>
      <w:proofErr w:type="gramEnd"/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多</w:t>
      </w:r>
      <w:proofErr w:type="gramStart"/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邀請到策展</w:t>
      </w:r>
      <w:proofErr w:type="gramEnd"/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人或藝術家</w:t>
      </w:r>
      <w:proofErr w:type="gramStart"/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親自選件與</w:t>
      </w:r>
      <w:proofErr w:type="gramEnd"/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錄製解說，分享關鍵的策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展</w:t>
      </w:r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理念或創作源起，不受地理限制</w:t>
      </w:r>
      <w:r w:rsidR="00220BAA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、</w:t>
      </w:r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展開一趟深度觀展之旅；另一方面，觀眾除可自行輸入作品</w:t>
      </w:r>
      <w:r w:rsidR="00220BAA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語音</w:t>
      </w:r>
      <w:r w:rsidR="00FF2198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編號，北美</w:t>
      </w:r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館亦採用iBeacon藍芽感應定位技術</w:t>
      </w:r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，當使用</w:t>
      </w:r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者的行動裝置接近作品時，導</w:t>
      </w:r>
      <w:proofErr w:type="gramStart"/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覽</w:t>
      </w:r>
      <w:proofErr w:type="gramEnd"/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訊息將主動推播、即時點選聆聽，觀眾</w:t>
      </w:r>
      <w:r w:rsidR="00396D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可依自行喜</w:t>
      </w:r>
      <w:r w:rsidR="00396D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好</w:t>
      </w:r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的參觀動線，與個人專屬導</w:t>
      </w:r>
      <w:proofErr w:type="gramStart"/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覽</w:t>
      </w:r>
      <w:proofErr w:type="gramEnd"/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不期而遇。</w:t>
      </w:r>
    </w:p>
    <w:p w14:paraId="1919948D" w14:textId="77777777" w:rsidR="004F24FB" w:rsidRPr="004F24FB" w:rsidRDefault="004F24FB" w:rsidP="004F24FB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</w:p>
    <w:p w14:paraId="0564B254" w14:textId="6FA85580" w:rsidR="004F24FB" w:rsidRPr="004F24FB" w:rsidRDefault="004F24FB" w:rsidP="004F24FB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北美館位於首都門戶的航道下方，園區常</w:t>
      </w:r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見飛機低空飛過，「行動導</w:t>
      </w:r>
      <w:proofErr w:type="gramStart"/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覽</w:t>
      </w:r>
      <w:proofErr w:type="gramEnd"/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APP」互動關卡引用郭奕臣參加「2004台北雙年展」</w:t>
      </w:r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的作品《入侵北美館》，當民眾抬頭，透過手機</w:t>
      </w:r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觀看一樓挑高的大廳天花板時，便可發現由</w:t>
      </w:r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AR技術重現飛機</w:t>
      </w:r>
      <w:r w:rsidR="00220BAA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掠</w:t>
      </w:r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過的</w:t>
      </w:r>
      <w:r w:rsidR="00220BAA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機腹</w:t>
      </w:r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影像。另一個援</w:t>
      </w:r>
      <w:r w:rsidR="00FF2198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用北美</w:t>
      </w:r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館重要典藏作品《圓山附近》（郭雪湖，1928</w:t>
      </w:r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）的關卡，則</w:t>
      </w:r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使用圖像識別技術，當</w:t>
      </w:r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民眾</w:t>
      </w:r>
      <w:r w:rsidR="004D6A2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從美術</w:t>
      </w:r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館望向圓山方向時，透過行動裝置，</w:t>
      </w:r>
      <w:proofErr w:type="gramStart"/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螢幕框外的</w:t>
      </w:r>
      <w:proofErr w:type="gramEnd"/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實景與螢幕中的畫作、</w:t>
      </w:r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圓山丘陵</w:t>
      </w:r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今昔樣貌同時呈現；除了視覺化重現之外，同時結合野地錄音師范欽慧參加「2018台北雙年展」之聲音作品，模擬90年前《圓山附近》畫作中，低</w:t>
      </w:r>
      <w:proofErr w:type="gramStart"/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海拔淺山生態</w:t>
      </w:r>
      <w:proofErr w:type="gramEnd"/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物種的</w:t>
      </w:r>
      <w:proofErr w:type="gramStart"/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環境音景</w:t>
      </w:r>
      <w:proofErr w:type="gramEnd"/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。</w:t>
      </w:r>
    </w:p>
    <w:p w14:paraId="0319F079" w14:textId="77777777" w:rsidR="004F24FB" w:rsidRPr="004F24FB" w:rsidRDefault="004F24FB" w:rsidP="004F24FB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</w:p>
    <w:p w14:paraId="152B0F07" w14:textId="77777777" w:rsidR="004F24FB" w:rsidRPr="004F24FB" w:rsidRDefault="004F24FB" w:rsidP="004F24FB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最終，觀眾在成功完成關卡任務後，即可解鎖3D AR繪圖功能，以行動裝置螢幕為畫布，在美術館空間內自由發揮，並同步分享於社群平台。透過館內特定地點提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供互動，在點選</w:t>
      </w:r>
      <w:proofErr w:type="gramStart"/>
      <w:r w:rsidR="00220BAA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運勢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卡牌</w:t>
      </w:r>
      <w:proofErr w:type="gramEnd"/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、找尋</w:t>
      </w:r>
      <w:r w:rsidR="00220BAA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作品</w:t>
      </w:r>
      <w:r w:rsidR="004D6A2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元素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與組構建築立體拼圖等關卡</w:t>
      </w:r>
      <w:proofErr w:type="gramStart"/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之間，</w:t>
      </w:r>
      <w:proofErr w:type="gramEnd"/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增加</w:t>
      </w:r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參觀者的停留時間；而</w:t>
      </w:r>
      <w:proofErr w:type="gramStart"/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擴增實境</w:t>
      </w:r>
      <w:proofErr w:type="gramEnd"/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、虛實整合，讓觀眾發現藝術作品與本館地理位置、不同時空記憶的連結，則提供了更多想像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與</w:t>
      </w:r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探索的空間。</w:t>
      </w:r>
    </w:p>
    <w:p w14:paraId="2FEC3472" w14:textId="77777777" w:rsidR="004F24FB" w:rsidRPr="004F24FB" w:rsidRDefault="004F24FB" w:rsidP="004F24FB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</w:p>
    <w:p w14:paraId="13A4CD09" w14:textId="77777777" w:rsidR="004F24FB" w:rsidRPr="004F24FB" w:rsidRDefault="004F24FB" w:rsidP="004F24FB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今年邁入第32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屆的繆思獎，由</w:t>
      </w:r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美國博物館聯盟之媒體與科技委員會</w:t>
      </w:r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（</w:t>
      </w:r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M&amp;T Committee）所設立，一直被視為是相關領域中的重要獎項，主要表彰博物館、美術館、圖書館與檔案館等文化</w:t>
      </w:r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lastRenderedPageBreak/>
        <w:t>機構，以數位媒體應用增加觀眾體驗和參與的表現；該獎項每年評選一次，評審標準包含創意、創新、教育與包容性等要素，過往如大都會藝術博物館、舊金山現代藝術博物館</w:t>
      </w:r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等知名美術館，</w:t>
      </w:r>
      <w:proofErr w:type="gramStart"/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或是蓋蒂博物館</w:t>
      </w:r>
      <w:proofErr w:type="gramEnd"/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、911國家紀念博物館、史密森尼國立自然史博物館等博物館都曾獲獎。</w:t>
      </w:r>
    </w:p>
    <w:p w14:paraId="345AA105" w14:textId="77777777" w:rsidR="004F24FB" w:rsidRPr="004F24FB" w:rsidRDefault="004F24FB" w:rsidP="004F24FB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  <w:bookmarkStart w:id="0" w:name="_GoBack"/>
      <w:bookmarkEnd w:id="0"/>
    </w:p>
    <w:p w14:paraId="13E012FD" w14:textId="77777777" w:rsidR="004F24FB" w:rsidRPr="004F24FB" w:rsidRDefault="004F24FB" w:rsidP="004F24FB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</w:p>
    <w:p w14:paraId="2B8E4984" w14:textId="3F7FD9C3" w:rsidR="00FB6BA6" w:rsidRPr="004F24FB" w:rsidRDefault="00220BAA" w:rsidP="00FB6BA6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2021</w:t>
      </w:r>
      <w:r w:rsidR="004F24FB"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美國博物館聯盟繆思獎獲獎公告：</w:t>
      </w:r>
      <w:r w:rsidR="004F24FB"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br/>
        <w:t>https://www.aam-us.org/programs/awards-competitions/2021-muse-award-winners/</w:t>
      </w:r>
      <w:r w:rsidR="004F24FB"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br/>
      </w:r>
      <w:r w:rsidR="00FB6BA6"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北美館「行動導</w:t>
      </w:r>
      <w:proofErr w:type="gramStart"/>
      <w:r w:rsidR="00FB6BA6"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覽</w:t>
      </w:r>
      <w:proofErr w:type="gramEnd"/>
      <w:r w:rsidR="00FB6BA6"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APP</w:t>
      </w:r>
      <w:r w:rsidR="00FB6BA6"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」</w:t>
      </w:r>
      <w:r w:rsidR="00FB6BA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宣傳短片</w:t>
      </w:r>
      <w:r w:rsidR="00FB6BA6"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：</w:t>
      </w:r>
    </w:p>
    <w:p w14:paraId="4ACB315B" w14:textId="4B83C8FC" w:rsidR="00FB6BA6" w:rsidRPr="00FB6BA6" w:rsidRDefault="00715AF7" w:rsidP="004F24FB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  <w:r w:rsidRPr="00715AF7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https://youtu.be/dIw9lt45PvI</w:t>
      </w:r>
    </w:p>
    <w:p w14:paraId="1645230B" w14:textId="70313A16" w:rsidR="004F24FB" w:rsidRPr="004F24FB" w:rsidRDefault="004F24FB" w:rsidP="004F24FB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北美館「行動導</w:t>
      </w:r>
      <w:proofErr w:type="gramStart"/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覽</w:t>
      </w:r>
      <w:proofErr w:type="gramEnd"/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APP</w:t>
      </w:r>
      <w:r w:rsidRPr="004F24FB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」下載：</w:t>
      </w:r>
    </w:p>
    <w:p w14:paraId="75BF808D" w14:textId="26D1DBB1" w:rsidR="00FB6BA6" w:rsidRPr="00FB6BA6" w:rsidRDefault="004F24FB" w:rsidP="004F24FB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  <w:r w:rsidRPr="004F24FB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https://www.tfam.museum/Common/editor.aspx?id=217&amp;ddlLang=zh-tw</w:t>
      </w:r>
    </w:p>
    <w:sectPr w:rsidR="00FB6BA6" w:rsidRPr="00FB6BA6" w:rsidSect="00B5369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79F5C" w14:textId="77777777" w:rsidR="00A2733E" w:rsidRDefault="00A2733E" w:rsidP="00273B90">
      <w:r>
        <w:separator/>
      </w:r>
    </w:p>
  </w:endnote>
  <w:endnote w:type="continuationSeparator" w:id="0">
    <w:p w14:paraId="3F0EC499" w14:textId="77777777" w:rsidR="00A2733E" w:rsidRDefault="00A2733E" w:rsidP="0027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B2CDA" w14:textId="77777777" w:rsidR="00A2733E" w:rsidRDefault="00A2733E" w:rsidP="00273B90">
      <w:r>
        <w:separator/>
      </w:r>
    </w:p>
  </w:footnote>
  <w:footnote w:type="continuationSeparator" w:id="0">
    <w:p w14:paraId="33B360FA" w14:textId="77777777" w:rsidR="00A2733E" w:rsidRDefault="00A2733E" w:rsidP="0027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845"/>
    <w:multiLevelType w:val="hybridMultilevel"/>
    <w:tmpl w:val="33C680B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E37270"/>
    <w:multiLevelType w:val="hybridMultilevel"/>
    <w:tmpl w:val="E550B558"/>
    <w:lvl w:ilvl="0" w:tplc="57B66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EF29AA"/>
    <w:multiLevelType w:val="hybridMultilevel"/>
    <w:tmpl w:val="1E3AFF96"/>
    <w:lvl w:ilvl="0" w:tplc="13E0E4AE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D4"/>
    <w:rsid w:val="00010896"/>
    <w:rsid w:val="00022FFA"/>
    <w:rsid w:val="00053BA1"/>
    <w:rsid w:val="00061DE6"/>
    <w:rsid w:val="00072231"/>
    <w:rsid w:val="00075921"/>
    <w:rsid w:val="00085CAA"/>
    <w:rsid w:val="0009414F"/>
    <w:rsid w:val="0009437F"/>
    <w:rsid w:val="00096BD4"/>
    <w:rsid w:val="000A3B67"/>
    <w:rsid w:val="000B1CD7"/>
    <w:rsid w:val="000B4CC5"/>
    <w:rsid w:val="000B533E"/>
    <w:rsid w:val="000B6C5C"/>
    <w:rsid w:val="000C3D15"/>
    <w:rsid w:val="000D197A"/>
    <w:rsid w:val="001036FD"/>
    <w:rsid w:val="00107975"/>
    <w:rsid w:val="0011154C"/>
    <w:rsid w:val="0012652F"/>
    <w:rsid w:val="00132E68"/>
    <w:rsid w:val="00135863"/>
    <w:rsid w:val="0013722A"/>
    <w:rsid w:val="001476F6"/>
    <w:rsid w:val="00154A93"/>
    <w:rsid w:val="00154BE3"/>
    <w:rsid w:val="001821E6"/>
    <w:rsid w:val="001958BE"/>
    <w:rsid w:val="001A1FCB"/>
    <w:rsid w:val="001A5699"/>
    <w:rsid w:val="001C002D"/>
    <w:rsid w:val="001C46C3"/>
    <w:rsid w:val="001C65DB"/>
    <w:rsid w:val="001E3BF3"/>
    <w:rsid w:val="001E6B2D"/>
    <w:rsid w:val="001E7FF3"/>
    <w:rsid w:val="001F452D"/>
    <w:rsid w:val="00201E30"/>
    <w:rsid w:val="00220BAA"/>
    <w:rsid w:val="002219DB"/>
    <w:rsid w:val="00222A58"/>
    <w:rsid w:val="00233C41"/>
    <w:rsid w:val="00234099"/>
    <w:rsid w:val="00242B1F"/>
    <w:rsid w:val="002557CB"/>
    <w:rsid w:val="00256830"/>
    <w:rsid w:val="00273B90"/>
    <w:rsid w:val="00291183"/>
    <w:rsid w:val="002938AE"/>
    <w:rsid w:val="002A4DB0"/>
    <w:rsid w:val="002C6753"/>
    <w:rsid w:val="002E1455"/>
    <w:rsid w:val="002E7BE9"/>
    <w:rsid w:val="00301CF6"/>
    <w:rsid w:val="003041D5"/>
    <w:rsid w:val="00312139"/>
    <w:rsid w:val="00317519"/>
    <w:rsid w:val="00343F1C"/>
    <w:rsid w:val="00353D0B"/>
    <w:rsid w:val="00360A02"/>
    <w:rsid w:val="00360DD8"/>
    <w:rsid w:val="00365A10"/>
    <w:rsid w:val="00396DFB"/>
    <w:rsid w:val="003A430D"/>
    <w:rsid w:val="003A77E1"/>
    <w:rsid w:val="003B2699"/>
    <w:rsid w:val="003C3A32"/>
    <w:rsid w:val="003D554B"/>
    <w:rsid w:val="003D55C9"/>
    <w:rsid w:val="003F6DBF"/>
    <w:rsid w:val="00400596"/>
    <w:rsid w:val="00420A91"/>
    <w:rsid w:val="00426DA6"/>
    <w:rsid w:val="0044258F"/>
    <w:rsid w:val="004613E1"/>
    <w:rsid w:val="00461A11"/>
    <w:rsid w:val="004661F7"/>
    <w:rsid w:val="00474832"/>
    <w:rsid w:val="004921FE"/>
    <w:rsid w:val="004939E2"/>
    <w:rsid w:val="004C12E9"/>
    <w:rsid w:val="004C1750"/>
    <w:rsid w:val="004D6A2B"/>
    <w:rsid w:val="004F24FB"/>
    <w:rsid w:val="00513E22"/>
    <w:rsid w:val="00523048"/>
    <w:rsid w:val="00534A67"/>
    <w:rsid w:val="00546A43"/>
    <w:rsid w:val="00554FB6"/>
    <w:rsid w:val="005561DF"/>
    <w:rsid w:val="00566A27"/>
    <w:rsid w:val="00567450"/>
    <w:rsid w:val="0058058B"/>
    <w:rsid w:val="005864CB"/>
    <w:rsid w:val="00590F2B"/>
    <w:rsid w:val="005A32CE"/>
    <w:rsid w:val="005A3E71"/>
    <w:rsid w:val="005B0EB5"/>
    <w:rsid w:val="005B2D91"/>
    <w:rsid w:val="005C41D4"/>
    <w:rsid w:val="005D10B2"/>
    <w:rsid w:val="005D61B1"/>
    <w:rsid w:val="005E2157"/>
    <w:rsid w:val="005E2883"/>
    <w:rsid w:val="006079EF"/>
    <w:rsid w:val="00610928"/>
    <w:rsid w:val="0062162F"/>
    <w:rsid w:val="0062505D"/>
    <w:rsid w:val="00626E0A"/>
    <w:rsid w:val="00647507"/>
    <w:rsid w:val="00663D00"/>
    <w:rsid w:val="00684E4F"/>
    <w:rsid w:val="00696583"/>
    <w:rsid w:val="006966E3"/>
    <w:rsid w:val="006A7AC6"/>
    <w:rsid w:val="006C17AD"/>
    <w:rsid w:val="006E263A"/>
    <w:rsid w:val="006E273C"/>
    <w:rsid w:val="006E2CBD"/>
    <w:rsid w:val="006E7FE3"/>
    <w:rsid w:val="006F55DA"/>
    <w:rsid w:val="006F61B0"/>
    <w:rsid w:val="007028DC"/>
    <w:rsid w:val="00703162"/>
    <w:rsid w:val="00707029"/>
    <w:rsid w:val="00710800"/>
    <w:rsid w:val="007130E2"/>
    <w:rsid w:val="00715AF7"/>
    <w:rsid w:val="00731264"/>
    <w:rsid w:val="00737164"/>
    <w:rsid w:val="00737479"/>
    <w:rsid w:val="00755AA3"/>
    <w:rsid w:val="007602EF"/>
    <w:rsid w:val="00764C95"/>
    <w:rsid w:val="00764F2C"/>
    <w:rsid w:val="00764F7F"/>
    <w:rsid w:val="00765B2B"/>
    <w:rsid w:val="00766400"/>
    <w:rsid w:val="00771863"/>
    <w:rsid w:val="00782EE1"/>
    <w:rsid w:val="007C1A29"/>
    <w:rsid w:val="007C2FDE"/>
    <w:rsid w:val="007D4302"/>
    <w:rsid w:val="007D7EBD"/>
    <w:rsid w:val="007E64CF"/>
    <w:rsid w:val="00801286"/>
    <w:rsid w:val="00804BEE"/>
    <w:rsid w:val="00811CC2"/>
    <w:rsid w:val="00825E71"/>
    <w:rsid w:val="0084186E"/>
    <w:rsid w:val="00852AB6"/>
    <w:rsid w:val="008538C6"/>
    <w:rsid w:val="00857A48"/>
    <w:rsid w:val="00861472"/>
    <w:rsid w:val="00861CDA"/>
    <w:rsid w:val="00865B32"/>
    <w:rsid w:val="0087089B"/>
    <w:rsid w:val="008824C0"/>
    <w:rsid w:val="008843C0"/>
    <w:rsid w:val="00885753"/>
    <w:rsid w:val="008921EA"/>
    <w:rsid w:val="008970C3"/>
    <w:rsid w:val="008A3F5E"/>
    <w:rsid w:val="008B29B0"/>
    <w:rsid w:val="008B3369"/>
    <w:rsid w:val="008C0304"/>
    <w:rsid w:val="008D0013"/>
    <w:rsid w:val="008E6288"/>
    <w:rsid w:val="008F0ED7"/>
    <w:rsid w:val="009138C1"/>
    <w:rsid w:val="00922D51"/>
    <w:rsid w:val="00925E15"/>
    <w:rsid w:val="009274F1"/>
    <w:rsid w:val="00930155"/>
    <w:rsid w:val="009367B0"/>
    <w:rsid w:val="00951AFE"/>
    <w:rsid w:val="009545E7"/>
    <w:rsid w:val="00964270"/>
    <w:rsid w:val="00966260"/>
    <w:rsid w:val="009906AA"/>
    <w:rsid w:val="00990A2F"/>
    <w:rsid w:val="009A0E85"/>
    <w:rsid w:val="009C565B"/>
    <w:rsid w:val="009C7458"/>
    <w:rsid w:val="009D30C1"/>
    <w:rsid w:val="009E729C"/>
    <w:rsid w:val="009F4736"/>
    <w:rsid w:val="00A03F77"/>
    <w:rsid w:val="00A13DB9"/>
    <w:rsid w:val="00A13E7C"/>
    <w:rsid w:val="00A17EB6"/>
    <w:rsid w:val="00A27288"/>
    <w:rsid w:val="00A2733E"/>
    <w:rsid w:val="00A30898"/>
    <w:rsid w:val="00A37990"/>
    <w:rsid w:val="00A419F3"/>
    <w:rsid w:val="00A44152"/>
    <w:rsid w:val="00A45454"/>
    <w:rsid w:val="00A4661C"/>
    <w:rsid w:val="00A5571B"/>
    <w:rsid w:val="00A62C53"/>
    <w:rsid w:val="00A7113B"/>
    <w:rsid w:val="00AA137B"/>
    <w:rsid w:val="00AA2915"/>
    <w:rsid w:val="00AC250F"/>
    <w:rsid w:val="00AC443E"/>
    <w:rsid w:val="00AC5C76"/>
    <w:rsid w:val="00AD5434"/>
    <w:rsid w:val="00AE2E91"/>
    <w:rsid w:val="00AE63C7"/>
    <w:rsid w:val="00B02727"/>
    <w:rsid w:val="00B06B65"/>
    <w:rsid w:val="00B434BC"/>
    <w:rsid w:val="00B462A4"/>
    <w:rsid w:val="00B5369C"/>
    <w:rsid w:val="00B6186E"/>
    <w:rsid w:val="00B65DC1"/>
    <w:rsid w:val="00B6725C"/>
    <w:rsid w:val="00B807BE"/>
    <w:rsid w:val="00B819E0"/>
    <w:rsid w:val="00B86EB5"/>
    <w:rsid w:val="00BA0B0C"/>
    <w:rsid w:val="00BA4E55"/>
    <w:rsid w:val="00BB6796"/>
    <w:rsid w:val="00BC1162"/>
    <w:rsid w:val="00BD0AF8"/>
    <w:rsid w:val="00BD6FA6"/>
    <w:rsid w:val="00BD79AB"/>
    <w:rsid w:val="00BF3BF7"/>
    <w:rsid w:val="00BF3F93"/>
    <w:rsid w:val="00BF5F16"/>
    <w:rsid w:val="00C02852"/>
    <w:rsid w:val="00C04061"/>
    <w:rsid w:val="00C2612F"/>
    <w:rsid w:val="00C27DDD"/>
    <w:rsid w:val="00C32DD2"/>
    <w:rsid w:val="00C576F6"/>
    <w:rsid w:val="00C62A75"/>
    <w:rsid w:val="00C67769"/>
    <w:rsid w:val="00C77736"/>
    <w:rsid w:val="00C80646"/>
    <w:rsid w:val="00C83FB2"/>
    <w:rsid w:val="00CB358F"/>
    <w:rsid w:val="00CC194C"/>
    <w:rsid w:val="00CC2C25"/>
    <w:rsid w:val="00CC47FD"/>
    <w:rsid w:val="00CD3AEF"/>
    <w:rsid w:val="00CD5538"/>
    <w:rsid w:val="00CE565F"/>
    <w:rsid w:val="00CF0C5D"/>
    <w:rsid w:val="00CF7B00"/>
    <w:rsid w:val="00D017B0"/>
    <w:rsid w:val="00D32865"/>
    <w:rsid w:val="00D32E17"/>
    <w:rsid w:val="00D425D0"/>
    <w:rsid w:val="00D908FD"/>
    <w:rsid w:val="00D95E68"/>
    <w:rsid w:val="00DA2FB1"/>
    <w:rsid w:val="00DA5F61"/>
    <w:rsid w:val="00DE19DC"/>
    <w:rsid w:val="00DE2F79"/>
    <w:rsid w:val="00E00A71"/>
    <w:rsid w:val="00E04A54"/>
    <w:rsid w:val="00E12B54"/>
    <w:rsid w:val="00E1385E"/>
    <w:rsid w:val="00E323B9"/>
    <w:rsid w:val="00E415F5"/>
    <w:rsid w:val="00E44E04"/>
    <w:rsid w:val="00E54D71"/>
    <w:rsid w:val="00E6197B"/>
    <w:rsid w:val="00E62AC3"/>
    <w:rsid w:val="00E67325"/>
    <w:rsid w:val="00E9032D"/>
    <w:rsid w:val="00E9067B"/>
    <w:rsid w:val="00E9282E"/>
    <w:rsid w:val="00EA3C48"/>
    <w:rsid w:val="00EA4B6A"/>
    <w:rsid w:val="00EA5276"/>
    <w:rsid w:val="00EB0FC9"/>
    <w:rsid w:val="00EB3FDD"/>
    <w:rsid w:val="00EB4177"/>
    <w:rsid w:val="00EB7DE1"/>
    <w:rsid w:val="00EC36E7"/>
    <w:rsid w:val="00EC3734"/>
    <w:rsid w:val="00EC3F9E"/>
    <w:rsid w:val="00EE488F"/>
    <w:rsid w:val="00EF36BF"/>
    <w:rsid w:val="00F02C2C"/>
    <w:rsid w:val="00F02C4A"/>
    <w:rsid w:val="00F13CDE"/>
    <w:rsid w:val="00F22AF8"/>
    <w:rsid w:val="00F3456F"/>
    <w:rsid w:val="00F36013"/>
    <w:rsid w:val="00F63609"/>
    <w:rsid w:val="00F6580D"/>
    <w:rsid w:val="00F74480"/>
    <w:rsid w:val="00F759BC"/>
    <w:rsid w:val="00F77CEE"/>
    <w:rsid w:val="00F825EA"/>
    <w:rsid w:val="00FA26DC"/>
    <w:rsid w:val="00FA3C23"/>
    <w:rsid w:val="00FA4FD6"/>
    <w:rsid w:val="00FB6617"/>
    <w:rsid w:val="00FB6BA6"/>
    <w:rsid w:val="00FC11C1"/>
    <w:rsid w:val="00FD2470"/>
    <w:rsid w:val="00FE3E22"/>
    <w:rsid w:val="00FF2198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3E7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D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3456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E7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F5F1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41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3B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3B9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F5F1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BB67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13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385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B1C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4C12E9"/>
    <w:rPr>
      <w:color w:val="800080" w:themeColor="followedHyperlink"/>
      <w:u w:val="single"/>
    </w:rPr>
  </w:style>
  <w:style w:type="table" w:styleId="ac">
    <w:name w:val="Light List"/>
    <w:basedOn w:val="a1"/>
    <w:uiPriority w:val="61"/>
    <w:rsid w:val="00B819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CF7B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F7B00"/>
    <w:rPr>
      <w:rFonts w:ascii="細明體" w:eastAsia="細明體" w:hAnsi="細明體" w:cs="細明體"/>
      <w:kern w:val="0"/>
      <w:szCs w:val="24"/>
    </w:rPr>
  </w:style>
  <w:style w:type="character" w:styleId="ad">
    <w:name w:val="Emphasis"/>
    <w:basedOn w:val="a0"/>
    <w:uiPriority w:val="20"/>
    <w:qFormat/>
    <w:rsid w:val="00F6580D"/>
    <w:rPr>
      <w:i/>
      <w:iCs/>
    </w:rPr>
  </w:style>
  <w:style w:type="character" w:customStyle="1" w:styleId="20">
    <w:name w:val="標題 2 字元"/>
    <w:basedOn w:val="a0"/>
    <w:link w:val="2"/>
    <w:uiPriority w:val="9"/>
    <w:semiHidden/>
    <w:rsid w:val="005A3E71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Strong"/>
    <w:basedOn w:val="a0"/>
    <w:uiPriority w:val="22"/>
    <w:qFormat/>
    <w:rsid w:val="005A3E71"/>
    <w:rPr>
      <w:b/>
      <w:bCs/>
    </w:rPr>
  </w:style>
  <w:style w:type="character" w:customStyle="1" w:styleId="10">
    <w:name w:val="標題 1 字元"/>
    <w:basedOn w:val="a0"/>
    <w:link w:val="1"/>
    <w:uiPriority w:val="9"/>
    <w:rsid w:val="00F3456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">
    <w:name w:val="No Spacing"/>
    <w:uiPriority w:val="1"/>
    <w:qFormat/>
    <w:rsid w:val="004F24FB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D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3456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E7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F5F1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41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3B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3B9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F5F1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BB67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13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385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B1C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4C12E9"/>
    <w:rPr>
      <w:color w:val="800080" w:themeColor="followedHyperlink"/>
      <w:u w:val="single"/>
    </w:rPr>
  </w:style>
  <w:style w:type="table" w:styleId="ac">
    <w:name w:val="Light List"/>
    <w:basedOn w:val="a1"/>
    <w:uiPriority w:val="61"/>
    <w:rsid w:val="00B819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CF7B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F7B00"/>
    <w:rPr>
      <w:rFonts w:ascii="細明體" w:eastAsia="細明體" w:hAnsi="細明體" w:cs="細明體"/>
      <w:kern w:val="0"/>
      <w:szCs w:val="24"/>
    </w:rPr>
  </w:style>
  <w:style w:type="character" w:styleId="ad">
    <w:name w:val="Emphasis"/>
    <w:basedOn w:val="a0"/>
    <w:uiPriority w:val="20"/>
    <w:qFormat/>
    <w:rsid w:val="00F6580D"/>
    <w:rPr>
      <w:i/>
      <w:iCs/>
    </w:rPr>
  </w:style>
  <w:style w:type="character" w:customStyle="1" w:styleId="20">
    <w:name w:val="標題 2 字元"/>
    <w:basedOn w:val="a0"/>
    <w:link w:val="2"/>
    <w:uiPriority w:val="9"/>
    <w:semiHidden/>
    <w:rsid w:val="005A3E71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Strong"/>
    <w:basedOn w:val="a0"/>
    <w:uiPriority w:val="22"/>
    <w:qFormat/>
    <w:rsid w:val="005A3E71"/>
    <w:rPr>
      <w:b/>
      <w:bCs/>
    </w:rPr>
  </w:style>
  <w:style w:type="character" w:customStyle="1" w:styleId="10">
    <w:name w:val="標題 1 字元"/>
    <w:basedOn w:val="a0"/>
    <w:link w:val="1"/>
    <w:uiPriority w:val="9"/>
    <w:rsid w:val="00F3456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">
    <w:name w:val="No Spacing"/>
    <w:uiPriority w:val="1"/>
    <w:qFormat/>
    <w:rsid w:val="004F24F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11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31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51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D9C5-98FD-4B47-91D2-F05A8321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高子衿</cp:lastModifiedBy>
  <cp:revision>12</cp:revision>
  <cp:lastPrinted>2021-06-30T04:18:00Z</cp:lastPrinted>
  <dcterms:created xsi:type="dcterms:W3CDTF">2021-07-27T12:09:00Z</dcterms:created>
  <dcterms:modified xsi:type="dcterms:W3CDTF">2021-07-28T06:01:00Z</dcterms:modified>
</cp:coreProperties>
</file>