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06" w:rsidRPr="00842E24" w:rsidRDefault="00287006" w:rsidP="00287006">
      <w:pPr>
        <w:snapToGrid w:val="0"/>
        <w:spacing w:line="276" w:lineRule="auto"/>
        <w:jc w:val="both"/>
        <w:rPr>
          <w:rFonts w:ascii="微軟正黑體" w:eastAsia="微軟正黑體" w:hAnsi="微軟正黑體" w:cs="Times New Roman"/>
          <w:b/>
          <w:sz w:val="20"/>
          <w:szCs w:val="20"/>
          <w:lang w:val="zh-TW"/>
        </w:rPr>
      </w:pPr>
      <w:r w:rsidRPr="00842E24">
        <w:rPr>
          <w:rFonts w:ascii="微軟正黑體" w:eastAsia="微軟正黑體" w:hAnsi="微軟正黑體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5341"/>
      </w:tblGrid>
      <w:tr w:rsidR="00287006" w:rsidRPr="00842E24" w:rsidTr="007665D4">
        <w:trPr>
          <w:trHeight w:val="186"/>
        </w:trPr>
        <w:tc>
          <w:tcPr>
            <w:tcW w:w="4962" w:type="dxa"/>
            <w:vAlign w:val="center"/>
          </w:tcPr>
          <w:p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官方網頁</w:t>
            </w:r>
            <w:r w:rsidRPr="00842E24">
              <w:rPr>
                <w:rFonts w:ascii="微軟正黑體" w:eastAsia="微軟正黑體" w:hAnsi="微軟正黑體"/>
              </w:rPr>
              <w:t>：http://www.tfam.museum/</w:t>
            </w:r>
          </w:p>
        </w:tc>
      </w:tr>
      <w:tr w:rsidR="00287006" w:rsidRPr="00842E24" w:rsidTr="007665D4">
        <w:trPr>
          <w:trHeight w:val="262"/>
        </w:trPr>
        <w:tc>
          <w:tcPr>
            <w:tcW w:w="4962" w:type="dxa"/>
            <w:vAlign w:val="center"/>
          </w:tcPr>
          <w:p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發稿日期：202</w:t>
            </w:r>
            <w:r>
              <w:rPr>
                <w:rFonts w:ascii="微軟正黑體" w:eastAsia="微軟正黑體" w:hAnsi="微軟正黑體" w:hint="eastAsia"/>
                <w:lang w:val="zh-TW"/>
              </w:rPr>
              <w:t>1</w:t>
            </w:r>
            <w:r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1B0587">
              <w:rPr>
                <w:rFonts w:ascii="微軟正黑體" w:eastAsia="微軟正黑體" w:hAnsi="微軟正黑體" w:hint="eastAsia"/>
                <w:lang w:val="zh-TW"/>
              </w:rPr>
              <w:t>02</w:t>
            </w:r>
            <w:r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1B0587">
              <w:rPr>
                <w:rFonts w:ascii="微軟正黑體" w:eastAsia="微軟正黑體" w:hAnsi="微軟正黑體" w:hint="eastAsia"/>
                <w:lang w:val="zh-TW"/>
              </w:rPr>
              <w:t>26</w:t>
            </w:r>
          </w:p>
        </w:tc>
        <w:tc>
          <w:tcPr>
            <w:tcW w:w="5670" w:type="dxa"/>
            <w:vAlign w:val="center"/>
          </w:tcPr>
          <w:p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FB粉絲專頁：臺北市立美術館</w:t>
            </w:r>
            <w:r w:rsidRPr="00842E24">
              <w:rPr>
                <w:rFonts w:ascii="微軟正黑體" w:eastAsia="微軟正黑體" w:hAnsi="微軟正黑體"/>
              </w:rPr>
              <w:t>Taipei Fine Arts Museum</w:t>
            </w:r>
          </w:p>
        </w:tc>
      </w:tr>
      <w:tr w:rsidR="00287006" w:rsidRPr="00842E24" w:rsidTr="007665D4">
        <w:tc>
          <w:tcPr>
            <w:tcW w:w="10632" w:type="dxa"/>
            <w:gridSpan w:val="2"/>
            <w:vAlign w:val="center"/>
          </w:tcPr>
          <w:p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新聞聯絡人</w:t>
            </w:r>
            <w:r w:rsidRPr="00842E24">
              <w:rPr>
                <w:rFonts w:ascii="微軟正黑體" w:eastAsia="微軟正黑體" w:hAnsi="微軟正黑體"/>
              </w:rPr>
              <w:t>：</w:t>
            </w:r>
            <w:r w:rsidRPr="00842E24">
              <w:rPr>
                <w:rFonts w:ascii="微軟正黑體" w:eastAsia="微軟正黑體" w:hAnsi="微軟正黑體" w:hint="eastAsia"/>
                <w:lang w:val="zh-TW"/>
              </w:rPr>
              <w:t>劉惠平</w:t>
            </w:r>
            <w:r w:rsidRPr="00842E24">
              <w:rPr>
                <w:rFonts w:ascii="微軟正黑體" w:eastAsia="微軟正黑體" w:hAnsi="微軟正黑體"/>
              </w:rPr>
              <w:t>02-2595-7656</w:t>
            </w:r>
            <w:r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Pr="00842E24">
              <w:rPr>
                <w:rFonts w:ascii="微軟正黑體" w:eastAsia="微軟正黑體" w:hAnsi="微軟正黑體"/>
              </w:rPr>
              <w:t>1</w:t>
            </w:r>
            <w:r w:rsidRPr="00842E24">
              <w:rPr>
                <w:rFonts w:ascii="微軟正黑體" w:eastAsia="微軟正黑體" w:hAnsi="微軟正黑體" w:hint="eastAsia"/>
              </w:rPr>
              <w:t>11</w:t>
            </w:r>
            <w:r w:rsidRPr="00842E24">
              <w:rPr>
                <w:rFonts w:ascii="微軟正黑體" w:eastAsia="微軟正黑體" w:hAnsi="微軟正黑體"/>
              </w:rPr>
              <w:t>，</w:t>
            </w:r>
            <w:r w:rsidRPr="00842E24">
              <w:rPr>
                <w:rFonts w:ascii="微軟正黑體" w:eastAsia="微軟正黑體" w:hAnsi="微軟正黑體" w:hint="eastAsia"/>
              </w:rPr>
              <w:t>hpliu@tfam.gov.tw</w:t>
            </w:r>
          </w:p>
          <w:p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842E24">
              <w:rPr>
                <w:rFonts w:ascii="微軟正黑體" w:eastAsia="微軟正黑體" w:hAnsi="微軟正黑體"/>
              </w:rPr>
              <w:t xml:space="preserve">            </w:t>
            </w:r>
            <w:r w:rsidRPr="00842E24">
              <w:rPr>
                <w:rFonts w:ascii="微軟正黑體" w:eastAsia="微軟正黑體" w:hAnsi="微軟正黑體"/>
                <w:lang w:val="zh-TW"/>
              </w:rPr>
              <w:t>高子</w:t>
            </w:r>
            <w:proofErr w:type="gramStart"/>
            <w:r w:rsidRPr="00842E24">
              <w:rPr>
                <w:rFonts w:ascii="微軟正黑體" w:eastAsia="微軟正黑體" w:hAnsi="微軟正黑體"/>
                <w:lang w:val="zh-TW"/>
              </w:rPr>
              <w:t>衿</w:t>
            </w:r>
            <w:proofErr w:type="gramEnd"/>
            <w:r w:rsidRPr="00842E24">
              <w:rPr>
                <w:rFonts w:ascii="微軟正黑體" w:eastAsia="微軟正黑體" w:hAnsi="微軟正黑體"/>
              </w:rPr>
              <w:t xml:space="preserve"> 02-2595-7656</w:t>
            </w:r>
            <w:r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Pr="00842E24">
              <w:rPr>
                <w:rFonts w:ascii="微軟正黑體" w:eastAsia="微軟正黑體" w:hAnsi="微軟正黑體"/>
              </w:rPr>
              <w:t>110，tckao@tfam.gov.tw</w:t>
            </w:r>
          </w:p>
        </w:tc>
      </w:tr>
    </w:tbl>
    <w:p w:rsidR="00287006" w:rsidRDefault="00287006" w:rsidP="00287006">
      <w:pPr>
        <w:pStyle w:val="a7"/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:rsidR="00287006" w:rsidRDefault="00287006" w:rsidP="00287006">
      <w:pPr>
        <w:pStyle w:val="a7"/>
      </w:pPr>
    </w:p>
    <w:p w:rsidR="00287006" w:rsidRPr="007665D4" w:rsidRDefault="001B0587" w:rsidP="00287006">
      <w:pPr>
        <w:spacing w:line="460" w:lineRule="exact"/>
        <w:jc w:val="center"/>
        <w:rPr>
          <w:rFonts w:ascii="微軟正黑體" w:eastAsia="微軟正黑體" w:hAnsi="微軟正黑體"/>
          <w:b/>
          <w:bCs/>
          <w:szCs w:val="24"/>
          <w:shd w:val="clear" w:color="auto" w:fill="FFFFFF"/>
        </w:rPr>
      </w:pPr>
      <w:r w:rsidRPr="001B0587">
        <w:rPr>
          <w:rFonts w:ascii="微軟正黑體" w:eastAsia="微軟正黑體" w:hAnsi="微軟正黑體"/>
          <w:b/>
          <w:bCs/>
          <w:szCs w:val="24"/>
          <w:shd w:val="clear" w:color="auto" w:fill="FFFFFF"/>
        </w:rPr>
        <w:t>北美館</w:t>
      </w:r>
      <w:r w:rsidRPr="001B0587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第九任新任館長王俊傑</w:t>
      </w:r>
      <w:r w:rsidRPr="001B0587">
        <w:rPr>
          <w:rFonts w:ascii="微軟正黑體" w:eastAsia="微軟正黑體" w:hAnsi="微軟正黑體"/>
          <w:b/>
          <w:bCs/>
          <w:szCs w:val="24"/>
          <w:shd w:val="clear" w:color="auto" w:fill="FFFFFF"/>
        </w:rPr>
        <w:t>就職上任</w:t>
      </w:r>
    </w:p>
    <w:p w:rsidR="00287006" w:rsidRDefault="00287006" w:rsidP="00287006">
      <w:pPr>
        <w:spacing w:line="4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</w:p>
    <w:p w:rsidR="001B0587" w:rsidRPr="001B0587" w:rsidRDefault="001B0587" w:rsidP="001B0587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1B0587">
        <w:rPr>
          <w:rFonts w:ascii="微軟正黑體" w:eastAsia="微軟正黑體" w:hAnsi="微軟正黑體" w:cs="Times New Roman" w:hint="eastAsia"/>
          <w:szCs w:val="24"/>
        </w:rPr>
        <w:t>臺北市立美術館新任館長王俊傑於2月26</w:t>
      </w:r>
      <w:r w:rsidR="0024374B">
        <w:rPr>
          <w:rFonts w:ascii="微軟正黑體" w:eastAsia="微軟正黑體" w:hAnsi="微軟正黑體" w:cs="Times New Roman" w:hint="eastAsia"/>
          <w:szCs w:val="24"/>
        </w:rPr>
        <w:t>日（五）宣誓就職，就任</w:t>
      </w:r>
      <w:proofErr w:type="gramStart"/>
      <w:r w:rsidR="0024374B">
        <w:rPr>
          <w:rFonts w:ascii="微軟正黑體" w:eastAsia="微軟正黑體" w:hAnsi="微軟正黑體" w:cs="Times New Roman" w:hint="eastAsia"/>
          <w:szCs w:val="24"/>
        </w:rPr>
        <w:t>佈</w:t>
      </w:r>
      <w:proofErr w:type="gramEnd"/>
      <w:r w:rsidRPr="001B0587">
        <w:rPr>
          <w:rFonts w:ascii="微軟正黑體" w:eastAsia="微軟正黑體" w:hAnsi="微軟正黑體" w:cs="Times New Roman" w:hint="eastAsia"/>
          <w:szCs w:val="24"/>
        </w:rPr>
        <w:t>達典禮已於今日上午10時舉行。典禮由臺北市政府蔡炳坤副市長主持，</w:t>
      </w:r>
      <w:r w:rsidRPr="0024374B">
        <w:rPr>
          <w:rFonts w:ascii="微軟正黑體" w:eastAsia="微軟正黑體" w:hAnsi="微軟正黑體" w:cs="Times New Roman" w:hint="eastAsia"/>
          <w:szCs w:val="24"/>
        </w:rPr>
        <w:t>王俊傑館長在文化局</w:t>
      </w:r>
      <w:proofErr w:type="gramStart"/>
      <w:r w:rsidRPr="0024374B">
        <w:rPr>
          <w:rFonts w:ascii="微軟正黑體" w:eastAsia="微軟正黑體" w:hAnsi="微軟正黑體" w:cs="Times New Roman" w:hint="eastAsia"/>
          <w:szCs w:val="24"/>
        </w:rPr>
        <w:t>陳譽馨</w:t>
      </w:r>
      <w:proofErr w:type="gramEnd"/>
      <w:r w:rsidRPr="0024374B">
        <w:rPr>
          <w:rFonts w:ascii="微軟正黑體" w:eastAsia="微軟正黑體" w:hAnsi="微軟正黑體" w:cs="Times New Roman" w:hint="eastAsia"/>
          <w:szCs w:val="24"/>
        </w:rPr>
        <w:t>副局長、北美館林平前館長、美術館之友聯誼會劉如容會長、國樂團</w:t>
      </w:r>
      <w:r w:rsidRPr="0024374B">
        <w:rPr>
          <w:rFonts w:ascii="微軟正黑體" w:eastAsia="微軟正黑體" w:hAnsi="微軟正黑體" w:cs="Times New Roman"/>
          <w:szCs w:val="24"/>
        </w:rPr>
        <w:t>鄭立彬</w:t>
      </w:r>
      <w:r w:rsidRPr="0024374B">
        <w:rPr>
          <w:rFonts w:ascii="微軟正黑體" w:eastAsia="微軟正黑體" w:hAnsi="微軟正黑體" w:cs="Times New Roman" w:hint="eastAsia"/>
          <w:szCs w:val="24"/>
        </w:rPr>
        <w:t>團長、中山堂江再發主任、家人與美術館全體館員的見證下</w:t>
      </w:r>
      <w:r w:rsidRPr="001B0587">
        <w:rPr>
          <w:rFonts w:ascii="微軟正黑體" w:eastAsia="微軟正黑體" w:hAnsi="微軟正黑體" w:cs="Times New Roman" w:hint="eastAsia"/>
          <w:szCs w:val="24"/>
        </w:rPr>
        <w:t>，宣誓就職為北美館第九任館長。</w:t>
      </w:r>
    </w:p>
    <w:p w:rsidR="001B0587" w:rsidRPr="001B0587" w:rsidRDefault="001B0587" w:rsidP="001B0587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:rsidR="001B0587" w:rsidRPr="001B0587" w:rsidRDefault="001B0587" w:rsidP="001B0587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1B0587">
        <w:rPr>
          <w:rFonts w:ascii="微軟正黑體" w:eastAsia="微軟正黑體" w:hAnsi="微軟正黑體" w:cs="Times New Roman" w:hint="eastAsia"/>
          <w:szCs w:val="24"/>
        </w:rPr>
        <w:t>北美館館長一職自今年1月31日原林平館長</w:t>
      </w:r>
      <w:r w:rsidR="0024374B">
        <w:rPr>
          <w:rFonts w:ascii="微軟正黑體" w:eastAsia="微軟正黑體" w:hAnsi="微軟正黑體" w:cs="Times New Roman" w:hint="eastAsia"/>
          <w:szCs w:val="24"/>
        </w:rPr>
        <w:t>因授課需求</w:t>
      </w:r>
      <w:r w:rsidRPr="001B0587">
        <w:rPr>
          <w:rFonts w:ascii="微軟正黑體" w:eastAsia="微軟正黑體" w:hAnsi="微軟正黑體" w:cs="Times New Roman" w:hint="eastAsia"/>
          <w:szCs w:val="24"/>
        </w:rPr>
        <w:t>，歸建東海大學後，由副館長蔣雨芳兼任代理。王俊傑館長正式就任後，將持續推動各項館</w:t>
      </w:r>
      <w:proofErr w:type="gramStart"/>
      <w:r w:rsidRPr="001B0587">
        <w:rPr>
          <w:rFonts w:ascii="微軟正黑體" w:eastAsia="微軟正黑體" w:hAnsi="微軟正黑體" w:cs="Times New Roman" w:hint="eastAsia"/>
          <w:szCs w:val="24"/>
        </w:rPr>
        <w:t>務</w:t>
      </w:r>
      <w:proofErr w:type="gramEnd"/>
      <w:r w:rsidRPr="001B0587">
        <w:rPr>
          <w:rFonts w:ascii="微軟正黑體" w:eastAsia="微軟正黑體" w:hAnsi="微軟正黑體" w:cs="Times New Roman" w:hint="eastAsia"/>
          <w:szCs w:val="24"/>
        </w:rPr>
        <w:t>，接續新建典藏庫房工程，亦持續推動園區擴建的設計規劃；另一</w:t>
      </w:r>
      <w:bookmarkStart w:id="0" w:name="_GoBack"/>
      <w:bookmarkEnd w:id="0"/>
      <w:r w:rsidRPr="001B0587">
        <w:rPr>
          <w:rFonts w:ascii="微軟正黑體" w:eastAsia="微軟正黑體" w:hAnsi="微軟正黑體" w:cs="Times New Roman" w:hint="eastAsia"/>
          <w:szCs w:val="24"/>
        </w:rPr>
        <w:t>方面也將強化藝術教育及人才培育，以及</w:t>
      </w:r>
      <w:proofErr w:type="gramStart"/>
      <w:r w:rsidRPr="001B0587">
        <w:rPr>
          <w:rFonts w:ascii="微軟正黑體" w:eastAsia="微軟正黑體" w:hAnsi="微軟正黑體" w:cs="Times New Roman" w:hint="eastAsia"/>
          <w:szCs w:val="24"/>
        </w:rPr>
        <w:t>國際間的對話</w:t>
      </w:r>
      <w:proofErr w:type="gramEnd"/>
      <w:r w:rsidRPr="001B0587">
        <w:rPr>
          <w:rFonts w:ascii="微軟正黑體" w:eastAsia="微軟正黑體" w:hAnsi="微軟正黑體" w:cs="Times New Roman" w:hint="eastAsia"/>
          <w:szCs w:val="24"/>
        </w:rPr>
        <w:t>連結，而在推動屬於臺灣的藝術當代性上，亦將更有系統的對臺灣藝術發展之檔案文獻進行整理研究，朝專業與跨領域的方向規劃發展，希冀能讓北美館成為亞洲深具動能與特色的</w:t>
      </w:r>
      <w:r w:rsidR="006B011D">
        <w:rPr>
          <w:rFonts w:ascii="微軟正黑體" w:eastAsia="微軟正黑體" w:hAnsi="微軟正黑體" w:cs="Times New Roman" w:hint="eastAsia"/>
          <w:szCs w:val="24"/>
        </w:rPr>
        <w:t>關鍵美術館</w:t>
      </w:r>
      <w:r w:rsidRPr="001B0587">
        <w:rPr>
          <w:rFonts w:ascii="微軟正黑體" w:eastAsia="微軟正黑體" w:hAnsi="微軟正黑體" w:cs="Times New Roman" w:hint="eastAsia"/>
          <w:szCs w:val="24"/>
        </w:rPr>
        <w:t>。</w:t>
      </w:r>
    </w:p>
    <w:p w:rsidR="001B0587" w:rsidRPr="001B0587" w:rsidRDefault="001B0587" w:rsidP="001B0587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:rsidR="004474A4" w:rsidRPr="004474A4" w:rsidRDefault="001B0587" w:rsidP="004474A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1B0587">
        <w:rPr>
          <w:rFonts w:ascii="微軟正黑體" w:eastAsia="微軟正黑體" w:hAnsi="微軟正黑體" w:cs="Times New Roman" w:hint="eastAsia"/>
          <w:szCs w:val="24"/>
        </w:rPr>
        <w:t>蔡炳坤副市長於</w:t>
      </w:r>
      <w:proofErr w:type="gramStart"/>
      <w:r w:rsidR="0024374B">
        <w:rPr>
          <w:rFonts w:ascii="微軟正黑體" w:eastAsia="微軟正黑體" w:hAnsi="微軟正黑體" w:cs="Times New Roman" w:hint="eastAsia"/>
          <w:szCs w:val="24"/>
        </w:rPr>
        <w:t>佈</w:t>
      </w:r>
      <w:proofErr w:type="gramEnd"/>
      <w:r w:rsidRPr="001B0587">
        <w:rPr>
          <w:rFonts w:ascii="微軟正黑體" w:eastAsia="微軟正黑體" w:hAnsi="微軟正黑體" w:cs="Times New Roman" w:hint="eastAsia"/>
          <w:szCs w:val="24"/>
        </w:rPr>
        <w:t>達典禮致詞中，指出</w:t>
      </w:r>
      <w:r w:rsidRPr="00EC6CEB">
        <w:rPr>
          <w:rFonts w:ascii="微軟正黑體" w:eastAsia="微軟正黑體" w:hAnsi="微軟正黑體" w:cs="Times New Roman" w:hint="eastAsia"/>
          <w:szCs w:val="24"/>
        </w:rPr>
        <w:t>「</w:t>
      </w:r>
      <w:r w:rsidR="00DE4635" w:rsidRPr="00EC6CEB">
        <w:rPr>
          <w:rFonts w:ascii="微軟正黑體" w:eastAsia="微軟正黑體" w:hAnsi="微軟正黑體" w:cs="Times New Roman" w:hint="eastAsia"/>
          <w:szCs w:val="24"/>
        </w:rPr>
        <w:t>北美館為現當代美術館，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歷任館長一棒接一棒，來到王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俊傑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館長相信是關鍵時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刻，</w:t>
      </w:r>
      <w:r w:rsidR="00DE4635" w:rsidRPr="00EC6CEB">
        <w:rPr>
          <w:rFonts w:ascii="微軟正黑體" w:eastAsia="微軟正黑體" w:hAnsi="微軟正黑體" w:cs="Times New Roman" w:hint="eastAsia"/>
          <w:szCs w:val="24"/>
        </w:rPr>
        <w:t>其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專長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與經歷將有助於北美館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向前升級。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新建</w:t>
      </w:r>
      <w:r w:rsidR="00DE4635" w:rsidRPr="00EC6CEB">
        <w:rPr>
          <w:rFonts w:ascii="微軟正黑體" w:eastAsia="微軟正黑體" w:hAnsi="微軟正黑體" w:cs="Times New Roman" w:hint="eastAsia"/>
          <w:szCs w:val="24"/>
        </w:rPr>
        <w:t>典藏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庫房與園區擴建兩項重大計畫，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期待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在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王館長任內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能順利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完成，為臺灣美術奠定</w:t>
      </w:r>
      <w:r w:rsidR="00DE4635" w:rsidRPr="00EC6CEB">
        <w:rPr>
          <w:rFonts w:ascii="微軟正黑體" w:eastAsia="微軟正黑體" w:hAnsi="微軟正黑體" w:cs="Times New Roman" w:hint="eastAsia"/>
          <w:szCs w:val="24"/>
        </w:rPr>
        <w:t>穩健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的基礎，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也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為臺北市創造另一個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文化</w:t>
      </w:r>
      <w:r w:rsidR="006B011D" w:rsidRPr="00EC6CEB">
        <w:rPr>
          <w:rFonts w:ascii="微軟正黑體" w:eastAsia="微軟正黑體" w:hAnsi="微軟正黑體" w:cs="Times New Roman" w:hint="eastAsia"/>
          <w:szCs w:val="24"/>
        </w:rPr>
        <w:t>高峰</w:t>
      </w:r>
      <w:r w:rsidR="009754EE" w:rsidRPr="00EC6CEB">
        <w:rPr>
          <w:rFonts w:ascii="微軟正黑體" w:eastAsia="微軟正黑體" w:hAnsi="微軟正黑體" w:cs="Times New Roman" w:hint="eastAsia"/>
          <w:szCs w:val="24"/>
        </w:rPr>
        <w:t>。</w:t>
      </w:r>
      <w:r w:rsidRPr="00EC6CEB">
        <w:rPr>
          <w:rFonts w:ascii="微軟正黑體" w:eastAsia="微軟正黑體" w:hAnsi="微軟正黑體" w:cs="Times New Roman" w:hint="eastAsia"/>
          <w:szCs w:val="24"/>
        </w:rPr>
        <w:t>」</w:t>
      </w:r>
      <w:r w:rsidRPr="001B0587">
        <w:rPr>
          <w:rFonts w:ascii="微軟正黑體" w:eastAsia="微軟正黑體" w:hAnsi="微軟正黑體" w:cs="Times New Roman" w:hint="eastAsia"/>
          <w:szCs w:val="24"/>
        </w:rPr>
        <w:t>而王俊傑館長則提到，</w:t>
      </w:r>
      <w:r w:rsidR="004474A4" w:rsidRPr="004474A4">
        <w:rPr>
          <w:rFonts w:ascii="微軟正黑體" w:eastAsia="微軟正黑體" w:hAnsi="微軟正黑體" w:cs="Times New Roman" w:hint="eastAsia"/>
          <w:szCs w:val="24"/>
        </w:rPr>
        <w:t>北美館成立38年來在展覽、學術研究、教育推廣及典藏上的積累，擁有豐碩的基礎</w:t>
      </w:r>
      <w:r w:rsidR="00E52D89">
        <w:rPr>
          <w:rFonts w:ascii="微軟正黑體" w:eastAsia="微軟正黑體" w:hAnsi="微軟正黑體" w:cs="Times New Roman" w:hint="eastAsia"/>
          <w:szCs w:val="24"/>
        </w:rPr>
        <w:t>。</w:t>
      </w:r>
      <w:r w:rsidR="004474A4" w:rsidRPr="004474A4">
        <w:rPr>
          <w:rFonts w:ascii="微軟正黑體" w:eastAsia="微軟正黑體" w:hAnsi="微軟正黑體" w:cs="Times New Roman" w:hint="eastAsia"/>
          <w:szCs w:val="24"/>
        </w:rPr>
        <w:t>近年新設立的美術館林立，彼此之間的良性競爭具有挑戰性；而過去一年的</w:t>
      </w:r>
      <w:proofErr w:type="gramStart"/>
      <w:r w:rsidR="004474A4" w:rsidRPr="004474A4">
        <w:rPr>
          <w:rFonts w:ascii="微軟正黑體" w:eastAsia="微軟正黑體" w:hAnsi="微軟正黑體" w:cs="Times New Roman" w:hint="eastAsia"/>
          <w:szCs w:val="24"/>
        </w:rPr>
        <w:t>疫</w:t>
      </w:r>
      <w:proofErr w:type="gramEnd"/>
      <w:r w:rsidR="004474A4" w:rsidRPr="004474A4">
        <w:rPr>
          <w:rFonts w:ascii="微軟正黑體" w:eastAsia="微軟正黑體" w:hAnsi="微軟正黑體" w:cs="Times New Roman" w:hint="eastAsia"/>
          <w:szCs w:val="24"/>
        </w:rPr>
        <w:t>情，直接</w:t>
      </w:r>
      <w:r w:rsidR="004474A4" w:rsidRPr="004474A4">
        <w:rPr>
          <w:rFonts w:ascii="微軟正黑體" w:eastAsia="微軟正黑體" w:hAnsi="微軟正黑體" w:cs="Times New Roman"/>
          <w:szCs w:val="24"/>
        </w:rPr>
        <w:t>衝擊我們對於</w:t>
      </w:r>
      <w:r w:rsidR="004474A4" w:rsidRPr="004474A4">
        <w:rPr>
          <w:rFonts w:ascii="微軟正黑體" w:eastAsia="微軟正黑體" w:hAnsi="微軟正黑體" w:cs="Times New Roman" w:hint="eastAsia"/>
          <w:szCs w:val="24"/>
        </w:rPr>
        <w:t>全球化的概念想像，故而北美館的定位與角色進入重要的轉型時刻，如何</w:t>
      </w:r>
      <w:r w:rsidR="004474A4" w:rsidRPr="004474A4">
        <w:rPr>
          <w:rFonts w:ascii="微軟正黑體" w:eastAsia="微軟正黑體" w:hAnsi="微軟正黑體" w:cs="Times New Roman"/>
          <w:szCs w:val="24"/>
        </w:rPr>
        <w:t>注重扎根本土社群</w:t>
      </w:r>
      <w:r w:rsidR="004474A4" w:rsidRPr="004474A4">
        <w:rPr>
          <w:rFonts w:ascii="微軟正黑體" w:eastAsia="微軟正黑體" w:hAnsi="微軟正黑體" w:cs="Times New Roman" w:hint="eastAsia"/>
          <w:szCs w:val="24"/>
        </w:rPr>
        <w:t>、思考我們與西方的關係，重新確立臺灣藝術身分對外發聲的機會等議題，於此時</w:t>
      </w:r>
      <w:r w:rsidR="004474A4" w:rsidRPr="004474A4">
        <w:rPr>
          <w:rFonts w:ascii="微軟正黑體" w:eastAsia="微軟正黑體" w:hAnsi="微軟正黑體" w:cs="Times New Roman"/>
          <w:szCs w:val="24"/>
        </w:rPr>
        <w:t>獲得</w:t>
      </w:r>
      <w:r w:rsidR="004474A4" w:rsidRPr="004474A4">
        <w:rPr>
          <w:rFonts w:ascii="微軟正黑體" w:eastAsia="微軟正黑體" w:hAnsi="微軟正黑體" w:cs="Times New Roman" w:hint="eastAsia"/>
          <w:szCs w:val="24"/>
        </w:rPr>
        <w:t>新</w:t>
      </w:r>
      <w:r w:rsidR="004474A4" w:rsidRPr="004474A4">
        <w:rPr>
          <w:rFonts w:ascii="微軟正黑體" w:eastAsia="微軟正黑體" w:hAnsi="微軟正黑體" w:cs="Times New Roman"/>
          <w:szCs w:val="24"/>
        </w:rPr>
        <w:t>的契機</w:t>
      </w:r>
      <w:r w:rsidR="004474A4" w:rsidRPr="004474A4">
        <w:rPr>
          <w:rFonts w:ascii="微軟正黑體" w:eastAsia="微軟正黑體" w:hAnsi="微軟正黑體" w:cs="Times New Roman" w:hint="eastAsia"/>
          <w:szCs w:val="24"/>
        </w:rPr>
        <w:t>，甚至是</w:t>
      </w:r>
      <w:r w:rsidR="004474A4" w:rsidRPr="004474A4">
        <w:rPr>
          <w:rFonts w:ascii="微軟正黑體" w:eastAsia="微軟正黑體" w:hAnsi="微軟正黑體" w:cs="Times New Roman"/>
          <w:szCs w:val="24"/>
        </w:rPr>
        <w:t>通往</w:t>
      </w:r>
      <w:r w:rsidR="004474A4" w:rsidRPr="004474A4">
        <w:rPr>
          <w:rFonts w:ascii="微軟正黑體" w:eastAsia="微軟正黑體" w:hAnsi="微軟正黑體" w:cs="Times New Roman" w:hint="eastAsia"/>
          <w:szCs w:val="24"/>
        </w:rPr>
        <w:t>嶄</w:t>
      </w:r>
      <w:r w:rsidR="004474A4" w:rsidRPr="004474A4">
        <w:rPr>
          <w:rFonts w:ascii="微軟正黑體" w:eastAsia="微軟正黑體" w:hAnsi="微軟正黑體" w:cs="Times New Roman"/>
          <w:szCs w:val="24"/>
        </w:rPr>
        <w:t>新</w:t>
      </w:r>
      <w:r w:rsidR="004474A4" w:rsidRPr="004474A4">
        <w:rPr>
          <w:rFonts w:ascii="微軟正黑體" w:eastAsia="微軟正黑體" w:hAnsi="微軟正黑體" w:cs="Times New Roman" w:hint="eastAsia"/>
          <w:szCs w:val="24"/>
        </w:rPr>
        <w:t>局面的可能。當中例如各種創作者之間發生跨領域連結與實驗的</w:t>
      </w:r>
      <w:proofErr w:type="gramStart"/>
      <w:r w:rsidR="004474A4" w:rsidRPr="004474A4">
        <w:rPr>
          <w:rFonts w:ascii="微軟正黑體" w:eastAsia="微軟正黑體" w:hAnsi="微軟正黑體" w:cs="Times New Roman" w:hint="eastAsia"/>
          <w:szCs w:val="24"/>
        </w:rPr>
        <w:t>1980</w:t>
      </w:r>
      <w:proofErr w:type="gramEnd"/>
      <w:r w:rsidR="004474A4" w:rsidRPr="004474A4">
        <w:rPr>
          <w:rFonts w:ascii="微軟正黑體" w:eastAsia="微軟正黑體" w:hAnsi="微軟正黑體" w:cs="Times New Roman" w:hint="eastAsia"/>
          <w:szCs w:val="24"/>
        </w:rPr>
        <w:t>年代，實則為臺灣藝術發展的重要內在動力，若能藉由重新整理這一段具生命力的多元發展，便能探究臺灣自身的當代性</w:t>
      </w:r>
      <w:proofErr w:type="gramStart"/>
      <w:r w:rsidR="004474A4" w:rsidRPr="004474A4">
        <w:rPr>
          <w:rFonts w:ascii="微軟正黑體" w:eastAsia="微軟正黑體" w:hAnsi="微軟正黑體" w:cs="Times New Roman" w:hint="eastAsia"/>
          <w:szCs w:val="24"/>
        </w:rPr>
        <w:t>如何形</w:t>
      </w:r>
      <w:proofErr w:type="gramEnd"/>
      <w:r w:rsidR="004474A4" w:rsidRPr="004474A4">
        <w:rPr>
          <w:rFonts w:ascii="微軟正黑體" w:eastAsia="微軟正黑體" w:hAnsi="微軟正黑體" w:cs="Times New Roman" w:hint="eastAsia"/>
          <w:szCs w:val="24"/>
        </w:rPr>
        <w:t>構，以及文化</w:t>
      </w:r>
      <w:proofErr w:type="gramStart"/>
      <w:r w:rsidR="004474A4" w:rsidRPr="004474A4">
        <w:rPr>
          <w:rFonts w:ascii="微軟正黑體" w:eastAsia="微軟正黑體" w:hAnsi="微軟正黑體" w:cs="Times New Roman" w:hint="eastAsia"/>
          <w:szCs w:val="24"/>
        </w:rPr>
        <w:t>養土如</w:t>
      </w:r>
      <w:proofErr w:type="gramEnd"/>
      <w:r w:rsidR="004474A4" w:rsidRPr="004474A4">
        <w:rPr>
          <w:rFonts w:ascii="微軟正黑體" w:eastAsia="微軟正黑體" w:hAnsi="微軟正黑體" w:cs="Times New Roman" w:hint="eastAsia"/>
          <w:szCs w:val="24"/>
        </w:rPr>
        <w:t>何孕育臺灣當代藝術的</w:t>
      </w:r>
      <w:proofErr w:type="gramStart"/>
      <w:r w:rsidR="004474A4" w:rsidRPr="004474A4">
        <w:rPr>
          <w:rFonts w:ascii="微軟正黑體" w:eastAsia="微軟正黑體" w:hAnsi="微軟正黑體" w:cs="Times New Roman" w:hint="eastAsia"/>
          <w:szCs w:val="24"/>
        </w:rPr>
        <w:t>就地創</w:t>
      </w:r>
      <w:proofErr w:type="gramEnd"/>
      <w:r w:rsidR="004474A4" w:rsidRPr="004474A4">
        <w:rPr>
          <w:rFonts w:ascii="微軟正黑體" w:eastAsia="微軟正黑體" w:hAnsi="微軟正黑體" w:cs="Times New Roman" w:hint="eastAsia"/>
          <w:szCs w:val="24"/>
        </w:rPr>
        <w:t>生。</w:t>
      </w:r>
    </w:p>
    <w:p w:rsidR="001B0587" w:rsidRPr="004474A4" w:rsidRDefault="001B0587" w:rsidP="001B0587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:rsidR="00287006" w:rsidRPr="001B0587" w:rsidRDefault="001B0587" w:rsidP="001B0587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1B0587">
        <w:rPr>
          <w:rFonts w:ascii="微軟正黑體" w:eastAsia="微軟正黑體" w:hAnsi="微軟正黑體" w:cs="Times New Roman" w:hint="eastAsia"/>
          <w:szCs w:val="24"/>
        </w:rPr>
        <w:t>王俊傑</w:t>
      </w:r>
      <w:r w:rsidR="00EC6CEB">
        <w:rPr>
          <w:rFonts w:ascii="微軟正黑體" w:eastAsia="微軟正黑體" w:hAnsi="微軟正黑體" w:cs="Times New Roman" w:hint="eastAsia"/>
          <w:szCs w:val="24"/>
        </w:rPr>
        <w:t>原</w:t>
      </w:r>
      <w:r w:rsidRPr="001B0587">
        <w:rPr>
          <w:rFonts w:ascii="微軟正黑體" w:eastAsia="微軟正黑體" w:hAnsi="微軟正黑體" w:cs="Times New Roman" w:hint="eastAsia"/>
          <w:szCs w:val="24"/>
        </w:rPr>
        <w:t>為國立</w:t>
      </w:r>
      <w:proofErr w:type="gramStart"/>
      <w:r w:rsidRPr="001B0587">
        <w:rPr>
          <w:rFonts w:ascii="微軟正黑體" w:eastAsia="微軟正黑體" w:hAnsi="微軟正黑體" w:cs="Times New Roman" w:hint="eastAsia"/>
          <w:szCs w:val="24"/>
        </w:rPr>
        <w:t>臺</w:t>
      </w:r>
      <w:proofErr w:type="gramEnd"/>
      <w:r w:rsidRPr="001B0587">
        <w:rPr>
          <w:rFonts w:ascii="微軟正黑體" w:eastAsia="微軟正黑體" w:hAnsi="微軟正黑體" w:cs="Times New Roman" w:hint="eastAsia"/>
          <w:szCs w:val="24"/>
        </w:rPr>
        <w:t>北藝術大學新媒體藝術系教授兼系主任，1984年開始錄像藝術創作，為臺灣新媒體藝術的開創者之</w:t>
      </w:r>
      <w:proofErr w:type="gramStart"/>
      <w:r w:rsidRPr="001B0587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Pr="001B0587">
        <w:rPr>
          <w:rFonts w:ascii="微軟正黑體" w:eastAsia="微軟正黑體" w:hAnsi="微軟正黑體" w:cs="Times New Roman" w:hint="eastAsia"/>
          <w:szCs w:val="24"/>
        </w:rPr>
        <w:t>。曾獲雄獅美術新人獎、德國柏林電視塔藝術獎及台新藝術獎</w:t>
      </w:r>
      <w:r w:rsidRPr="001B0587">
        <w:rPr>
          <w:rFonts w:ascii="微軟正黑體" w:eastAsia="微軟正黑體" w:hAnsi="微軟正黑體" w:cs="Times New Roman"/>
          <w:szCs w:val="24"/>
        </w:rPr>
        <w:t>視</w:t>
      </w:r>
      <w:r w:rsidRPr="001B0587">
        <w:rPr>
          <w:rFonts w:ascii="微軟正黑體" w:eastAsia="微軟正黑體" w:hAnsi="微軟正黑體" w:cs="Times New Roman"/>
          <w:szCs w:val="24"/>
        </w:rPr>
        <w:lastRenderedPageBreak/>
        <w:t>覺藝術大獎</w:t>
      </w:r>
      <w:r w:rsidRPr="001B0587">
        <w:rPr>
          <w:rFonts w:ascii="微軟正黑體" w:eastAsia="微軟正黑體" w:hAnsi="微軟正黑體" w:cs="Times New Roman" w:hint="eastAsia"/>
          <w:szCs w:val="24"/>
        </w:rPr>
        <w:t>等殊榮。作品受邀參加威尼斯雙年展、</w:t>
      </w:r>
      <w:proofErr w:type="gramStart"/>
      <w:r w:rsidRPr="001B0587">
        <w:rPr>
          <w:rFonts w:ascii="微軟正黑體" w:eastAsia="微軟正黑體" w:hAnsi="微軟正黑體" w:cs="Times New Roman" w:hint="eastAsia"/>
          <w:szCs w:val="24"/>
        </w:rPr>
        <w:t>光州雙年</w:t>
      </w:r>
      <w:proofErr w:type="gramEnd"/>
      <w:r w:rsidRPr="001B0587">
        <w:rPr>
          <w:rFonts w:ascii="微軟正黑體" w:eastAsia="微軟正黑體" w:hAnsi="微軟正黑體" w:cs="Times New Roman" w:hint="eastAsia"/>
          <w:szCs w:val="24"/>
        </w:rPr>
        <w:t>展、台北雙年展、亞太當代藝術三年展、柏林超媒體藝術節、歐洲媒體藝術節等國際性展覽；亦曾策劃多項大型當代藝術展覽，包括「漫遊者－國際數位藝術大展」（國美館，2004）、「</w:t>
      </w:r>
      <w:proofErr w:type="gramStart"/>
      <w:r w:rsidRPr="001B0587">
        <w:rPr>
          <w:rFonts w:ascii="微軟正黑體" w:eastAsia="微軟正黑體" w:hAnsi="微軟正黑體" w:cs="Times New Roman" w:hint="eastAsia"/>
          <w:szCs w:val="24"/>
        </w:rPr>
        <w:t>異響－</w:t>
      </w:r>
      <w:proofErr w:type="gramEnd"/>
      <w:r w:rsidRPr="001B0587">
        <w:rPr>
          <w:rFonts w:ascii="微軟正黑體" w:eastAsia="微軟正黑體" w:hAnsi="微軟正黑體" w:cs="Times New Roman" w:hint="eastAsia"/>
          <w:szCs w:val="24"/>
        </w:rPr>
        <w:t>國際聲音藝術展」（北美館，2005）、「台北雙年展：(限制級)瑜珈」（北美館，2006）、「台北數位藝術節」（當代館，2009）、「再基地：當實驗成為態度」（臺灣當代文化實驗場，2018）等，推動跨領域藝術深具開創性。除了教學、創作與策展外，王俊傑亦</w:t>
      </w:r>
      <w:r w:rsidR="00E52D89">
        <w:rPr>
          <w:rFonts w:ascii="微軟正黑體" w:eastAsia="微軟正黑體" w:hAnsi="微軟正黑體" w:cs="Times New Roman" w:hint="eastAsia"/>
          <w:szCs w:val="24"/>
        </w:rPr>
        <w:t>歷任多項</w:t>
      </w:r>
      <w:r w:rsidRPr="001B0587">
        <w:rPr>
          <w:rFonts w:ascii="微軟正黑體" w:eastAsia="微軟正黑體" w:hAnsi="微軟正黑體" w:cs="Times New Roman" w:hint="eastAsia"/>
          <w:szCs w:val="24"/>
        </w:rPr>
        <w:t>政府及民間多項公共補助、審議與諮詢</w:t>
      </w:r>
      <w:r w:rsidR="00E52D89">
        <w:rPr>
          <w:rFonts w:ascii="微軟正黑體" w:eastAsia="微軟正黑體" w:hAnsi="微軟正黑體" w:cs="Times New Roman" w:hint="eastAsia"/>
          <w:szCs w:val="24"/>
        </w:rPr>
        <w:t>委員</w:t>
      </w:r>
      <w:r w:rsidRPr="001B0587">
        <w:rPr>
          <w:rFonts w:ascii="微軟正黑體" w:eastAsia="微軟正黑體" w:hAnsi="微軟正黑體" w:cs="Times New Roman" w:hint="eastAsia"/>
          <w:szCs w:val="24"/>
        </w:rPr>
        <w:t>，涉獵多元且全面，不僅活躍於當代藝術領域，在組織及行政能力上亦具豐富歷練。</w:t>
      </w:r>
    </w:p>
    <w:sectPr w:rsidR="00287006" w:rsidRPr="001B0587" w:rsidSect="005500FC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F8" w:rsidRDefault="00D768F8" w:rsidP="00287006">
      <w:r>
        <w:separator/>
      </w:r>
    </w:p>
  </w:endnote>
  <w:endnote w:type="continuationSeparator" w:id="0">
    <w:p w:rsidR="00D768F8" w:rsidRDefault="00D768F8" w:rsidP="0028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A4" w:rsidRPr="00BD7D27" w:rsidRDefault="00EC6CEB" w:rsidP="00BC0D3B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F8" w:rsidRDefault="00D768F8" w:rsidP="00287006">
      <w:r>
        <w:separator/>
      </w:r>
    </w:p>
  </w:footnote>
  <w:footnote w:type="continuationSeparator" w:id="0">
    <w:p w:rsidR="00D768F8" w:rsidRDefault="00D768F8" w:rsidP="0028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A4" w:rsidRDefault="00E71FD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5BA631" wp14:editId="3903839D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006"/>
    <w:rsid w:val="00132FC8"/>
    <w:rsid w:val="00145AC7"/>
    <w:rsid w:val="001B0587"/>
    <w:rsid w:val="0024374B"/>
    <w:rsid w:val="00261A7D"/>
    <w:rsid w:val="0027486E"/>
    <w:rsid w:val="00287006"/>
    <w:rsid w:val="002A35C1"/>
    <w:rsid w:val="002B7DF5"/>
    <w:rsid w:val="002F5319"/>
    <w:rsid w:val="0034161F"/>
    <w:rsid w:val="003D6BB0"/>
    <w:rsid w:val="003E1C68"/>
    <w:rsid w:val="004474A4"/>
    <w:rsid w:val="0048653D"/>
    <w:rsid w:val="005358BF"/>
    <w:rsid w:val="005A23EF"/>
    <w:rsid w:val="006B011D"/>
    <w:rsid w:val="007F612E"/>
    <w:rsid w:val="00831B94"/>
    <w:rsid w:val="00852CD9"/>
    <w:rsid w:val="00965C37"/>
    <w:rsid w:val="009754EE"/>
    <w:rsid w:val="009B1420"/>
    <w:rsid w:val="009E6CD5"/>
    <w:rsid w:val="00C62B40"/>
    <w:rsid w:val="00D70FC8"/>
    <w:rsid w:val="00D768F8"/>
    <w:rsid w:val="00DE4635"/>
    <w:rsid w:val="00E52D89"/>
    <w:rsid w:val="00E71FD4"/>
    <w:rsid w:val="00E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8A90C"/>
  <w15:docId w15:val="{70188862-F19C-4435-8EED-6C51247A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006"/>
    <w:rPr>
      <w:sz w:val="20"/>
      <w:szCs w:val="20"/>
    </w:rPr>
  </w:style>
  <w:style w:type="paragraph" w:styleId="a7">
    <w:name w:val="No Spacing"/>
    <w:uiPriority w:val="1"/>
    <w:qFormat/>
    <w:rsid w:val="00287006"/>
    <w:pPr>
      <w:widowControl w:val="0"/>
    </w:pPr>
  </w:style>
  <w:style w:type="table" w:styleId="a8">
    <w:name w:val="Table Grid"/>
    <w:basedOn w:val="a1"/>
    <w:uiPriority w:val="59"/>
    <w:rsid w:val="002870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965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高子衿</dc:creator>
  <cp:lastModifiedBy>劉惠平</cp:lastModifiedBy>
  <cp:revision>7</cp:revision>
  <dcterms:created xsi:type="dcterms:W3CDTF">2021-02-26T04:18:00Z</dcterms:created>
  <dcterms:modified xsi:type="dcterms:W3CDTF">2021-02-26T06:48:00Z</dcterms:modified>
</cp:coreProperties>
</file>