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7345" w:rsidRPr="003145BC" w:rsidRDefault="00F77345" w:rsidP="00F77345">
      <w:pPr>
        <w:tabs>
          <w:tab w:val="left" w:pos="1380"/>
        </w:tabs>
        <w:rPr>
          <w:rFonts w:ascii="Times New Roman" w:eastAsia="微軟正黑體" w:hAnsi="Times New Roman" w:cs="Times New Roman"/>
          <w:b/>
        </w:rPr>
      </w:pPr>
      <w:r w:rsidRPr="003145BC">
        <w:rPr>
          <w:rFonts w:ascii="Times New Roman" w:eastAsia="微軟正黑體" w:hAnsi="Times New Roman" w:cs="Times New Roman"/>
          <w:b/>
        </w:rPr>
        <w:t>附件、《牆後的院宅》表演計畫新聞稿</w:t>
      </w:r>
      <w:r w:rsidRPr="003145BC">
        <w:rPr>
          <w:rFonts w:ascii="Times New Roman" w:eastAsia="微軟正黑體" w:hAnsi="Times New Roman" w:cs="Times New Roman"/>
          <w:b/>
        </w:rPr>
        <w:t xml:space="preserve"> </w:t>
      </w:r>
      <w:r w:rsidRPr="003145BC">
        <w:rPr>
          <w:rFonts w:ascii="Times New Roman" w:eastAsia="微軟正黑體" w:hAnsi="Times New Roman" w:cs="Times New Roman"/>
          <w:b/>
        </w:rPr>
        <w:t>媒體用圖圖說對照表</w:t>
      </w:r>
    </w:p>
    <w:tbl>
      <w:tblPr>
        <w:tblStyle w:val="a3"/>
        <w:tblW w:w="10247" w:type="dxa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23"/>
        <w:gridCol w:w="5124"/>
      </w:tblGrid>
      <w:tr w:rsidR="00F77345" w:rsidRPr="003145BC" w:rsidTr="0010318D">
        <w:trPr>
          <w:tblHeader/>
          <w:jc w:val="center"/>
        </w:trPr>
        <w:tc>
          <w:tcPr>
            <w:tcW w:w="5123" w:type="dxa"/>
            <w:shd w:val="clear" w:color="auto" w:fill="F6D6D6"/>
          </w:tcPr>
          <w:p w:rsidR="00F77345" w:rsidRPr="003145BC" w:rsidRDefault="00F77345" w:rsidP="0010318D">
            <w:pPr>
              <w:snapToGrid w:val="0"/>
              <w:jc w:val="center"/>
              <w:rPr>
                <w:rFonts w:ascii="Times New Roman" w:eastAsia="微軟正黑體" w:hAnsi="Times New Roman" w:cs="Times New Roman"/>
                <w:b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b/>
                <w:sz w:val="22"/>
              </w:rPr>
              <w:t>圖說</w:t>
            </w:r>
          </w:p>
        </w:tc>
        <w:tc>
          <w:tcPr>
            <w:tcW w:w="5124" w:type="dxa"/>
            <w:shd w:val="clear" w:color="auto" w:fill="F6D6D6"/>
          </w:tcPr>
          <w:p w:rsidR="00F77345" w:rsidRPr="003145BC" w:rsidRDefault="00F77345" w:rsidP="0010318D">
            <w:pPr>
              <w:snapToGrid w:val="0"/>
              <w:ind w:leftChars="-72" w:left="-173" w:right="-29"/>
              <w:jc w:val="center"/>
              <w:rPr>
                <w:rFonts w:ascii="Times New Roman" w:eastAsia="微軟正黑體" w:hAnsi="Times New Roman" w:cs="Times New Roman"/>
                <w:b/>
                <w:noProof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b/>
                <w:noProof/>
                <w:sz w:val="22"/>
              </w:rPr>
              <w:t>影像</w:t>
            </w:r>
          </w:p>
        </w:tc>
      </w:tr>
      <w:tr w:rsidR="00F77345" w:rsidRPr="003145BC" w:rsidTr="0010318D">
        <w:trPr>
          <w:trHeight w:val="3402"/>
          <w:jc w:val="center"/>
        </w:trPr>
        <w:tc>
          <w:tcPr>
            <w:tcW w:w="5123" w:type="dxa"/>
            <w:vAlign w:val="center"/>
          </w:tcPr>
          <w:p w:rsidR="00F77345" w:rsidRPr="003145BC" w:rsidRDefault="00F77345" w:rsidP="0010318D">
            <w:pPr>
              <w:snapToGrid w:val="0"/>
              <w:spacing w:line="360" w:lineRule="auto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01</w:t>
            </w:r>
          </w:p>
          <w:p w:rsidR="00F77345" w:rsidRPr="003145BC" w:rsidRDefault="00F77345" w:rsidP="0010318D">
            <w:pPr>
              <w:snapToGrid w:val="0"/>
              <w:ind w:rightChars="-97" w:right="-233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第一階段《牆後的院宅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—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之上》主視覺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 xml:space="preserve">© 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臺北市立美術館。</w:t>
            </w:r>
          </w:p>
          <w:p w:rsidR="00F77345" w:rsidRPr="002A5F9B" w:rsidRDefault="00F77345" w:rsidP="0010318D">
            <w:pPr>
              <w:snapToGrid w:val="0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124" w:type="dxa"/>
            <w:vAlign w:val="center"/>
          </w:tcPr>
          <w:p w:rsidR="00F77345" w:rsidRPr="003145BC" w:rsidRDefault="00F77345" w:rsidP="0010318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3145BC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EA4FC2" wp14:editId="7E02D4E3">
                  <wp:extent cx="3060000" cy="2036987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牆後-完稿20200503-官網活動頁附圖 640x427 （白） .pn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36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345" w:rsidRPr="003145BC" w:rsidTr="0010318D">
        <w:trPr>
          <w:trHeight w:val="3119"/>
          <w:jc w:val="center"/>
        </w:trPr>
        <w:tc>
          <w:tcPr>
            <w:tcW w:w="512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7345" w:rsidRPr="003145BC" w:rsidRDefault="00F77345" w:rsidP="0010318D">
            <w:pPr>
              <w:snapToGrid w:val="0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</w:p>
          <w:p w:rsidR="00F77345" w:rsidRPr="003145BC" w:rsidRDefault="00F77345" w:rsidP="0010318D">
            <w:pPr>
              <w:snapToGrid w:val="0"/>
              <w:spacing w:line="360" w:lineRule="auto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02</w:t>
            </w:r>
          </w:p>
          <w:p w:rsidR="00F77345" w:rsidRPr="003145BC" w:rsidRDefault="00F77345" w:rsidP="0010318D">
            <w:pPr>
              <w:snapToGrid w:val="0"/>
              <w:ind w:leftChars="74" w:left="178" w:rightChars="-38" w:right="-91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第一階段《牆後的院宅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—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之上》，臺北市立美術館提供。</w:t>
            </w:r>
          </w:p>
          <w:p w:rsidR="00F77345" w:rsidRPr="003145BC" w:rsidRDefault="00F77345" w:rsidP="0010318D">
            <w:pPr>
              <w:snapToGrid w:val="0"/>
              <w:ind w:leftChars="74" w:left="178" w:rightChars="-103" w:right="-247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12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7345" w:rsidRPr="003145BC" w:rsidRDefault="00F77345" w:rsidP="0010318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3145BC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DADFBC7" wp14:editId="26A0F01D">
                  <wp:extent cx="3060000" cy="1720720"/>
                  <wp:effectExtent l="0" t="0" r="127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第一階段演出_「牆後的院宅－之上」0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345" w:rsidRPr="003145BC" w:rsidTr="0010318D">
        <w:trPr>
          <w:trHeight w:val="3402"/>
          <w:jc w:val="center"/>
        </w:trPr>
        <w:tc>
          <w:tcPr>
            <w:tcW w:w="5123" w:type="dxa"/>
            <w:tcBorders>
              <w:bottom w:val="single" w:sz="4" w:space="0" w:color="auto"/>
            </w:tcBorders>
            <w:vAlign w:val="center"/>
          </w:tcPr>
          <w:p w:rsidR="00F77345" w:rsidRPr="003145BC" w:rsidRDefault="00F77345" w:rsidP="0010318D">
            <w:pPr>
              <w:snapToGrid w:val="0"/>
              <w:spacing w:line="360" w:lineRule="auto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03</w:t>
            </w:r>
          </w:p>
          <w:p w:rsidR="00F77345" w:rsidRPr="003145BC" w:rsidRDefault="00F77345" w:rsidP="0010318D">
            <w:pPr>
              <w:snapToGrid w:val="0"/>
              <w:ind w:leftChars="74" w:left="178" w:rightChars="-44" w:right="-106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第二階段《牆後的院宅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—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遊院》，臺北市立美術館提供。</w:t>
            </w:r>
          </w:p>
          <w:p w:rsidR="00F77345" w:rsidRPr="003145BC" w:rsidRDefault="00F77345" w:rsidP="0010318D">
            <w:pPr>
              <w:snapToGrid w:val="0"/>
              <w:ind w:leftChars="74" w:left="178" w:rightChars="-44" w:right="-106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124" w:type="dxa"/>
            <w:tcBorders>
              <w:bottom w:val="single" w:sz="4" w:space="0" w:color="auto"/>
            </w:tcBorders>
            <w:vAlign w:val="center"/>
          </w:tcPr>
          <w:p w:rsidR="00F77345" w:rsidRPr="003145BC" w:rsidRDefault="00F77345" w:rsidP="0010318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  <w:lang w:val="fr-FR"/>
              </w:rPr>
            </w:pPr>
            <w:r w:rsidRPr="003145BC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2854D1" wp14:editId="314A85F5">
                  <wp:extent cx="1980000" cy="1980000"/>
                  <wp:effectExtent l="0" t="0" r="1270" b="127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第二階段演出_「牆後的院宅－遊院」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345" w:rsidRPr="003145BC" w:rsidTr="0010318D">
        <w:trPr>
          <w:trHeight w:val="3119"/>
          <w:jc w:val="center"/>
        </w:trPr>
        <w:tc>
          <w:tcPr>
            <w:tcW w:w="5123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7345" w:rsidRPr="003145BC" w:rsidRDefault="00F77345" w:rsidP="0010318D">
            <w:pPr>
              <w:snapToGrid w:val="0"/>
              <w:spacing w:line="360" w:lineRule="auto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04</w:t>
            </w:r>
          </w:p>
          <w:p w:rsidR="00F77345" w:rsidRPr="003145BC" w:rsidRDefault="00F77345" w:rsidP="0010318D">
            <w:pPr>
              <w:snapToGrid w:val="0"/>
              <w:ind w:leftChars="74" w:left="178" w:rightChars="-38" w:right="-91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第三階段《牆後的院宅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—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過日子》，臺北市立美術館提供。</w:t>
            </w:r>
          </w:p>
          <w:p w:rsidR="00F77345" w:rsidRPr="003145BC" w:rsidRDefault="00F77345" w:rsidP="0010318D">
            <w:pPr>
              <w:snapToGrid w:val="0"/>
              <w:ind w:leftChars="74" w:left="178" w:rightChars="-157" w:right="-377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124" w:type="dxa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7345" w:rsidRPr="003145BC" w:rsidRDefault="00F77345" w:rsidP="0010318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  <w:lang w:val="fr-FR"/>
              </w:rPr>
            </w:pPr>
            <w:r w:rsidRPr="003145BC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301CC0B" wp14:editId="46FD72C6">
                  <wp:extent cx="3060000" cy="1721250"/>
                  <wp:effectExtent l="0" t="0" r="127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第一階段演出_「牆後的院宅－之上」及第三階段演出「牆後的院宅－過日子」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172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345" w:rsidRPr="003145BC" w:rsidTr="0010318D">
        <w:trPr>
          <w:trHeight w:val="3567"/>
          <w:jc w:val="center"/>
        </w:trPr>
        <w:tc>
          <w:tcPr>
            <w:tcW w:w="5123" w:type="dxa"/>
            <w:tcBorders>
              <w:bottom w:val="single" w:sz="4" w:space="0" w:color="auto"/>
            </w:tcBorders>
            <w:vAlign w:val="center"/>
          </w:tcPr>
          <w:p w:rsidR="00F77345" w:rsidRPr="003145BC" w:rsidRDefault="00F77345" w:rsidP="0010318D">
            <w:pPr>
              <w:snapToGrid w:val="0"/>
              <w:spacing w:line="360" w:lineRule="auto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lastRenderedPageBreak/>
              <w:t>05</w:t>
            </w:r>
          </w:p>
          <w:p w:rsidR="00F77345" w:rsidRPr="003145BC" w:rsidRDefault="00F77345" w:rsidP="0010318D">
            <w:pPr>
              <w:snapToGrid w:val="0"/>
              <w:ind w:leftChars="74" w:left="178" w:rightChars="-96" w:right="-230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王大閎建築劇場，臺北市立美術館提供。</w:t>
            </w:r>
          </w:p>
          <w:p w:rsidR="00F77345" w:rsidRPr="003145BC" w:rsidRDefault="00F77345" w:rsidP="0010318D">
            <w:pPr>
              <w:tabs>
                <w:tab w:val="left" w:pos="1380"/>
              </w:tabs>
              <w:snapToGrid w:val="0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124" w:type="dxa"/>
            <w:tcBorders>
              <w:bottom w:val="single" w:sz="4" w:space="0" w:color="auto"/>
            </w:tcBorders>
            <w:vAlign w:val="center"/>
          </w:tcPr>
          <w:p w:rsidR="00F77345" w:rsidRPr="003145BC" w:rsidRDefault="00F77345" w:rsidP="0010318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3145BC"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428F94A" wp14:editId="32F039D1">
                  <wp:extent cx="3060000" cy="2040623"/>
                  <wp:effectExtent l="0" t="0" r="762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018_03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000" cy="204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7345" w:rsidRPr="003145BC" w:rsidTr="0010318D">
        <w:trPr>
          <w:trHeight w:val="3402"/>
          <w:jc w:val="center"/>
        </w:trPr>
        <w:tc>
          <w:tcPr>
            <w:tcW w:w="5123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7345" w:rsidRPr="003145BC" w:rsidRDefault="00F77345" w:rsidP="0010318D">
            <w:pPr>
              <w:snapToGrid w:val="0"/>
              <w:spacing w:line="360" w:lineRule="auto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06</w:t>
            </w:r>
          </w:p>
          <w:p w:rsidR="00F77345" w:rsidRPr="003145BC" w:rsidRDefault="00F77345" w:rsidP="0010318D">
            <w:pPr>
              <w:snapToGrid w:val="0"/>
              <w:ind w:leftChars="74" w:left="178" w:rightChars="-44" w:right="-106"/>
              <w:rPr>
                <w:rFonts w:ascii="Times New Roman" w:eastAsia="微軟正黑體" w:hAnsi="Times New Roman" w:cs="Times New Roman"/>
                <w:sz w:val="22"/>
              </w:rPr>
            </w:pPr>
            <w:r w:rsidRPr="003145BC">
              <w:rPr>
                <w:rFonts w:ascii="Times New Roman" w:eastAsia="微軟正黑體" w:hAnsi="Times New Roman" w:cs="Times New Roman"/>
                <w:sz w:val="22"/>
              </w:rPr>
              <w:t>葉名樺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 xml:space="preserve"> 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© Sara Lando</w:t>
            </w:r>
            <w:r w:rsidRPr="003145BC">
              <w:rPr>
                <w:rFonts w:ascii="Times New Roman" w:eastAsia="微軟正黑體" w:hAnsi="Times New Roman" w:cs="Times New Roman"/>
                <w:sz w:val="22"/>
              </w:rPr>
              <w:t>，藝術家提供</w:t>
            </w:r>
            <w:r>
              <w:rPr>
                <w:rFonts w:ascii="Times New Roman" w:eastAsia="微軟正黑體" w:hAnsi="Times New Roman" w:cs="Times New Roman" w:hint="eastAsia"/>
                <w:sz w:val="22"/>
              </w:rPr>
              <w:t>。</w:t>
            </w:r>
          </w:p>
          <w:p w:rsidR="00F77345" w:rsidRPr="003145BC" w:rsidRDefault="00F77345" w:rsidP="0010318D">
            <w:pPr>
              <w:tabs>
                <w:tab w:val="left" w:pos="1380"/>
              </w:tabs>
              <w:snapToGrid w:val="0"/>
              <w:ind w:leftChars="74" w:left="178"/>
              <w:rPr>
                <w:rFonts w:ascii="Times New Roman" w:eastAsia="微軟正黑體" w:hAnsi="Times New Roman" w:cs="Times New Roman"/>
                <w:sz w:val="22"/>
              </w:rPr>
            </w:pPr>
          </w:p>
        </w:tc>
        <w:tc>
          <w:tcPr>
            <w:tcW w:w="5124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F77345" w:rsidRPr="003145BC" w:rsidRDefault="00F77345" w:rsidP="0010318D">
            <w:pPr>
              <w:spacing w:line="240" w:lineRule="atLeast"/>
              <w:ind w:right="880"/>
              <w:rPr>
                <w:rFonts w:ascii="Times New Roman" w:eastAsia="微軟正黑體" w:hAnsi="Times New Roman" w:cs="Times New Roman"/>
                <w:noProof/>
                <w:sz w:val="20"/>
                <w:szCs w:val="20"/>
              </w:rPr>
            </w:pPr>
            <w:r w:rsidRPr="003145BC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44E6C7AA" wp14:editId="64869C32">
                  <wp:extent cx="1491213" cy="1980000"/>
                  <wp:effectExtent l="0" t="0" r="0" b="1270"/>
                  <wp:docPr id="64" name="image8.jpg" descr="Macintosh HD:Users:ming:Documents:ming:MOHOPortraits:MOHAbn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 descr="Macintosh HD:Users:ming:Documents:ming:MOHOPortraits:MOHAbn04.jpg"/>
                          <pic:cNvPicPr preferRelativeResize="0"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13" cy="1980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7345" w:rsidRPr="001F5283" w:rsidRDefault="00F77345" w:rsidP="00F77345">
      <w:pPr>
        <w:rPr>
          <w:rFonts w:ascii="微軟正黑體" w:eastAsia="微軟正黑體" w:hAnsi="微軟正黑體" w:cs="Times New Roman"/>
          <w:sz w:val="20"/>
          <w:szCs w:val="20"/>
        </w:rPr>
      </w:pPr>
    </w:p>
    <w:p w:rsidR="00F77345" w:rsidRPr="004408B0" w:rsidRDefault="00F77345" w:rsidP="00F77345">
      <w:pPr>
        <w:snapToGrid w:val="0"/>
        <w:rPr>
          <w:rFonts w:ascii="Times New Roman" w:eastAsia="微軟正黑體" w:hAnsi="Times New Roman" w:cs="Times New Roman"/>
          <w:sz w:val="22"/>
          <w:szCs w:val="22"/>
        </w:rPr>
      </w:pPr>
    </w:p>
    <w:p w:rsidR="00160F7B" w:rsidRDefault="00160F7B">
      <w:bookmarkStart w:id="0" w:name="_GoBack"/>
      <w:bookmarkEnd w:id="0"/>
    </w:p>
    <w:sectPr w:rsidR="00160F7B" w:rsidSect="00F95BDB">
      <w:pgSz w:w="11900" w:h="16840"/>
      <w:pgMar w:top="1134" w:right="1077" w:bottom="1134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rawingGridVerticalSpacing w:val="16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345"/>
    <w:rsid w:val="00160F7B"/>
    <w:rsid w:val="009B5EFD"/>
    <w:rsid w:val="00F77345"/>
    <w:rsid w:val="00FE3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CDC574F-E09D-426F-805A-D8FEDF3BB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7345"/>
    <w:pPr>
      <w:widowContro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73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198</Characters>
  <Application>Microsoft Office Word</Application>
  <DocSecurity>0</DocSecurity>
  <Lines>1</Lines>
  <Paragraphs>1</Paragraphs>
  <ScaleCrop>false</ScaleCrop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鍾亞儒</dc:creator>
  <cp:keywords/>
  <dc:description/>
  <cp:lastModifiedBy>鍾亞儒</cp:lastModifiedBy>
  <cp:revision>1</cp:revision>
  <dcterms:created xsi:type="dcterms:W3CDTF">2020-05-11T03:58:00Z</dcterms:created>
  <dcterms:modified xsi:type="dcterms:W3CDTF">2020-05-11T03:58:00Z</dcterms:modified>
</cp:coreProperties>
</file>