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60" w:rsidRP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臺北市立美術館</w:t>
      </w:r>
      <w:r w:rsidR="009D442A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</w:t>
      </w:r>
    </w:p>
    <w:p w:rsidR="001D4F60" w:rsidRP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發稿單位：行銷推廣組</w:t>
      </w:r>
    </w:p>
    <w:p w:rsidR="001D4F60" w:rsidRP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發稿日期：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20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20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. </w:t>
      </w:r>
      <w:r w:rsidR="00C95C9F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05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.</w:t>
      </w:r>
      <w:r w:rsidR="006D5FF8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28</w:t>
      </w:r>
    </w:p>
    <w:p w:rsid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聯絡人：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劉惠平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02-2595-7656 ext.11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1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（</w:t>
      </w:r>
      <w:hyperlink r:id="rId9" w:history="1">
        <w:r w:rsidR="004753ED" w:rsidRPr="00816BB4">
          <w:rPr>
            <w:rStyle w:val="a3"/>
            <w:rFonts w:ascii="Times New Roman" w:eastAsia="微軟正黑體" w:hAnsi="Times New Roman" w:cs="Times New Roman" w:hint="eastAsia"/>
            <w:kern w:val="0"/>
            <w:sz w:val="22"/>
            <w:szCs w:val="20"/>
          </w:rPr>
          <w:t>hpliu</w:t>
        </w:r>
        <w:r w:rsidR="004753ED" w:rsidRPr="00816BB4">
          <w:rPr>
            <w:rStyle w:val="a3"/>
            <w:rFonts w:ascii="Times New Roman" w:eastAsia="微軟正黑體" w:hAnsi="Times New Roman" w:cs="Times New Roman"/>
            <w:kern w:val="0"/>
            <w:sz w:val="22"/>
            <w:szCs w:val="20"/>
          </w:rPr>
          <w:t>@tfam.gov.tw</w:t>
        </w:r>
      </w:hyperlink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）</w:t>
      </w:r>
    </w:p>
    <w:p w:rsidR="001D4F60" w:rsidRPr="00EE02FF" w:rsidRDefault="00EE02FF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 xml:space="preserve">　　　　</w:t>
      </w:r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高子衿</w:t>
      </w:r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02-2595-7656 ext.110</w:t>
      </w:r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（</w:t>
      </w:r>
      <w:hyperlink r:id="rId10" w:history="1">
        <w:r w:rsidR="001D4F60" w:rsidRPr="00EE02FF">
          <w:rPr>
            <w:rFonts w:ascii="Times New Roman" w:eastAsia="微軟正黑體" w:hAnsi="Times New Roman" w:cs="Times New Roman"/>
            <w:color w:val="0000FF" w:themeColor="hyperlink"/>
            <w:kern w:val="0"/>
            <w:sz w:val="22"/>
            <w:szCs w:val="20"/>
            <w:u w:val="single"/>
          </w:rPr>
          <w:t>tckao@tfam.gov.tw</w:t>
        </w:r>
      </w:hyperlink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）</w:t>
      </w:r>
    </w:p>
    <w:p w:rsidR="001D4F60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北美館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FB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專頁：臺北市立美術館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Taipei Fine Arts Museum</w:t>
      </w:r>
    </w:p>
    <w:p w:rsidR="009D442A" w:rsidRPr="00EE02FF" w:rsidRDefault="009D442A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</w:p>
    <w:p w:rsidR="00EE02FF" w:rsidRPr="00E7434A" w:rsidRDefault="00EE02FF" w:rsidP="00B153AB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C95C9F" w:rsidRPr="009B5010" w:rsidRDefault="00C95C9F" w:rsidP="009B5010">
      <w:pPr>
        <w:adjustRightInd w:val="0"/>
        <w:snapToGrid w:val="0"/>
        <w:jc w:val="center"/>
        <w:rPr>
          <w:rFonts w:ascii="Garamond" w:eastAsia="微軟正黑體" w:hAnsi="Garamond"/>
          <w:b/>
          <w:sz w:val="32"/>
          <w:szCs w:val="32"/>
        </w:rPr>
      </w:pPr>
      <w:r w:rsidRPr="009B5010">
        <w:rPr>
          <w:rFonts w:ascii="Garamond" w:eastAsia="微軟正黑體" w:hAnsi="Garamond" w:hint="eastAsia"/>
          <w:b/>
          <w:sz w:val="32"/>
          <w:szCs w:val="32"/>
        </w:rPr>
        <w:t>北美館策展徵件計畫</w:t>
      </w:r>
    </w:p>
    <w:p w:rsidR="00987B29" w:rsidRPr="00D00C47" w:rsidRDefault="000D640B" w:rsidP="00987B29">
      <w:pPr>
        <w:adjustRightInd w:val="0"/>
        <w:snapToGrid w:val="0"/>
        <w:jc w:val="center"/>
        <w:rPr>
          <w:rFonts w:ascii="Garamond" w:eastAsia="微軟正黑體" w:hAnsi="Garamond"/>
          <w:b/>
          <w:sz w:val="32"/>
          <w:szCs w:val="32"/>
        </w:rPr>
      </w:pPr>
      <w:r>
        <w:rPr>
          <w:rFonts w:ascii="Garamond" w:eastAsia="微軟正黑體" w:hAnsi="Garamond" w:hint="eastAsia"/>
          <w:b/>
          <w:sz w:val="32"/>
          <w:szCs w:val="32"/>
        </w:rPr>
        <w:t>即日起</w:t>
      </w:r>
      <w:r w:rsidR="00A84ADC">
        <w:rPr>
          <w:rFonts w:ascii="Garamond" w:eastAsia="微軟正黑體" w:hAnsi="Garamond" w:hint="eastAsia"/>
          <w:b/>
          <w:sz w:val="32"/>
          <w:szCs w:val="32"/>
        </w:rPr>
        <w:t>受理</w:t>
      </w:r>
      <w:r w:rsidR="00987B29" w:rsidRPr="002D139E">
        <w:rPr>
          <w:rFonts w:ascii="Garamond" w:eastAsia="微軟正黑體" w:hAnsi="Garamond"/>
          <w:b/>
          <w:sz w:val="32"/>
          <w:szCs w:val="32"/>
        </w:rPr>
        <w:t>線上</w:t>
      </w:r>
      <w:r w:rsidR="00A84ADC">
        <w:rPr>
          <w:rFonts w:ascii="Garamond" w:eastAsia="微軟正黑體" w:hAnsi="Garamond" w:hint="eastAsia"/>
          <w:b/>
          <w:sz w:val="32"/>
          <w:szCs w:val="32"/>
        </w:rPr>
        <w:t>申請</w:t>
      </w:r>
      <w:r w:rsidR="00987B29" w:rsidRPr="00D00C47">
        <w:rPr>
          <w:rFonts w:ascii="Garamond" w:eastAsia="微軟正黑體" w:hAnsi="Garamond"/>
          <w:b/>
          <w:sz w:val="32"/>
          <w:szCs w:val="32"/>
        </w:rPr>
        <w:t>至</w:t>
      </w:r>
      <w:r>
        <w:rPr>
          <w:rFonts w:ascii="Garamond" w:eastAsia="微軟正黑體" w:hAnsi="Garamond" w:hint="eastAsia"/>
          <w:b/>
          <w:sz w:val="32"/>
          <w:szCs w:val="32"/>
        </w:rPr>
        <w:t>7</w:t>
      </w:r>
      <w:r w:rsidR="00987B29" w:rsidRPr="00D00C47">
        <w:rPr>
          <w:rFonts w:ascii="Garamond" w:eastAsia="微軟正黑體" w:hAnsi="Garamond"/>
          <w:b/>
          <w:sz w:val="32"/>
          <w:szCs w:val="32"/>
        </w:rPr>
        <w:t>月</w:t>
      </w:r>
      <w:r>
        <w:rPr>
          <w:rFonts w:ascii="Garamond" w:eastAsia="微軟正黑體" w:hAnsi="Garamond" w:hint="eastAsia"/>
          <w:b/>
          <w:sz w:val="32"/>
          <w:szCs w:val="32"/>
        </w:rPr>
        <w:t>31</w:t>
      </w:r>
      <w:r w:rsidR="00987B29" w:rsidRPr="00D00C47">
        <w:rPr>
          <w:rFonts w:ascii="Garamond" w:eastAsia="微軟正黑體" w:hAnsi="Garamond"/>
          <w:b/>
          <w:sz w:val="32"/>
          <w:szCs w:val="32"/>
        </w:rPr>
        <w:t>日止</w:t>
      </w:r>
    </w:p>
    <w:p w:rsidR="002B7AD5" w:rsidRDefault="002B7AD5" w:rsidP="002B7AD5">
      <w:pPr>
        <w:snapToGrid w:val="0"/>
        <w:rPr>
          <w:rFonts w:ascii="Times New Roman" w:eastAsia="微軟正黑體" w:hAnsi="Times New Roman" w:cs="Times New Roman"/>
        </w:rPr>
      </w:pPr>
    </w:p>
    <w:p w:rsidR="00C95C9F" w:rsidRDefault="000D640B" w:rsidP="009B5010">
      <w:pPr>
        <w:snapToGrid w:val="0"/>
        <w:rPr>
          <w:rFonts w:ascii="Times New Roman" w:eastAsia="微軟正黑體" w:hAnsi="Times New Roman" w:cs="Times New Roman"/>
        </w:rPr>
      </w:pPr>
      <w:r w:rsidRPr="009B5010">
        <w:rPr>
          <w:rFonts w:ascii="Times New Roman" w:eastAsia="微軟正黑體" w:hAnsi="Times New Roman" w:cs="Times New Roman" w:hint="eastAsia"/>
        </w:rPr>
        <w:t>臺北市立美術</w:t>
      </w:r>
      <w:r w:rsidR="00ED1FAA">
        <w:rPr>
          <w:rFonts w:ascii="Times New Roman" w:eastAsia="微軟正黑體" w:hAnsi="Times New Roman" w:cs="Times New Roman" w:hint="eastAsia"/>
        </w:rPr>
        <w:t>館</w:t>
      </w:r>
      <w:r w:rsidR="00141709" w:rsidRPr="009B5010">
        <w:rPr>
          <w:rFonts w:ascii="Times New Roman" w:eastAsia="微軟正黑體" w:hAnsi="Times New Roman" w:cs="Times New Roman" w:hint="eastAsia"/>
        </w:rPr>
        <w:t>（</w:t>
      </w:r>
      <w:r w:rsidR="00141709">
        <w:rPr>
          <w:rFonts w:ascii="Times New Roman" w:eastAsia="微軟正黑體" w:hAnsi="Times New Roman" w:cs="Times New Roman" w:hint="eastAsia"/>
        </w:rPr>
        <w:t>北美館</w:t>
      </w:r>
      <w:r w:rsidR="00141709" w:rsidRPr="009B5010">
        <w:rPr>
          <w:rFonts w:ascii="Times New Roman" w:eastAsia="微軟正黑體" w:hAnsi="Times New Roman" w:cs="Times New Roman" w:hint="eastAsia"/>
        </w:rPr>
        <w:t>）</w:t>
      </w:r>
      <w:r w:rsidRPr="009B5010">
        <w:rPr>
          <w:rFonts w:ascii="Times New Roman" w:eastAsia="微軟正黑體" w:hAnsi="Times New Roman" w:cs="Times New Roman" w:hint="eastAsia"/>
        </w:rPr>
        <w:t>為</w:t>
      </w:r>
      <w:r w:rsidR="00C95C9F" w:rsidRPr="009B5010">
        <w:rPr>
          <w:rFonts w:ascii="Times New Roman" w:eastAsia="微軟正黑體" w:hAnsi="Times New Roman" w:cs="Times New Roman" w:hint="eastAsia"/>
        </w:rPr>
        <w:t>支持對展覽實踐具高度掌握力、對時代議題</w:t>
      </w:r>
      <w:r w:rsidR="009D159C">
        <w:rPr>
          <w:rFonts w:ascii="微軟正黑體" w:eastAsia="微軟正黑體" w:hAnsi="微軟正黑體" w:cs="Times New Roman" w:hint="eastAsia"/>
        </w:rPr>
        <w:t>/</w:t>
      </w:r>
      <w:r w:rsidR="00C95C9F" w:rsidRPr="009B5010">
        <w:rPr>
          <w:rFonts w:ascii="Times New Roman" w:eastAsia="微軟正黑體" w:hAnsi="Times New Roman" w:cs="Times New Roman" w:hint="eastAsia"/>
        </w:rPr>
        <w:t>現當代藝術具創見與獨特想像的策展人（團隊），</w:t>
      </w:r>
      <w:r w:rsidR="004C706A">
        <w:rPr>
          <w:rFonts w:ascii="Times New Roman" w:eastAsia="微軟正黑體" w:hAnsi="Times New Roman" w:cs="Times New Roman" w:hint="eastAsia"/>
        </w:rPr>
        <w:t>於今年</w:t>
      </w:r>
      <w:r w:rsidR="00B6618F">
        <w:rPr>
          <w:rFonts w:ascii="Times New Roman" w:eastAsia="微軟正黑體" w:hAnsi="Times New Roman" w:cs="Times New Roman" w:hint="eastAsia"/>
        </w:rPr>
        <w:t>續</w:t>
      </w:r>
      <w:r w:rsidR="00ED1FAA">
        <w:rPr>
          <w:rFonts w:ascii="Times New Roman" w:eastAsia="微軟正黑體" w:hAnsi="Times New Roman" w:cs="Times New Roman" w:hint="eastAsia"/>
        </w:rPr>
        <w:t>辦</w:t>
      </w:r>
      <w:r w:rsidR="004C706A">
        <w:rPr>
          <w:rFonts w:ascii="Times New Roman" w:eastAsia="微軟正黑體" w:hAnsi="Times New Roman" w:cs="Times New Roman" w:hint="eastAsia"/>
        </w:rPr>
        <w:t>策展徵件</w:t>
      </w:r>
      <w:r w:rsidR="005F01BB">
        <w:rPr>
          <w:rFonts w:ascii="Times New Roman" w:eastAsia="微軟正黑體" w:hAnsi="Times New Roman" w:cs="Times New Roman" w:hint="eastAsia"/>
        </w:rPr>
        <w:t>計畫，公開徵選</w:t>
      </w:r>
      <w:r w:rsidR="00283A0C">
        <w:rPr>
          <w:rFonts w:ascii="Times New Roman" w:eastAsia="微軟正黑體" w:hAnsi="Times New Roman" w:cs="Times New Roman" w:hint="eastAsia"/>
        </w:rPr>
        <w:t>富有獨特性之策展議題</w:t>
      </w:r>
      <w:r w:rsidR="004C706A">
        <w:rPr>
          <w:rFonts w:ascii="Times New Roman" w:eastAsia="微軟正黑體" w:hAnsi="Times New Roman" w:cs="Times New Roman" w:hint="eastAsia"/>
        </w:rPr>
        <w:t>，</w:t>
      </w:r>
      <w:r w:rsidR="004C706A" w:rsidRPr="009B5010">
        <w:rPr>
          <w:rFonts w:ascii="Times New Roman" w:eastAsia="微軟正黑體" w:hAnsi="Times New Roman" w:cs="Times New Roman" w:hint="eastAsia"/>
        </w:rPr>
        <w:t>期望生成多元且與時代視野結合的展覽</w:t>
      </w:r>
      <w:r w:rsidRPr="009B5010">
        <w:rPr>
          <w:rFonts w:ascii="Times New Roman" w:eastAsia="微軟正黑體" w:hAnsi="Times New Roman" w:cs="Times New Roman" w:hint="eastAsia"/>
        </w:rPr>
        <w:t>。</w:t>
      </w:r>
    </w:p>
    <w:p w:rsidR="002B7AD5" w:rsidRPr="00ED1FAA" w:rsidRDefault="002B7AD5" w:rsidP="009B5010">
      <w:pPr>
        <w:snapToGrid w:val="0"/>
        <w:rPr>
          <w:rFonts w:ascii="Times New Roman" w:eastAsia="微軟正黑體" w:hAnsi="Times New Roman" w:cs="Times New Roman"/>
        </w:rPr>
      </w:pPr>
    </w:p>
    <w:p w:rsidR="00283A0C" w:rsidRPr="00634708" w:rsidRDefault="002B7AD5" w:rsidP="00634708">
      <w:pPr>
        <w:snapToGrid w:val="0"/>
        <w:spacing w:afterLines="50" w:after="180" w:line="360" w:lineRule="exact"/>
        <w:jc w:val="both"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 w:hint="eastAsia"/>
        </w:rPr>
        <w:t>北美館</w:t>
      </w:r>
      <w:r w:rsidR="00ED1FAA">
        <w:rPr>
          <w:rFonts w:ascii="Times New Roman" w:eastAsia="微軟正黑體" w:hAnsi="Times New Roman" w:cs="Times New Roman" w:hint="eastAsia"/>
        </w:rPr>
        <w:t>自</w:t>
      </w:r>
      <w:r w:rsidR="008231BE">
        <w:rPr>
          <w:rFonts w:ascii="Times New Roman" w:eastAsia="微軟正黑體" w:hAnsi="Times New Roman" w:cs="Times New Roman" w:hint="eastAsia"/>
        </w:rPr>
        <w:t>2016</w:t>
      </w:r>
      <w:r w:rsidR="008231BE">
        <w:rPr>
          <w:rFonts w:ascii="Times New Roman" w:eastAsia="微軟正黑體" w:hAnsi="Times New Roman" w:cs="Times New Roman" w:hint="eastAsia"/>
        </w:rPr>
        <w:t>年</w:t>
      </w:r>
      <w:r w:rsidR="00984D0A">
        <w:rPr>
          <w:rFonts w:ascii="Times New Roman" w:eastAsia="微軟正黑體" w:hAnsi="Times New Roman" w:cs="Times New Roman" w:hint="eastAsia"/>
        </w:rPr>
        <w:t>啟動策展徵件計畫。</w:t>
      </w:r>
      <w:bookmarkStart w:id="0" w:name="_GoBack"/>
      <w:bookmarkEnd w:id="0"/>
      <w:r w:rsidR="00A87BB1">
        <w:rPr>
          <w:rFonts w:ascii="Times New Roman" w:eastAsia="微軟正黑體" w:hAnsi="Times New Roman" w:cs="Times New Roman" w:hint="eastAsia"/>
        </w:rPr>
        <w:t>2017</w:t>
      </w:r>
      <w:r w:rsidR="00A87BB1">
        <w:rPr>
          <w:rFonts w:ascii="Times New Roman" w:eastAsia="微軟正黑體" w:hAnsi="Times New Roman" w:cs="Times New Roman" w:hint="eastAsia"/>
        </w:rPr>
        <w:t>年</w:t>
      </w:r>
      <w:r w:rsidR="005D62FA">
        <w:rPr>
          <w:rFonts w:ascii="Times New Roman" w:eastAsia="微軟正黑體" w:hAnsi="Times New Roman" w:cs="Times New Roman" w:hint="eastAsia"/>
        </w:rPr>
        <w:t>策</w:t>
      </w:r>
      <w:r w:rsidR="005D62FA" w:rsidRPr="002570F1">
        <w:rPr>
          <w:rFonts w:ascii="Times New Roman" w:eastAsia="微軟正黑體" w:hAnsi="Times New Roman" w:cs="Times New Roman"/>
        </w:rPr>
        <w:t>展人游崴與「在地實驗」策劃</w:t>
      </w:r>
      <w:r w:rsidR="00ED1FAA">
        <w:rPr>
          <w:rFonts w:ascii="Times New Roman" w:eastAsia="微軟正黑體" w:hAnsi="Times New Roman" w:cs="Times New Roman" w:hint="eastAsia"/>
        </w:rPr>
        <w:t>「</w:t>
      </w:r>
      <w:r w:rsidR="00ED1FAA">
        <w:rPr>
          <w:rFonts w:ascii="Times New Roman" w:eastAsia="微軟正黑體" w:hAnsi="Times New Roman" w:cs="Times New Roman"/>
        </w:rPr>
        <w:t>破身影</w:t>
      </w:r>
      <w:r w:rsidR="00ED1FAA">
        <w:rPr>
          <w:rFonts w:ascii="Times New Roman" w:eastAsia="微軟正黑體" w:hAnsi="Times New Roman" w:cs="Times New Roman" w:hint="eastAsia"/>
        </w:rPr>
        <w:t>」</w:t>
      </w:r>
      <w:r w:rsidR="008231BE" w:rsidRPr="008231BE">
        <w:rPr>
          <w:rFonts w:ascii="Times New Roman" w:eastAsia="微軟正黑體" w:hAnsi="Times New Roman" w:cs="Times New Roman" w:hint="eastAsia"/>
        </w:rPr>
        <w:t>，</w:t>
      </w:r>
      <w:r w:rsidR="008231BE" w:rsidRPr="008231BE">
        <w:rPr>
          <w:rFonts w:ascii="Times New Roman" w:eastAsia="微軟正黑體" w:hAnsi="Times New Roman" w:cs="Times New Roman"/>
        </w:rPr>
        <w:t>討論</w:t>
      </w:r>
      <w:r w:rsidR="008231BE" w:rsidRPr="008231BE">
        <w:rPr>
          <w:rFonts w:ascii="Times New Roman" w:eastAsia="微軟正黑體" w:hAnsi="Times New Roman" w:cs="Times New Roman"/>
        </w:rPr>
        <w:t>90</w:t>
      </w:r>
      <w:r w:rsidR="008231BE" w:rsidRPr="008231BE">
        <w:rPr>
          <w:rFonts w:ascii="Times New Roman" w:eastAsia="微軟正黑體" w:hAnsi="Times New Roman" w:cs="Times New Roman"/>
        </w:rPr>
        <w:t>年代地下文化對於身體政治與庶民美學的反觀</w:t>
      </w:r>
      <w:r w:rsidR="00ED1FAA" w:rsidRPr="008231BE">
        <w:rPr>
          <w:rFonts w:ascii="Times New Roman" w:eastAsia="微軟正黑體" w:hAnsi="Times New Roman" w:cs="Times New Roman"/>
        </w:rPr>
        <w:t>與</w:t>
      </w:r>
      <w:r w:rsidR="00466823">
        <w:rPr>
          <w:rFonts w:ascii="Times New Roman" w:eastAsia="微軟正黑體" w:hAnsi="Times New Roman" w:cs="Times New Roman"/>
        </w:rPr>
        <w:t>重構</w:t>
      </w:r>
      <w:r w:rsidR="008231BE" w:rsidRPr="008231BE">
        <w:rPr>
          <w:rFonts w:ascii="Times New Roman" w:eastAsia="微軟正黑體" w:hAnsi="Times New Roman" w:cs="Times New Roman"/>
        </w:rPr>
        <w:t>，</w:t>
      </w:r>
      <w:r w:rsidR="0059644B">
        <w:rPr>
          <w:rFonts w:ascii="Times New Roman" w:eastAsia="微軟正黑體" w:hAnsi="Times New Roman" w:cs="Times New Roman" w:hint="eastAsia"/>
        </w:rPr>
        <w:t>透過</w:t>
      </w:r>
      <w:r w:rsidR="0059644B">
        <w:rPr>
          <w:rFonts w:ascii="Times New Roman" w:eastAsia="微軟正黑體" w:hAnsi="Times New Roman" w:cs="Times New Roman" w:hint="eastAsia"/>
        </w:rPr>
        <w:t>3</w:t>
      </w:r>
      <w:r w:rsidR="0059644B" w:rsidRPr="005D62FA">
        <w:rPr>
          <w:rFonts w:ascii="Times New Roman" w:eastAsia="微軟正黑體" w:hAnsi="Times New Roman" w:cs="Times New Roman"/>
        </w:rPr>
        <w:t>位藝術家</w:t>
      </w:r>
      <w:r w:rsidR="0059644B">
        <w:rPr>
          <w:rFonts w:ascii="Times New Roman" w:eastAsia="微軟正黑體" w:hAnsi="Times New Roman" w:cs="Times New Roman" w:hint="eastAsia"/>
        </w:rPr>
        <w:t>的作品及</w:t>
      </w:r>
      <w:r w:rsidR="002570F1" w:rsidRPr="002570F1">
        <w:rPr>
          <w:rFonts w:ascii="Times New Roman" w:eastAsia="微軟正黑體" w:hAnsi="Times New Roman" w:cs="Times New Roman"/>
        </w:rPr>
        <w:t>運用歷史文本檔案構築出充滿實驗性的展覽場域</w:t>
      </w:r>
      <w:r w:rsidR="005D62FA">
        <w:rPr>
          <w:rFonts w:ascii="Times New Roman" w:eastAsia="微軟正黑體" w:hAnsi="Times New Roman" w:cs="Times New Roman" w:hint="eastAsia"/>
        </w:rPr>
        <w:t>；</w:t>
      </w:r>
      <w:r w:rsidR="005D62FA">
        <w:rPr>
          <w:rFonts w:ascii="Times New Roman" w:eastAsia="微軟正黑體" w:hAnsi="Times New Roman" w:cs="Times New Roman" w:hint="eastAsia"/>
        </w:rPr>
        <w:t>2018</w:t>
      </w:r>
      <w:r w:rsidR="005D62FA">
        <w:rPr>
          <w:rFonts w:ascii="Times New Roman" w:eastAsia="微軟正黑體" w:hAnsi="Times New Roman" w:cs="Times New Roman" w:hint="eastAsia"/>
        </w:rPr>
        <w:t>年策展人</w:t>
      </w:r>
      <w:r w:rsidR="005D62FA" w:rsidRPr="00E956B8">
        <w:rPr>
          <w:rFonts w:ascii="Times New Roman" w:eastAsia="微軟正黑體" w:hAnsi="Times New Roman" w:cs="Times New Roman" w:hint="eastAsia"/>
        </w:rPr>
        <w:t>簡麗庭、柏雅婷</w:t>
      </w:r>
      <w:r w:rsidR="005D62FA">
        <w:rPr>
          <w:rFonts w:ascii="Times New Roman" w:eastAsia="微軟正黑體" w:hAnsi="Times New Roman" w:cs="Times New Roman" w:hint="eastAsia"/>
        </w:rPr>
        <w:t>以</w:t>
      </w:r>
      <w:r w:rsidR="00DE5A64">
        <w:rPr>
          <w:rFonts w:ascii="Times New Roman" w:eastAsia="微軟正黑體" w:hAnsi="Times New Roman" w:cs="Times New Roman" w:hint="eastAsia"/>
        </w:rPr>
        <w:t>「</w:t>
      </w:r>
      <w:r w:rsidR="005D62FA" w:rsidRPr="002B7AD5">
        <w:rPr>
          <w:rFonts w:ascii="Times New Roman" w:eastAsia="微軟正黑體" w:hAnsi="Times New Roman" w:cs="Times New Roman" w:hint="eastAsia"/>
        </w:rPr>
        <w:t>跨域讀寫：藝術中的圖書生態學</w:t>
      </w:r>
      <w:r w:rsidR="00DE5A64">
        <w:rPr>
          <w:rFonts w:ascii="Times New Roman" w:eastAsia="微軟正黑體" w:hAnsi="Times New Roman" w:cs="Times New Roman" w:hint="eastAsia"/>
        </w:rPr>
        <w:t>」</w:t>
      </w:r>
      <w:r w:rsidR="00452137">
        <w:rPr>
          <w:rFonts w:ascii="Times New Roman" w:eastAsia="微軟正黑體" w:hAnsi="Times New Roman" w:cs="Times New Roman" w:hint="eastAsia"/>
        </w:rPr>
        <w:t>獲</w:t>
      </w:r>
      <w:r w:rsidR="0067330D">
        <w:rPr>
          <w:rFonts w:ascii="Times New Roman" w:eastAsia="微軟正黑體" w:hAnsi="Times New Roman" w:cs="Times New Roman" w:hint="eastAsia"/>
        </w:rPr>
        <w:t>選</w:t>
      </w:r>
      <w:r w:rsidR="005D62FA" w:rsidRPr="00903EBB">
        <w:rPr>
          <w:rFonts w:ascii="Times New Roman" w:eastAsia="微軟正黑體" w:hAnsi="Times New Roman" w:cs="Times New Roman" w:hint="eastAsia"/>
        </w:rPr>
        <w:t>，</w:t>
      </w:r>
      <w:r w:rsidR="00261ED1">
        <w:rPr>
          <w:rFonts w:ascii="Times New Roman" w:eastAsia="微軟正黑體" w:hAnsi="Times New Roman" w:cs="Times New Roman" w:hint="eastAsia"/>
        </w:rPr>
        <w:t>在美術館場域</w:t>
      </w:r>
      <w:r w:rsidR="0059644B">
        <w:rPr>
          <w:rFonts w:ascii="Times New Roman" w:eastAsia="微軟正黑體" w:hAnsi="Times New Roman" w:cs="Times New Roman" w:hint="eastAsia"/>
        </w:rPr>
        <w:t>展開</w:t>
      </w:r>
      <w:r w:rsidR="005D62FA" w:rsidRPr="00903EBB">
        <w:rPr>
          <w:rFonts w:ascii="Times New Roman" w:eastAsia="微軟正黑體" w:hAnsi="Times New Roman" w:cs="Times New Roman" w:hint="eastAsia"/>
        </w:rPr>
        <w:t>藝術與書</w:t>
      </w:r>
      <w:r w:rsidR="00ED1FAA">
        <w:rPr>
          <w:rFonts w:ascii="Times New Roman" w:eastAsia="微軟正黑體" w:hAnsi="Times New Roman" w:cs="Times New Roman" w:hint="eastAsia"/>
        </w:rPr>
        <w:t>籍</w:t>
      </w:r>
      <w:r w:rsidR="005D62FA" w:rsidRPr="00903EBB">
        <w:rPr>
          <w:rFonts w:ascii="Times New Roman" w:eastAsia="微軟正黑體" w:hAnsi="Times New Roman" w:cs="Times New Roman" w:hint="eastAsia"/>
        </w:rPr>
        <w:t>的思辨對話</w:t>
      </w:r>
      <w:r w:rsidR="005D62FA" w:rsidRPr="002570F1">
        <w:rPr>
          <w:rFonts w:ascii="Times New Roman" w:eastAsia="微軟正黑體" w:hAnsi="Times New Roman" w:cs="Times New Roman" w:hint="eastAsia"/>
        </w:rPr>
        <w:t>，</w:t>
      </w:r>
      <w:r w:rsidR="005D62FA">
        <w:rPr>
          <w:rFonts w:ascii="Times New Roman" w:eastAsia="微軟正黑體" w:hAnsi="Times New Roman" w:cs="Times New Roman" w:hint="eastAsia"/>
        </w:rPr>
        <w:t>邀請</w:t>
      </w:r>
      <w:r w:rsidR="00025B18">
        <w:rPr>
          <w:rFonts w:ascii="Times New Roman" w:eastAsia="微軟正黑體" w:hAnsi="Times New Roman" w:cs="Times New Roman" w:hint="eastAsia"/>
        </w:rPr>
        <w:t>11</w:t>
      </w:r>
      <w:r w:rsidR="005D62FA" w:rsidRPr="005D62FA">
        <w:rPr>
          <w:rFonts w:ascii="Times New Roman" w:eastAsia="微軟正黑體" w:hAnsi="Times New Roman" w:cs="Times New Roman" w:hint="eastAsia"/>
        </w:rPr>
        <w:t>位藝術家共同回應</w:t>
      </w:r>
      <w:r w:rsidR="00ED1FAA">
        <w:rPr>
          <w:rFonts w:ascii="Times New Roman" w:eastAsia="微軟正黑體" w:hAnsi="Times New Roman" w:cs="Times New Roman" w:hint="eastAsia"/>
        </w:rPr>
        <w:t>兩者的</w:t>
      </w:r>
      <w:r w:rsidR="005D62FA" w:rsidRPr="005D62FA">
        <w:rPr>
          <w:rFonts w:ascii="Times New Roman" w:eastAsia="微軟正黑體" w:hAnsi="Times New Roman" w:cs="Times New Roman" w:hint="eastAsia"/>
        </w:rPr>
        <w:t>依存共構</w:t>
      </w:r>
      <w:r w:rsidR="00A87BB1">
        <w:rPr>
          <w:rFonts w:ascii="Times New Roman" w:eastAsia="微軟正黑體" w:hAnsi="Times New Roman" w:cs="Times New Roman" w:hint="eastAsia"/>
        </w:rPr>
        <w:t>。</w:t>
      </w:r>
      <w:r w:rsidR="00283A0C">
        <w:rPr>
          <w:rFonts w:ascii="Times New Roman" w:eastAsia="微軟正黑體" w:hAnsi="Times New Roman" w:cs="Times New Roman" w:hint="eastAsia"/>
        </w:rPr>
        <w:t>北美館策展徵件計畫，</w:t>
      </w:r>
      <w:r w:rsidR="0067330D">
        <w:rPr>
          <w:rFonts w:ascii="Times New Roman" w:eastAsia="微軟正黑體" w:hAnsi="Times New Roman" w:cs="Times New Roman" w:hint="eastAsia"/>
        </w:rPr>
        <w:t>將持續扶持已具</w:t>
      </w:r>
      <w:r w:rsidR="002B3E82">
        <w:rPr>
          <w:rFonts w:ascii="Times New Roman" w:eastAsia="微軟正黑體" w:hAnsi="Times New Roman" w:cs="Times New Roman" w:hint="eastAsia"/>
        </w:rPr>
        <w:t>資歷的策展人</w:t>
      </w:r>
      <w:r w:rsidR="0067330D">
        <w:rPr>
          <w:rFonts w:ascii="Times New Roman" w:eastAsia="微軟正黑體" w:hAnsi="Times New Roman" w:cs="Times New Roman" w:hint="eastAsia"/>
        </w:rPr>
        <w:t>，提供資源使其</w:t>
      </w:r>
      <w:r w:rsidR="002B3E82">
        <w:rPr>
          <w:rFonts w:ascii="Times New Roman" w:eastAsia="微軟正黑體" w:hAnsi="Times New Roman" w:cs="Times New Roman" w:hint="eastAsia"/>
        </w:rPr>
        <w:t>能</w:t>
      </w:r>
      <w:r w:rsidR="0067330D">
        <w:rPr>
          <w:rFonts w:ascii="Times New Roman" w:eastAsia="微軟正黑體" w:hAnsi="Times New Roman" w:cs="Times New Roman" w:hint="eastAsia"/>
        </w:rPr>
        <w:t>在策展實踐的領域中無礙前行，開創視野</w:t>
      </w:r>
      <w:r w:rsidR="00283A0C">
        <w:rPr>
          <w:rFonts w:ascii="Times New Roman" w:eastAsia="微軟正黑體" w:hAnsi="Times New Roman" w:cs="Times New Roman" w:hint="eastAsia"/>
        </w:rPr>
        <w:t>。</w:t>
      </w:r>
    </w:p>
    <w:p w:rsidR="005D62FA" w:rsidRPr="009B5010" w:rsidRDefault="005D62FA" w:rsidP="009B5010">
      <w:pPr>
        <w:snapToGrid w:val="0"/>
        <w:rPr>
          <w:rFonts w:ascii="Times New Roman" w:eastAsia="微軟正黑體" w:hAnsi="Times New Roman" w:cs="Times New Roman"/>
        </w:rPr>
      </w:pPr>
    </w:p>
    <w:p w:rsidR="00A664B6" w:rsidRDefault="000D640B" w:rsidP="00C75923">
      <w:pPr>
        <w:snapToGrid w:val="0"/>
        <w:rPr>
          <w:rFonts w:ascii="Times New Roman" w:eastAsia="微軟正黑體" w:hAnsi="Times New Roman" w:cs="Times New Roman"/>
        </w:rPr>
      </w:pPr>
      <w:r w:rsidRPr="009B5010">
        <w:rPr>
          <w:rFonts w:ascii="Times New Roman" w:eastAsia="微軟正黑體" w:hAnsi="Times New Roman" w:cs="Times New Roman" w:hint="eastAsia"/>
        </w:rPr>
        <w:t>「</w:t>
      </w:r>
      <w:r w:rsidRPr="009B5010">
        <w:rPr>
          <w:rFonts w:ascii="Times New Roman" w:eastAsia="微軟正黑體" w:hAnsi="Times New Roman" w:cs="Times New Roman" w:hint="eastAsia"/>
        </w:rPr>
        <w:t>2020</w:t>
      </w:r>
      <w:r w:rsidRPr="009B5010">
        <w:rPr>
          <w:rFonts w:ascii="Times New Roman" w:eastAsia="微軟正黑體" w:hAnsi="Times New Roman" w:cs="Times New Roman" w:hint="eastAsia"/>
        </w:rPr>
        <w:t>策展徵件計畫」</w:t>
      </w:r>
      <w:r w:rsidR="00ED1FAA">
        <w:rPr>
          <w:rFonts w:ascii="Times New Roman" w:eastAsia="微軟正黑體" w:hAnsi="Times New Roman" w:cs="Times New Roman" w:hint="eastAsia"/>
        </w:rPr>
        <w:t>將</w:t>
      </w:r>
      <w:r w:rsidR="009B5010" w:rsidRPr="009B5010">
        <w:rPr>
          <w:rFonts w:ascii="Times New Roman" w:eastAsia="微軟正黑體" w:hAnsi="Times New Roman" w:cs="Times New Roman" w:hint="eastAsia"/>
        </w:rPr>
        <w:t>提供最高新臺幣</w:t>
      </w:r>
      <w:r w:rsidR="009B5010" w:rsidRPr="009B5010">
        <w:rPr>
          <w:rFonts w:ascii="Times New Roman" w:eastAsia="微軟正黑體" w:hAnsi="Times New Roman" w:cs="Times New Roman" w:hint="eastAsia"/>
        </w:rPr>
        <w:t>350</w:t>
      </w:r>
      <w:r w:rsidR="00283A0C">
        <w:rPr>
          <w:rFonts w:ascii="Times New Roman" w:eastAsia="微軟正黑體" w:hAnsi="Times New Roman" w:cs="Times New Roman" w:hint="eastAsia"/>
        </w:rPr>
        <w:t>萬元</w:t>
      </w:r>
      <w:r w:rsidR="009B5010" w:rsidRPr="009B5010">
        <w:rPr>
          <w:rFonts w:ascii="Times New Roman" w:eastAsia="微軟正黑體" w:hAnsi="Times New Roman" w:cs="Times New Roman" w:hint="eastAsia"/>
        </w:rPr>
        <w:t>的展覽策劃與製作經費，預計徵選</w:t>
      </w:r>
      <w:r w:rsidR="009B5010" w:rsidRPr="009B5010">
        <w:rPr>
          <w:rFonts w:ascii="Times New Roman" w:eastAsia="微軟正黑體" w:hAnsi="Times New Roman" w:cs="Times New Roman" w:hint="eastAsia"/>
        </w:rPr>
        <w:t>1</w:t>
      </w:r>
      <w:r w:rsidR="00277750">
        <w:rPr>
          <w:rFonts w:ascii="Times New Roman" w:eastAsia="微軟正黑體" w:hAnsi="Times New Roman" w:cs="Times New Roman" w:hint="eastAsia"/>
        </w:rPr>
        <w:t>案</w:t>
      </w:r>
      <w:r w:rsidR="009B5010" w:rsidRPr="009B5010">
        <w:rPr>
          <w:rFonts w:ascii="Times New Roman" w:eastAsia="微軟正黑體" w:hAnsi="Times New Roman" w:cs="Times New Roman" w:hint="eastAsia"/>
        </w:rPr>
        <w:t>計畫，</w:t>
      </w:r>
      <w:r w:rsidR="00A664B6" w:rsidRPr="009B5010">
        <w:rPr>
          <w:rFonts w:ascii="Times New Roman" w:eastAsia="微軟正黑體" w:hAnsi="Times New Roman" w:cs="Times New Roman" w:hint="eastAsia"/>
        </w:rPr>
        <w:t>即日起</w:t>
      </w:r>
      <w:r w:rsidR="00A664B6" w:rsidRPr="009B5010">
        <w:rPr>
          <w:rFonts w:ascii="Times New Roman" w:eastAsia="微軟正黑體" w:hAnsi="Times New Roman" w:cs="Times New Roman"/>
        </w:rPr>
        <w:t>至</w:t>
      </w:r>
      <w:r w:rsidR="00A664B6" w:rsidRPr="009B5010">
        <w:rPr>
          <w:rFonts w:ascii="Times New Roman" w:eastAsia="微軟正黑體" w:hAnsi="Times New Roman" w:cs="Times New Roman" w:hint="eastAsia"/>
        </w:rPr>
        <w:t>7</w:t>
      </w:r>
      <w:r w:rsidR="00A664B6" w:rsidRPr="009B5010">
        <w:rPr>
          <w:rFonts w:ascii="Times New Roman" w:eastAsia="微軟正黑體" w:hAnsi="Times New Roman" w:cs="Times New Roman"/>
        </w:rPr>
        <w:t>月</w:t>
      </w:r>
      <w:r w:rsidR="00A664B6" w:rsidRPr="009B5010">
        <w:rPr>
          <w:rFonts w:ascii="Times New Roman" w:eastAsia="微軟正黑體" w:hAnsi="Times New Roman" w:cs="Times New Roman" w:hint="eastAsia"/>
        </w:rPr>
        <w:t>31</w:t>
      </w:r>
      <w:r w:rsidR="00A664B6" w:rsidRPr="009B5010">
        <w:rPr>
          <w:rFonts w:ascii="Times New Roman" w:eastAsia="微軟正黑體" w:hAnsi="Times New Roman" w:cs="Times New Roman"/>
        </w:rPr>
        <w:t>日</w:t>
      </w:r>
      <w:r w:rsidR="00A664B6" w:rsidRPr="00B11B92">
        <w:rPr>
          <w:rFonts w:ascii="Garamond" w:eastAsia="微軟正黑體" w:hAnsi="Garamond" w:cs="Times New Roman"/>
          <w:kern w:val="0"/>
          <w:szCs w:val="24"/>
        </w:rPr>
        <w:t>下午</w:t>
      </w:r>
      <w:r w:rsidR="00230BF0">
        <w:rPr>
          <w:rFonts w:ascii="Garamond" w:eastAsia="微軟正黑體" w:hAnsi="Garamond" w:cs="Times New Roman" w:hint="eastAsia"/>
          <w:kern w:val="0"/>
          <w:szCs w:val="24"/>
        </w:rPr>
        <w:t>5</w:t>
      </w:r>
      <w:r w:rsidR="00A664B6" w:rsidRPr="00B11B92">
        <w:rPr>
          <w:rFonts w:ascii="Garamond" w:eastAsia="微軟正黑體" w:hAnsi="Garamond" w:cs="Times New Roman"/>
          <w:kern w:val="0"/>
          <w:szCs w:val="24"/>
        </w:rPr>
        <w:t>時</w:t>
      </w:r>
      <w:r w:rsidR="00A664B6" w:rsidRPr="009B5010">
        <w:rPr>
          <w:rFonts w:ascii="Times New Roman" w:eastAsia="微軟正黑體" w:hAnsi="Times New Roman" w:cs="Times New Roman"/>
        </w:rPr>
        <w:t>止</w:t>
      </w:r>
      <w:r w:rsidR="00A664B6" w:rsidRPr="009B5010">
        <w:rPr>
          <w:rFonts w:ascii="Times New Roman" w:eastAsia="微軟正黑體" w:hAnsi="Times New Roman" w:cs="Times New Roman" w:hint="eastAsia"/>
        </w:rPr>
        <w:t>，</w:t>
      </w:r>
      <w:r w:rsidR="00A664B6" w:rsidRPr="00B11B92">
        <w:rPr>
          <w:rFonts w:ascii="Garamond" w:eastAsia="微軟正黑體" w:hAnsi="Garamond" w:cs="Times New Roman"/>
          <w:kern w:val="0"/>
          <w:szCs w:val="24"/>
        </w:rPr>
        <w:t>全面開放線上徵件</w:t>
      </w:r>
      <w:r w:rsidR="00A664B6">
        <w:rPr>
          <w:rFonts w:ascii="Garamond" w:eastAsia="微軟正黑體" w:hAnsi="Garamond" w:cs="Times New Roman" w:hint="eastAsia"/>
          <w:kern w:val="0"/>
          <w:szCs w:val="24"/>
        </w:rPr>
        <w:t>。</w:t>
      </w:r>
      <w:r w:rsidR="00277750">
        <w:rPr>
          <w:rFonts w:ascii="Times New Roman" w:eastAsia="微軟正黑體" w:hAnsi="Times New Roman" w:cs="Times New Roman" w:hint="eastAsia"/>
        </w:rPr>
        <w:t>參與徵件的策展人（團隊）須具</w:t>
      </w:r>
      <w:r w:rsidR="00230BF0">
        <w:rPr>
          <w:rFonts w:ascii="Times New Roman" w:eastAsia="微軟正黑體" w:hAnsi="Times New Roman" w:cs="Times New Roman" w:hint="eastAsia"/>
        </w:rPr>
        <w:t>中華民國國籍或持在臺</w:t>
      </w:r>
      <w:r w:rsidR="00A664B6" w:rsidRPr="009B5010">
        <w:rPr>
          <w:rFonts w:ascii="Times New Roman" w:eastAsia="微軟正黑體" w:hAnsi="Times New Roman" w:cs="Times New Roman" w:hint="eastAsia"/>
        </w:rPr>
        <w:t>居留證，或是</w:t>
      </w:r>
      <w:r w:rsidR="00277750">
        <w:rPr>
          <w:rFonts w:ascii="Times New Roman" w:eastAsia="微軟正黑體" w:hAnsi="Times New Roman" w:cs="Times New Roman" w:hint="eastAsia"/>
        </w:rPr>
        <w:t>在臺</w:t>
      </w:r>
      <w:r w:rsidR="00A664B6" w:rsidRPr="009B5010">
        <w:rPr>
          <w:rFonts w:ascii="Times New Roman" w:eastAsia="微軟正黑體" w:hAnsi="Times New Roman" w:cs="Times New Roman" w:hint="eastAsia"/>
        </w:rPr>
        <w:t>立案之團體、工作室、公司、法人等組織</w:t>
      </w:r>
      <w:r w:rsidR="00277750">
        <w:rPr>
          <w:rFonts w:ascii="Times New Roman" w:eastAsia="微軟正黑體" w:hAnsi="Times New Roman" w:cs="Times New Roman" w:hint="eastAsia"/>
        </w:rPr>
        <w:t>，參展藝術家</w:t>
      </w:r>
      <w:r w:rsidR="00E94878">
        <w:rPr>
          <w:rFonts w:ascii="Times New Roman" w:eastAsia="微軟正黑體" w:hAnsi="Times New Roman" w:cs="Times New Roman" w:hint="eastAsia"/>
        </w:rPr>
        <w:t>則不限國籍身分</w:t>
      </w:r>
      <w:r w:rsidR="00ED1FAA">
        <w:rPr>
          <w:rFonts w:ascii="Times New Roman" w:eastAsia="微軟正黑體" w:hAnsi="Times New Roman" w:cs="Times New Roman" w:hint="eastAsia"/>
        </w:rPr>
        <w:t>。</w:t>
      </w:r>
      <w:r w:rsidR="00A158A6">
        <w:rPr>
          <w:rFonts w:ascii="Times New Roman" w:eastAsia="微軟正黑體" w:hAnsi="Times New Roman" w:cs="Times New Roman" w:hint="eastAsia"/>
        </w:rPr>
        <w:t>獲選</w:t>
      </w:r>
      <w:r w:rsidR="00CE0480">
        <w:rPr>
          <w:rFonts w:ascii="Times New Roman" w:eastAsia="微軟正黑體" w:hAnsi="Times New Roman" w:cs="Times New Roman" w:hint="eastAsia"/>
        </w:rPr>
        <w:t>計畫</w:t>
      </w:r>
      <w:r w:rsidR="009B5010" w:rsidRPr="009B5010">
        <w:rPr>
          <w:rFonts w:ascii="Times New Roman" w:eastAsia="微軟正黑體" w:hAnsi="Times New Roman" w:cs="Times New Roman" w:hint="eastAsia"/>
        </w:rPr>
        <w:t>預計於</w:t>
      </w:r>
      <w:r w:rsidR="009B5010" w:rsidRPr="009B5010">
        <w:rPr>
          <w:rFonts w:ascii="Times New Roman" w:eastAsia="微軟正黑體" w:hAnsi="Times New Roman" w:cs="Times New Roman" w:hint="eastAsia"/>
        </w:rPr>
        <w:t>2021</w:t>
      </w:r>
      <w:r w:rsidR="009B5010" w:rsidRPr="009B5010">
        <w:rPr>
          <w:rFonts w:ascii="Times New Roman" w:eastAsia="微軟正黑體" w:hAnsi="Times New Roman" w:cs="Times New Roman" w:hint="eastAsia"/>
        </w:rPr>
        <w:t>年</w:t>
      </w:r>
      <w:r w:rsidR="009B5010" w:rsidRPr="009B5010">
        <w:rPr>
          <w:rFonts w:ascii="Times New Roman" w:eastAsia="微軟正黑體" w:hAnsi="Times New Roman" w:cs="Times New Roman" w:hint="eastAsia"/>
        </w:rPr>
        <w:t>7</w:t>
      </w:r>
      <w:r w:rsidR="009D442A" w:rsidRPr="009B5010">
        <w:rPr>
          <w:rFonts w:ascii="Times New Roman" w:eastAsia="微軟正黑體" w:hAnsi="Times New Roman" w:cs="Times New Roman" w:hint="eastAsia"/>
        </w:rPr>
        <w:t>月</w:t>
      </w:r>
      <w:r w:rsidR="009B5010" w:rsidRPr="009B5010">
        <w:rPr>
          <w:rFonts w:ascii="Times New Roman" w:eastAsia="微軟正黑體" w:hAnsi="Times New Roman" w:cs="Times New Roman" w:hint="eastAsia"/>
        </w:rPr>
        <w:t>至</w:t>
      </w:r>
      <w:r w:rsidR="009B5010" w:rsidRPr="009B5010">
        <w:rPr>
          <w:rFonts w:ascii="Times New Roman" w:eastAsia="微軟正黑體" w:hAnsi="Times New Roman" w:cs="Times New Roman" w:hint="eastAsia"/>
        </w:rPr>
        <w:t>10</w:t>
      </w:r>
      <w:r w:rsidR="00E94878">
        <w:rPr>
          <w:rFonts w:ascii="Times New Roman" w:eastAsia="微軟正黑體" w:hAnsi="Times New Roman" w:cs="Times New Roman" w:hint="eastAsia"/>
        </w:rPr>
        <w:t>月於北美</w:t>
      </w:r>
      <w:r w:rsidR="009B5010" w:rsidRPr="009B5010">
        <w:rPr>
          <w:rFonts w:ascii="Times New Roman" w:eastAsia="微軟正黑體" w:hAnsi="Times New Roman" w:cs="Times New Roman" w:hint="eastAsia"/>
        </w:rPr>
        <w:t>館</w:t>
      </w:r>
      <w:r w:rsidR="00322EB5">
        <w:rPr>
          <w:rFonts w:ascii="Times New Roman" w:eastAsia="微軟正黑體" w:hAnsi="Times New Roman" w:cs="Times New Roman" w:hint="eastAsia"/>
        </w:rPr>
        <w:t>（</w:t>
      </w:r>
      <w:r w:rsidR="00322EB5" w:rsidRPr="009B5010">
        <w:rPr>
          <w:rFonts w:ascii="Times New Roman" w:eastAsia="微軟正黑體" w:hAnsi="Times New Roman" w:cs="Times New Roman" w:hint="eastAsia"/>
        </w:rPr>
        <w:t>地下樓</w:t>
      </w:r>
      <w:r w:rsidR="00322EB5" w:rsidRPr="009B5010">
        <w:rPr>
          <w:rFonts w:ascii="Times New Roman" w:eastAsia="微軟正黑體" w:hAnsi="Times New Roman" w:cs="Times New Roman" w:hint="eastAsia"/>
        </w:rPr>
        <w:t>E</w:t>
      </w:r>
      <w:r w:rsidR="00322EB5" w:rsidRPr="009B5010">
        <w:rPr>
          <w:rFonts w:ascii="Times New Roman" w:eastAsia="微軟正黑體" w:hAnsi="Times New Roman" w:cs="Times New Roman" w:hint="eastAsia"/>
        </w:rPr>
        <w:t>及</w:t>
      </w:r>
      <w:r w:rsidR="00322EB5" w:rsidRPr="009B5010">
        <w:rPr>
          <w:rFonts w:ascii="Times New Roman" w:eastAsia="微軟正黑體" w:hAnsi="Times New Roman" w:cs="Times New Roman" w:hint="eastAsia"/>
        </w:rPr>
        <w:t>F</w:t>
      </w:r>
      <w:r w:rsidR="00322EB5" w:rsidRPr="009B5010">
        <w:rPr>
          <w:rFonts w:ascii="Times New Roman" w:eastAsia="微軟正黑體" w:hAnsi="Times New Roman" w:cs="Times New Roman" w:hint="eastAsia"/>
        </w:rPr>
        <w:t>展覽室）</w:t>
      </w:r>
      <w:r w:rsidR="009B5010" w:rsidRPr="009B5010">
        <w:rPr>
          <w:rFonts w:ascii="Times New Roman" w:eastAsia="微軟正黑體" w:hAnsi="Times New Roman" w:cs="Times New Roman" w:hint="eastAsia"/>
        </w:rPr>
        <w:t>展出。</w:t>
      </w:r>
    </w:p>
    <w:p w:rsidR="00141709" w:rsidRPr="00322EB5" w:rsidRDefault="00141709" w:rsidP="00C75923">
      <w:pPr>
        <w:snapToGrid w:val="0"/>
        <w:rPr>
          <w:rFonts w:ascii="Times New Roman" w:eastAsia="微軟正黑體" w:hAnsi="Times New Roman" w:cs="Times New Roman"/>
        </w:rPr>
      </w:pPr>
    </w:p>
    <w:p w:rsidR="0082437D" w:rsidRPr="00A664B6" w:rsidRDefault="00A664B6" w:rsidP="00C75923">
      <w:pPr>
        <w:snapToGrid w:val="0"/>
        <w:rPr>
          <w:rFonts w:ascii="Garamond" w:eastAsia="微軟正黑體" w:hAnsi="Garamond" w:cs="Times New Roman"/>
          <w:kern w:val="0"/>
          <w:szCs w:val="24"/>
        </w:rPr>
      </w:pPr>
      <w:r w:rsidRPr="009B5010">
        <w:rPr>
          <w:rFonts w:ascii="Times New Roman" w:eastAsia="微軟正黑體" w:hAnsi="Times New Roman" w:cs="Times New Roman" w:hint="eastAsia"/>
        </w:rPr>
        <w:t>「</w:t>
      </w:r>
      <w:r w:rsidRPr="009B5010">
        <w:rPr>
          <w:rFonts w:ascii="Times New Roman" w:eastAsia="微軟正黑體" w:hAnsi="Times New Roman" w:cs="Times New Roman" w:hint="eastAsia"/>
        </w:rPr>
        <w:t>2020</w:t>
      </w:r>
      <w:r w:rsidRPr="009B5010">
        <w:rPr>
          <w:rFonts w:ascii="Times New Roman" w:eastAsia="微軟正黑體" w:hAnsi="Times New Roman" w:cs="Times New Roman" w:hint="eastAsia"/>
        </w:rPr>
        <w:t>策展徵件計畫」</w:t>
      </w:r>
      <w:r w:rsidR="000D640B" w:rsidRPr="009B5010">
        <w:rPr>
          <w:rFonts w:ascii="Times New Roman" w:eastAsia="微軟正黑體" w:hAnsi="Times New Roman" w:cs="Times New Roman" w:hint="eastAsia"/>
        </w:rPr>
        <w:t>內容</w:t>
      </w:r>
      <w:r w:rsidR="000D640B" w:rsidRPr="009B5010">
        <w:rPr>
          <w:rFonts w:ascii="Times New Roman" w:eastAsia="微軟正黑體" w:hAnsi="Times New Roman" w:cs="Times New Roman"/>
        </w:rPr>
        <w:t>及詳細資訊請</w:t>
      </w:r>
      <w:r w:rsidR="000D640B" w:rsidRPr="009B5010">
        <w:rPr>
          <w:rFonts w:ascii="Times New Roman" w:eastAsia="微軟正黑體" w:hAnsi="Times New Roman" w:cs="Times New Roman" w:hint="eastAsia"/>
        </w:rPr>
        <w:t>至</w:t>
      </w:r>
      <w:r w:rsidR="000D640B" w:rsidRPr="009B5010">
        <w:rPr>
          <w:rFonts w:ascii="Times New Roman" w:eastAsia="微軟正黑體" w:hAnsi="Times New Roman" w:cs="Times New Roman"/>
        </w:rPr>
        <w:t>北美館官網</w:t>
      </w:r>
      <w:r w:rsidR="000D640B" w:rsidRPr="009B5010">
        <w:rPr>
          <w:rFonts w:ascii="Times New Roman" w:eastAsia="微軟正黑體" w:hAnsi="Times New Roman" w:cs="Times New Roman" w:hint="eastAsia"/>
        </w:rPr>
        <w:t xml:space="preserve"> </w:t>
      </w:r>
      <w:r w:rsidR="000D640B" w:rsidRPr="009B5010">
        <w:rPr>
          <w:rFonts w:ascii="Times New Roman" w:eastAsia="微軟正黑體" w:hAnsi="Times New Roman" w:cs="Times New Roman"/>
        </w:rPr>
        <w:t>(</w:t>
      </w:r>
      <w:hyperlink r:id="rId11" w:history="1">
        <w:r w:rsidR="000D640B" w:rsidRPr="009B5010">
          <w:rPr>
            <w:rFonts w:ascii="Times New Roman" w:eastAsia="微軟正黑體" w:hAnsi="Times New Roman" w:cs="Times New Roman"/>
          </w:rPr>
          <w:t>www.tfam.museum</w:t>
        </w:r>
      </w:hyperlink>
      <w:r w:rsidR="000D640B" w:rsidRPr="009B5010">
        <w:rPr>
          <w:rFonts w:ascii="Times New Roman" w:eastAsia="微軟正黑體" w:hAnsi="Times New Roman" w:cs="Times New Roman"/>
        </w:rPr>
        <w:t>)</w:t>
      </w:r>
      <w:r w:rsidR="000D640B" w:rsidRPr="009B5010">
        <w:rPr>
          <w:rFonts w:ascii="Times New Roman" w:eastAsia="微軟正黑體" w:hAnsi="Times New Roman" w:cs="Times New Roman" w:hint="eastAsia"/>
        </w:rPr>
        <w:t xml:space="preserve"> </w:t>
      </w:r>
      <w:r w:rsidR="000D640B" w:rsidRPr="009B5010">
        <w:rPr>
          <w:rFonts w:ascii="Times New Roman" w:eastAsia="微軟正黑體" w:hAnsi="Times New Roman" w:cs="Times New Roman"/>
        </w:rPr>
        <w:t>及</w:t>
      </w:r>
      <w:r w:rsidR="000D640B" w:rsidRPr="009B5010">
        <w:rPr>
          <w:rFonts w:ascii="Times New Roman" w:eastAsia="微軟正黑體" w:hAnsi="Times New Roman" w:cs="Times New Roman" w:hint="eastAsia"/>
        </w:rPr>
        <w:t>策展徵件</w:t>
      </w:r>
      <w:r w:rsidR="000D640B" w:rsidRPr="009B5010">
        <w:rPr>
          <w:rFonts w:ascii="Times New Roman" w:eastAsia="微軟正黑體" w:hAnsi="Times New Roman" w:cs="Times New Roman"/>
        </w:rPr>
        <w:t>報名網站</w:t>
      </w:r>
      <w:r w:rsidR="000D640B" w:rsidRPr="009B5010">
        <w:rPr>
          <w:rFonts w:ascii="Times New Roman" w:eastAsia="微軟正黑體" w:hAnsi="Times New Roman" w:cs="Times New Roman"/>
        </w:rPr>
        <w:t>(curatorial.tfam.museum)</w:t>
      </w:r>
      <w:r w:rsidR="000D640B" w:rsidRPr="009B5010">
        <w:rPr>
          <w:rFonts w:ascii="Times New Roman" w:eastAsia="微軟正黑體" w:hAnsi="Times New Roman" w:cs="Times New Roman" w:hint="eastAsia"/>
        </w:rPr>
        <w:t>查詢</w:t>
      </w:r>
      <w:r w:rsidR="000D640B" w:rsidRPr="009B5010">
        <w:rPr>
          <w:rFonts w:ascii="Times New Roman" w:eastAsia="微軟正黑體" w:hAnsi="Times New Roman" w:cs="Times New Roman"/>
        </w:rPr>
        <w:t>，或</w:t>
      </w:r>
      <w:r w:rsidR="000D640B" w:rsidRPr="009B5010">
        <w:rPr>
          <w:rFonts w:ascii="Times New Roman" w:eastAsia="微軟正黑體" w:hAnsi="Times New Roman" w:cs="Times New Roman" w:hint="eastAsia"/>
        </w:rPr>
        <w:t>電洽</w:t>
      </w:r>
      <w:r w:rsidR="000D640B" w:rsidRPr="009B5010">
        <w:rPr>
          <w:rFonts w:ascii="Times New Roman" w:eastAsia="微軟正黑體" w:hAnsi="Times New Roman" w:cs="Times New Roman"/>
        </w:rPr>
        <w:t>北美館展覽組</w:t>
      </w:r>
      <w:r w:rsidR="000D640B" w:rsidRPr="009B5010">
        <w:rPr>
          <w:rFonts w:ascii="Times New Roman" w:eastAsia="微軟正黑體" w:hAnsi="Times New Roman" w:cs="Times New Roman"/>
        </w:rPr>
        <w:t>(02)25957656</w:t>
      </w:r>
      <w:r w:rsidR="000D640B" w:rsidRPr="009B5010">
        <w:rPr>
          <w:rFonts w:ascii="Times New Roman" w:eastAsia="微軟正黑體" w:hAnsi="Times New Roman" w:cs="Times New Roman"/>
        </w:rPr>
        <w:t>分機</w:t>
      </w:r>
      <w:r w:rsidR="000D640B" w:rsidRPr="009B5010">
        <w:rPr>
          <w:rFonts w:ascii="Times New Roman" w:eastAsia="微軟正黑體" w:hAnsi="Times New Roman" w:cs="Times New Roman" w:hint="eastAsia"/>
        </w:rPr>
        <w:t>2</w:t>
      </w:r>
      <w:r w:rsidR="00A76B61">
        <w:rPr>
          <w:rFonts w:ascii="Times New Roman" w:eastAsia="微軟正黑體" w:hAnsi="Times New Roman" w:cs="Times New Roman" w:hint="eastAsia"/>
        </w:rPr>
        <w:t>04</w:t>
      </w:r>
      <w:r w:rsidR="00466823">
        <w:rPr>
          <w:rFonts w:ascii="Times New Roman" w:eastAsia="微軟正黑體" w:hAnsi="Times New Roman" w:cs="Times New Roman" w:hint="eastAsia"/>
        </w:rPr>
        <w:t>林小姐</w:t>
      </w:r>
      <w:r w:rsidR="000D640B" w:rsidRPr="009B5010">
        <w:rPr>
          <w:rFonts w:ascii="Times New Roman" w:eastAsia="微軟正黑體" w:hAnsi="Times New Roman" w:cs="Times New Roman"/>
        </w:rPr>
        <w:t>。</w:t>
      </w:r>
    </w:p>
    <w:p w:rsidR="00334F9A" w:rsidRDefault="00334F9A" w:rsidP="00C75923">
      <w:pPr>
        <w:snapToGrid w:val="0"/>
        <w:rPr>
          <w:rFonts w:ascii="Times New Roman" w:eastAsia="微軟正黑體" w:hAnsi="Times New Roman" w:cs="Times New Roman"/>
        </w:rPr>
      </w:pPr>
    </w:p>
    <w:p w:rsidR="00334F9A" w:rsidRPr="00334F9A" w:rsidRDefault="00334F9A" w:rsidP="00C75923">
      <w:pPr>
        <w:snapToGrid w:val="0"/>
        <w:rPr>
          <w:rFonts w:ascii="Times New Roman" w:eastAsia="微軟正黑體" w:hAnsi="Times New Roman" w:cs="Times New Roman"/>
        </w:rPr>
      </w:pPr>
    </w:p>
    <w:sectPr w:rsidR="00334F9A" w:rsidRPr="00334F9A" w:rsidSect="0031199F">
      <w:headerReference w:type="default" r:id="rId12"/>
      <w:footerReference w:type="default" r:id="rId13"/>
      <w:pgSz w:w="11906" w:h="16838"/>
      <w:pgMar w:top="1474" w:right="1077" w:bottom="1247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2B" w:rsidRDefault="007C352B" w:rsidP="0005293A">
      <w:r>
        <w:separator/>
      </w:r>
    </w:p>
  </w:endnote>
  <w:endnote w:type="continuationSeparator" w:id="0">
    <w:p w:rsidR="007C352B" w:rsidRDefault="007C352B" w:rsidP="0005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BA" w:rsidRDefault="00A569BA" w:rsidP="003119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2B" w:rsidRDefault="007C352B" w:rsidP="0005293A">
      <w:r>
        <w:separator/>
      </w:r>
    </w:p>
  </w:footnote>
  <w:footnote w:type="continuationSeparator" w:id="0">
    <w:p w:rsidR="007C352B" w:rsidRDefault="007C352B" w:rsidP="0005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BA" w:rsidRDefault="00A569BA" w:rsidP="00631AC6">
    <w:pPr>
      <w:pStyle w:val="a6"/>
      <w:jc w:val="right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2F1BB0FA" wp14:editId="54612DED">
          <wp:simplePos x="0" y="0"/>
          <wp:positionH relativeFrom="column">
            <wp:posOffset>5111115</wp:posOffset>
          </wp:positionH>
          <wp:positionV relativeFrom="paragraph">
            <wp:posOffset>69215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9F2"/>
    <w:multiLevelType w:val="hybridMultilevel"/>
    <w:tmpl w:val="16984A6C"/>
    <w:lvl w:ilvl="0" w:tplc="A86A61E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C094C17"/>
    <w:multiLevelType w:val="hybridMultilevel"/>
    <w:tmpl w:val="4AC84C2A"/>
    <w:lvl w:ilvl="0" w:tplc="68C60F86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71"/>
    <w:rsid w:val="00005B9F"/>
    <w:rsid w:val="000072CC"/>
    <w:rsid w:val="00025B18"/>
    <w:rsid w:val="00036FF3"/>
    <w:rsid w:val="000446DF"/>
    <w:rsid w:val="0005293A"/>
    <w:rsid w:val="00053583"/>
    <w:rsid w:val="0006386A"/>
    <w:rsid w:val="000749FC"/>
    <w:rsid w:val="00075515"/>
    <w:rsid w:val="00075C79"/>
    <w:rsid w:val="0007616A"/>
    <w:rsid w:val="00084C04"/>
    <w:rsid w:val="0009038E"/>
    <w:rsid w:val="000945CB"/>
    <w:rsid w:val="0009460D"/>
    <w:rsid w:val="000978EC"/>
    <w:rsid w:val="000A01ED"/>
    <w:rsid w:val="000A1958"/>
    <w:rsid w:val="000B404A"/>
    <w:rsid w:val="000B7CFB"/>
    <w:rsid w:val="000D41F9"/>
    <w:rsid w:val="000D640B"/>
    <w:rsid w:val="0011651A"/>
    <w:rsid w:val="001173C2"/>
    <w:rsid w:val="001178B3"/>
    <w:rsid w:val="00126FBB"/>
    <w:rsid w:val="00127619"/>
    <w:rsid w:val="00141709"/>
    <w:rsid w:val="00147EBF"/>
    <w:rsid w:val="00150B0C"/>
    <w:rsid w:val="0015412C"/>
    <w:rsid w:val="00157F3C"/>
    <w:rsid w:val="00160294"/>
    <w:rsid w:val="00166CF0"/>
    <w:rsid w:val="00175AB5"/>
    <w:rsid w:val="00182F2D"/>
    <w:rsid w:val="0019029D"/>
    <w:rsid w:val="001A3882"/>
    <w:rsid w:val="001A4E11"/>
    <w:rsid w:val="001B46C5"/>
    <w:rsid w:val="001B7FDA"/>
    <w:rsid w:val="001C3798"/>
    <w:rsid w:val="001D4F60"/>
    <w:rsid w:val="001E30FA"/>
    <w:rsid w:val="001E68BC"/>
    <w:rsid w:val="00220096"/>
    <w:rsid w:val="00222CB2"/>
    <w:rsid w:val="00230BF0"/>
    <w:rsid w:val="00233391"/>
    <w:rsid w:val="00234FBF"/>
    <w:rsid w:val="002402FA"/>
    <w:rsid w:val="002426FC"/>
    <w:rsid w:val="00244A79"/>
    <w:rsid w:val="002515BA"/>
    <w:rsid w:val="002570F1"/>
    <w:rsid w:val="00261ED1"/>
    <w:rsid w:val="002674A7"/>
    <w:rsid w:val="00272DD3"/>
    <w:rsid w:val="00275812"/>
    <w:rsid w:val="00277750"/>
    <w:rsid w:val="00283A0C"/>
    <w:rsid w:val="00290434"/>
    <w:rsid w:val="00294363"/>
    <w:rsid w:val="00295432"/>
    <w:rsid w:val="002B3E82"/>
    <w:rsid w:val="002B7AD5"/>
    <w:rsid w:val="002D1CFF"/>
    <w:rsid w:val="002E05AA"/>
    <w:rsid w:val="002E2C24"/>
    <w:rsid w:val="002E390A"/>
    <w:rsid w:val="002F0D77"/>
    <w:rsid w:val="002F19A1"/>
    <w:rsid w:val="002F588B"/>
    <w:rsid w:val="00300E78"/>
    <w:rsid w:val="00304F8F"/>
    <w:rsid w:val="00305F65"/>
    <w:rsid w:val="0031199F"/>
    <w:rsid w:val="00315E75"/>
    <w:rsid w:val="00322EB5"/>
    <w:rsid w:val="00334F9A"/>
    <w:rsid w:val="00336F08"/>
    <w:rsid w:val="00344395"/>
    <w:rsid w:val="003522CA"/>
    <w:rsid w:val="00353EFD"/>
    <w:rsid w:val="00355664"/>
    <w:rsid w:val="00365F63"/>
    <w:rsid w:val="00390E45"/>
    <w:rsid w:val="003A2EBB"/>
    <w:rsid w:val="003C1D76"/>
    <w:rsid w:val="003C3E81"/>
    <w:rsid w:val="003C662C"/>
    <w:rsid w:val="003F10C3"/>
    <w:rsid w:val="003F562A"/>
    <w:rsid w:val="003F7AC1"/>
    <w:rsid w:val="00414E18"/>
    <w:rsid w:val="00415890"/>
    <w:rsid w:val="00451CF3"/>
    <w:rsid w:val="00452137"/>
    <w:rsid w:val="0045597C"/>
    <w:rsid w:val="0045669A"/>
    <w:rsid w:val="0046105F"/>
    <w:rsid w:val="00466823"/>
    <w:rsid w:val="0047005A"/>
    <w:rsid w:val="00473499"/>
    <w:rsid w:val="004753ED"/>
    <w:rsid w:val="00481365"/>
    <w:rsid w:val="00482A51"/>
    <w:rsid w:val="00492E6B"/>
    <w:rsid w:val="004A476F"/>
    <w:rsid w:val="004B5219"/>
    <w:rsid w:val="004B61CD"/>
    <w:rsid w:val="004C369F"/>
    <w:rsid w:val="004C706A"/>
    <w:rsid w:val="004C73C8"/>
    <w:rsid w:val="004E1B98"/>
    <w:rsid w:val="004E3B5B"/>
    <w:rsid w:val="004E5807"/>
    <w:rsid w:val="004F59B6"/>
    <w:rsid w:val="004F62A1"/>
    <w:rsid w:val="00503719"/>
    <w:rsid w:val="00506DD0"/>
    <w:rsid w:val="00545959"/>
    <w:rsid w:val="00553862"/>
    <w:rsid w:val="0056538E"/>
    <w:rsid w:val="0057734B"/>
    <w:rsid w:val="005815DD"/>
    <w:rsid w:val="00585FC0"/>
    <w:rsid w:val="00595961"/>
    <w:rsid w:val="0059644B"/>
    <w:rsid w:val="005A4E91"/>
    <w:rsid w:val="005A6A9D"/>
    <w:rsid w:val="005B52A0"/>
    <w:rsid w:val="005B6098"/>
    <w:rsid w:val="005B6F19"/>
    <w:rsid w:val="005C0A07"/>
    <w:rsid w:val="005C53B3"/>
    <w:rsid w:val="005D154C"/>
    <w:rsid w:val="005D62FA"/>
    <w:rsid w:val="005D72A8"/>
    <w:rsid w:val="005E4315"/>
    <w:rsid w:val="005E70BD"/>
    <w:rsid w:val="005F01BB"/>
    <w:rsid w:val="006026CF"/>
    <w:rsid w:val="00620D53"/>
    <w:rsid w:val="00625088"/>
    <w:rsid w:val="00630010"/>
    <w:rsid w:val="00631AC6"/>
    <w:rsid w:val="0063308D"/>
    <w:rsid w:val="00634708"/>
    <w:rsid w:val="006350A6"/>
    <w:rsid w:val="00635287"/>
    <w:rsid w:val="00635333"/>
    <w:rsid w:val="00646D5E"/>
    <w:rsid w:val="00655997"/>
    <w:rsid w:val="00661C25"/>
    <w:rsid w:val="0067330D"/>
    <w:rsid w:val="00676315"/>
    <w:rsid w:val="00693EF3"/>
    <w:rsid w:val="00694387"/>
    <w:rsid w:val="006B3A0E"/>
    <w:rsid w:val="006C304B"/>
    <w:rsid w:val="006D2913"/>
    <w:rsid w:val="006D5FF8"/>
    <w:rsid w:val="006E234A"/>
    <w:rsid w:val="006E5A6D"/>
    <w:rsid w:val="006F3765"/>
    <w:rsid w:val="00700E6C"/>
    <w:rsid w:val="00711FF7"/>
    <w:rsid w:val="00714B77"/>
    <w:rsid w:val="00724671"/>
    <w:rsid w:val="00727165"/>
    <w:rsid w:val="0074580A"/>
    <w:rsid w:val="00746BE3"/>
    <w:rsid w:val="00753843"/>
    <w:rsid w:val="00755765"/>
    <w:rsid w:val="00771ED7"/>
    <w:rsid w:val="00784056"/>
    <w:rsid w:val="007A1639"/>
    <w:rsid w:val="007A29C2"/>
    <w:rsid w:val="007A2A0D"/>
    <w:rsid w:val="007A35EF"/>
    <w:rsid w:val="007B1C20"/>
    <w:rsid w:val="007B250B"/>
    <w:rsid w:val="007C2E29"/>
    <w:rsid w:val="007C352B"/>
    <w:rsid w:val="007C35D5"/>
    <w:rsid w:val="007C6D3D"/>
    <w:rsid w:val="007D1402"/>
    <w:rsid w:val="007D2AB8"/>
    <w:rsid w:val="007E2443"/>
    <w:rsid w:val="007E300A"/>
    <w:rsid w:val="007F2BA2"/>
    <w:rsid w:val="00807EEC"/>
    <w:rsid w:val="00813492"/>
    <w:rsid w:val="008231BE"/>
    <w:rsid w:val="0082437D"/>
    <w:rsid w:val="00847791"/>
    <w:rsid w:val="00857D20"/>
    <w:rsid w:val="00866769"/>
    <w:rsid w:val="00867F8F"/>
    <w:rsid w:val="00870CE8"/>
    <w:rsid w:val="00870DCF"/>
    <w:rsid w:val="008843C0"/>
    <w:rsid w:val="00884D19"/>
    <w:rsid w:val="00894447"/>
    <w:rsid w:val="008A52F7"/>
    <w:rsid w:val="008A7AFE"/>
    <w:rsid w:val="008B050D"/>
    <w:rsid w:val="008B281F"/>
    <w:rsid w:val="008C43E5"/>
    <w:rsid w:val="008C7204"/>
    <w:rsid w:val="008D67C2"/>
    <w:rsid w:val="008E0A56"/>
    <w:rsid w:val="008E2D16"/>
    <w:rsid w:val="008E60C1"/>
    <w:rsid w:val="008F0690"/>
    <w:rsid w:val="008F64E3"/>
    <w:rsid w:val="00901001"/>
    <w:rsid w:val="00902762"/>
    <w:rsid w:val="00913D7A"/>
    <w:rsid w:val="0091789C"/>
    <w:rsid w:val="00925123"/>
    <w:rsid w:val="00927308"/>
    <w:rsid w:val="00932942"/>
    <w:rsid w:val="00942096"/>
    <w:rsid w:val="00947DD3"/>
    <w:rsid w:val="00952192"/>
    <w:rsid w:val="00953A9B"/>
    <w:rsid w:val="00955CAD"/>
    <w:rsid w:val="0095794F"/>
    <w:rsid w:val="00964135"/>
    <w:rsid w:val="00964BBD"/>
    <w:rsid w:val="0097068F"/>
    <w:rsid w:val="00974106"/>
    <w:rsid w:val="00975A8B"/>
    <w:rsid w:val="009815E9"/>
    <w:rsid w:val="00983CC7"/>
    <w:rsid w:val="00984D0A"/>
    <w:rsid w:val="00987B29"/>
    <w:rsid w:val="00990D5A"/>
    <w:rsid w:val="00990D88"/>
    <w:rsid w:val="009975E4"/>
    <w:rsid w:val="009A59F6"/>
    <w:rsid w:val="009B138D"/>
    <w:rsid w:val="009B4800"/>
    <w:rsid w:val="009B4D7A"/>
    <w:rsid w:val="009B5010"/>
    <w:rsid w:val="009C7DEF"/>
    <w:rsid w:val="009D159C"/>
    <w:rsid w:val="009D442A"/>
    <w:rsid w:val="009D6ECE"/>
    <w:rsid w:val="009E2B5D"/>
    <w:rsid w:val="009F4472"/>
    <w:rsid w:val="00A032F2"/>
    <w:rsid w:val="00A10ACE"/>
    <w:rsid w:val="00A13D21"/>
    <w:rsid w:val="00A158A6"/>
    <w:rsid w:val="00A17592"/>
    <w:rsid w:val="00A22683"/>
    <w:rsid w:val="00A273C6"/>
    <w:rsid w:val="00A31618"/>
    <w:rsid w:val="00A350A0"/>
    <w:rsid w:val="00A558AB"/>
    <w:rsid w:val="00A569BA"/>
    <w:rsid w:val="00A5741D"/>
    <w:rsid w:val="00A57A17"/>
    <w:rsid w:val="00A60C4D"/>
    <w:rsid w:val="00A664B6"/>
    <w:rsid w:val="00A66D12"/>
    <w:rsid w:val="00A66F6D"/>
    <w:rsid w:val="00A76B61"/>
    <w:rsid w:val="00A80E23"/>
    <w:rsid w:val="00A84ADC"/>
    <w:rsid w:val="00A87BB1"/>
    <w:rsid w:val="00A93572"/>
    <w:rsid w:val="00AA0D13"/>
    <w:rsid w:val="00AA6208"/>
    <w:rsid w:val="00AC4D7C"/>
    <w:rsid w:val="00AD5829"/>
    <w:rsid w:val="00AE16FE"/>
    <w:rsid w:val="00AF24EA"/>
    <w:rsid w:val="00AF6037"/>
    <w:rsid w:val="00AF7D46"/>
    <w:rsid w:val="00B11921"/>
    <w:rsid w:val="00B146FA"/>
    <w:rsid w:val="00B153AB"/>
    <w:rsid w:val="00B17718"/>
    <w:rsid w:val="00B34DA2"/>
    <w:rsid w:val="00B357B6"/>
    <w:rsid w:val="00B52170"/>
    <w:rsid w:val="00B56417"/>
    <w:rsid w:val="00B616EC"/>
    <w:rsid w:val="00B62B10"/>
    <w:rsid w:val="00B6618F"/>
    <w:rsid w:val="00B77515"/>
    <w:rsid w:val="00B87ABF"/>
    <w:rsid w:val="00BA19F4"/>
    <w:rsid w:val="00BA1B86"/>
    <w:rsid w:val="00BB3C96"/>
    <w:rsid w:val="00BB40D3"/>
    <w:rsid w:val="00BC6CC8"/>
    <w:rsid w:val="00BD3D47"/>
    <w:rsid w:val="00BE7EEA"/>
    <w:rsid w:val="00BF052D"/>
    <w:rsid w:val="00C060DB"/>
    <w:rsid w:val="00C1553D"/>
    <w:rsid w:val="00C17449"/>
    <w:rsid w:val="00C260FA"/>
    <w:rsid w:val="00C335C6"/>
    <w:rsid w:val="00C342D0"/>
    <w:rsid w:val="00C37B68"/>
    <w:rsid w:val="00C42582"/>
    <w:rsid w:val="00C507C0"/>
    <w:rsid w:val="00C51138"/>
    <w:rsid w:val="00C632F3"/>
    <w:rsid w:val="00C75923"/>
    <w:rsid w:val="00C86428"/>
    <w:rsid w:val="00C87AE5"/>
    <w:rsid w:val="00C91531"/>
    <w:rsid w:val="00C95C9F"/>
    <w:rsid w:val="00CC2741"/>
    <w:rsid w:val="00CC3C93"/>
    <w:rsid w:val="00CC56B2"/>
    <w:rsid w:val="00CD0F4A"/>
    <w:rsid w:val="00CE0480"/>
    <w:rsid w:val="00CF3787"/>
    <w:rsid w:val="00D031F4"/>
    <w:rsid w:val="00D12D8E"/>
    <w:rsid w:val="00D16A4A"/>
    <w:rsid w:val="00D17A4A"/>
    <w:rsid w:val="00D2384D"/>
    <w:rsid w:val="00D51B24"/>
    <w:rsid w:val="00D5311A"/>
    <w:rsid w:val="00D55B28"/>
    <w:rsid w:val="00D64B7F"/>
    <w:rsid w:val="00D657A6"/>
    <w:rsid w:val="00D742CB"/>
    <w:rsid w:val="00D8162B"/>
    <w:rsid w:val="00D911A1"/>
    <w:rsid w:val="00DB5487"/>
    <w:rsid w:val="00DC05E8"/>
    <w:rsid w:val="00DC6BC3"/>
    <w:rsid w:val="00DD6ECC"/>
    <w:rsid w:val="00DE0DCF"/>
    <w:rsid w:val="00DE5A64"/>
    <w:rsid w:val="00E06A22"/>
    <w:rsid w:val="00E06B4F"/>
    <w:rsid w:val="00E14432"/>
    <w:rsid w:val="00E1681A"/>
    <w:rsid w:val="00E16CAD"/>
    <w:rsid w:val="00E322FC"/>
    <w:rsid w:val="00E609AC"/>
    <w:rsid w:val="00E62A94"/>
    <w:rsid w:val="00E705A8"/>
    <w:rsid w:val="00E7434A"/>
    <w:rsid w:val="00E90102"/>
    <w:rsid w:val="00E9010A"/>
    <w:rsid w:val="00E94878"/>
    <w:rsid w:val="00EA0D7F"/>
    <w:rsid w:val="00EA44B6"/>
    <w:rsid w:val="00EA5D2A"/>
    <w:rsid w:val="00EA7C62"/>
    <w:rsid w:val="00EC222D"/>
    <w:rsid w:val="00EC25A2"/>
    <w:rsid w:val="00EC345D"/>
    <w:rsid w:val="00EC40B7"/>
    <w:rsid w:val="00ED1FAA"/>
    <w:rsid w:val="00EE02FF"/>
    <w:rsid w:val="00EE481D"/>
    <w:rsid w:val="00EE656D"/>
    <w:rsid w:val="00F022BA"/>
    <w:rsid w:val="00F05FBD"/>
    <w:rsid w:val="00F3495B"/>
    <w:rsid w:val="00F425E6"/>
    <w:rsid w:val="00F63B72"/>
    <w:rsid w:val="00F6506E"/>
    <w:rsid w:val="00F74578"/>
    <w:rsid w:val="00F80A7C"/>
    <w:rsid w:val="00F82A34"/>
    <w:rsid w:val="00F94013"/>
    <w:rsid w:val="00F944DE"/>
    <w:rsid w:val="00FC5A98"/>
    <w:rsid w:val="00FC5EAB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C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29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293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63B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3B72"/>
  </w:style>
  <w:style w:type="character" w:customStyle="1" w:styleId="ac">
    <w:name w:val="註解文字 字元"/>
    <w:basedOn w:val="a0"/>
    <w:link w:val="ab"/>
    <w:uiPriority w:val="99"/>
    <w:semiHidden/>
    <w:rsid w:val="00F63B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3B7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63B7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B3A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B3A0E"/>
    <w:rPr>
      <w:rFonts w:ascii="細明體" w:eastAsia="細明體" w:hAnsi="細明體" w:cs="細明體"/>
      <w:kern w:val="0"/>
      <w:szCs w:val="24"/>
    </w:rPr>
  </w:style>
  <w:style w:type="character" w:styleId="af">
    <w:name w:val="Emphasis"/>
    <w:basedOn w:val="a0"/>
    <w:uiPriority w:val="20"/>
    <w:qFormat/>
    <w:rsid w:val="00344395"/>
    <w:rPr>
      <w:i/>
      <w:iCs/>
    </w:rPr>
  </w:style>
  <w:style w:type="paragraph" w:styleId="af0">
    <w:name w:val="List Paragraph"/>
    <w:basedOn w:val="a"/>
    <w:uiPriority w:val="34"/>
    <w:qFormat/>
    <w:rsid w:val="00C95C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C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29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293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63B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3B72"/>
  </w:style>
  <w:style w:type="character" w:customStyle="1" w:styleId="ac">
    <w:name w:val="註解文字 字元"/>
    <w:basedOn w:val="a0"/>
    <w:link w:val="ab"/>
    <w:uiPriority w:val="99"/>
    <w:semiHidden/>
    <w:rsid w:val="00F63B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3B7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63B7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B3A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B3A0E"/>
    <w:rPr>
      <w:rFonts w:ascii="細明體" w:eastAsia="細明體" w:hAnsi="細明體" w:cs="細明體"/>
      <w:kern w:val="0"/>
      <w:szCs w:val="24"/>
    </w:rPr>
  </w:style>
  <w:style w:type="character" w:styleId="af">
    <w:name w:val="Emphasis"/>
    <w:basedOn w:val="a0"/>
    <w:uiPriority w:val="20"/>
    <w:qFormat/>
    <w:rsid w:val="00344395"/>
    <w:rPr>
      <w:i/>
      <w:iCs/>
    </w:rPr>
  </w:style>
  <w:style w:type="paragraph" w:styleId="af0">
    <w:name w:val="List Paragraph"/>
    <w:basedOn w:val="a"/>
    <w:uiPriority w:val="34"/>
    <w:qFormat/>
    <w:rsid w:val="00C95C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fam.museu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ckao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pliu@tfam.gov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43DD-4915-4D56-A7F4-14794616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何冠緯</dc:creator>
  <cp:lastModifiedBy>劉惠平</cp:lastModifiedBy>
  <cp:revision>191</cp:revision>
  <cp:lastPrinted>2020-05-27T08:01:00Z</cp:lastPrinted>
  <dcterms:created xsi:type="dcterms:W3CDTF">2020-01-22T09:39:00Z</dcterms:created>
  <dcterms:modified xsi:type="dcterms:W3CDTF">2020-05-27T08:02:00Z</dcterms:modified>
</cp:coreProperties>
</file>