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19F5" w14:textId="77777777" w:rsidR="00057FD6" w:rsidRPr="00645A88" w:rsidRDefault="00057FD6" w:rsidP="00A07962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645A8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73"/>
      </w:tblGrid>
      <w:tr w:rsidR="00AD26D4" w:rsidRPr="00645A88" w14:paraId="1CFF8605" w14:textId="77777777" w:rsidTr="00BB6C09">
        <w:trPr>
          <w:trHeight w:val="424"/>
        </w:trPr>
        <w:tc>
          <w:tcPr>
            <w:tcW w:w="2057" w:type="pct"/>
            <w:vAlign w:val="center"/>
          </w:tcPr>
          <w:p w14:paraId="20A38E2B" w14:textId="77777777" w:rsidR="00057FD6" w:rsidRPr="00645A88" w:rsidRDefault="00057FD6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</w:rPr>
              <w:t>發稿單位：公關小組</w:t>
            </w:r>
          </w:p>
        </w:tc>
        <w:tc>
          <w:tcPr>
            <w:tcW w:w="2943" w:type="pct"/>
            <w:vAlign w:val="center"/>
          </w:tcPr>
          <w:p w14:paraId="3D91CA02" w14:textId="77777777" w:rsidR="00057FD6" w:rsidRPr="00645A88" w:rsidRDefault="00E2781F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7" w:history="1">
              <w:r w:rsidRPr="00645A88">
                <w:rPr>
                  <w:rStyle w:val="a7"/>
                  <w:rFonts w:ascii="Times New Roman" w:eastAsia="微軟正黑體" w:hAnsi="Times New Roman" w:cs="Times New Roman"/>
                  <w:color w:val="auto"/>
                  <w:sz w:val="20"/>
                </w:rPr>
                <w:t>www.tfam.museum</w:t>
              </w:r>
            </w:hyperlink>
          </w:p>
        </w:tc>
      </w:tr>
      <w:tr w:rsidR="00AD26D4" w:rsidRPr="00645A88" w14:paraId="753C8789" w14:textId="77777777" w:rsidTr="00BB6C09">
        <w:trPr>
          <w:trHeight w:val="424"/>
        </w:trPr>
        <w:tc>
          <w:tcPr>
            <w:tcW w:w="2057" w:type="pct"/>
            <w:vAlign w:val="center"/>
          </w:tcPr>
          <w:p w14:paraId="11C538BF" w14:textId="17D5FB41" w:rsidR="00057FD6" w:rsidRPr="00645A88" w:rsidRDefault="00057FD6" w:rsidP="00127E33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2355C0" w:rsidRPr="00F52A5C">
              <w:rPr>
                <w:rFonts w:ascii="Times New Roman" w:eastAsia="微軟正黑體" w:hAnsi="Times New Roman" w:cs="Times New Roman"/>
                <w:sz w:val="20"/>
              </w:rPr>
              <w:t>2018/</w:t>
            </w:r>
            <w:r w:rsidR="007357BC" w:rsidRPr="00F52A5C">
              <w:rPr>
                <w:rFonts w:ascii="Times New Roman" w:eastAsia="微軟正黑體" w:hAnsi="Times New Roman" w:cs="Times New Roman"/>
                <w:sz w:val="20"/>
              </w:rPr>
              <w:t>10/</w:t>
            </w:r>
            <w:r w:rsidR="00FB0F25">
              <w:rPr>
                <w:rFonts w:ascii="Times New Roman" w:eastAsia="微軟正黑體" w:hAnsi="Times New Roman" w:cs="Times New Roman" w:hint="eastAsia"/>
                <w:sz w:val="20"/>
              </w:rPr>
              <w:t>19</w:t>
            </w:r>
          </w:p>
        </w:tc>
        <w:tc>
          <w:tcPr>
            <w:tcW w:w="2943" w:type="pct"/>
            <w:vAlign w:val="center"/>
          </w:tcPr>
          <w:p w14:paraId="561EC370" w14:textId="77777777" w:rsidR="00057FD6" w:rsidRPr="00645A88" w:rsidRDefault="00E2781F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45A8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45A8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AD26D4" w:rsidRPr="00645A88" w14:paraId="0DBC92CF" w14:textId="77777777" w:rsidTr="00850534">
        <w:trPr>
          <w:trHeight w:val="100"/>
        </w:trPr>
        <w:tc>
          <w:tcPr>
            <w:tcW w:w="5000" w:type="pct"/>
            <w:gridSpan w:val="2"/>
            <w:vAlign w:val="center"/>
          </w:tcPr>
          <w:p w14:paraId="2E288988" w14:textId="0F7AB3EB" w:rsidR="000013FB" w:rsidRPr="00645A88" w:rsidRDefault="00850534" w:rsidP="0085053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0013FB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方嘉儀</w:t>
            </w:r>
            <w:r w:rsidR="000013FB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="00E17110" w:rsidRPr="00E17110">
              <w:rPr>
                <w:rFonts w:ascii="Times New Roman" w:eastAsia="微軟正黑體" w:hAnsi="Times New Roman" w:cs="Times New Roman"/>
                <w:sz w:val="20"/>
                <w:szCs w:val="20"/>
              </w:rPr>
              <w:t>02-2595-7656</w:t>
            </w:r>
            <w:r w:rsidR="000013FB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0013FB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118</w:t>
            </w:r>
            <w:r w:rsidR="009E64BD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8" w:history="1">
              <w:r w:rsidR="000013FB" w:rsidRPr="00645A88">
                <w:rPr>
                  <w:rStyle w:val="a7"/>
                  <w:rFonts w:ascii="Times New Roman" w:eastAsia="微軟正黑體" w:hAnsi="Times New Roman" w:cs="Times New Roman"/>
                  <w:sz w:val="20"/>
                  <w:szCs w:val="20"/>
                </w:rPr>
                <w:t>maciefang@tfam.gov.tw</w:t>
              </w:r>
            </w:hyperlink>
          </w:p>
          <w:p w14:paraId="6430FC7F" w14:textId="62D4A33E" w:rsidR="00273216" w:rsidRPr="00645A88" w:rsidRDefault="00F27E77" w:rsidP="00850534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="00273216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="00273216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="00273216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="00E17110" w:rsidRPr="00E17110">
              <w:rPr>
                <w:rFonts w:ascii="Times New Roman" w:eastAsia="微軟正黑體" w:hAnsi="Times New Roman" w:cs="Times New Roman"/>
                <w:sz w:val="20"/>
                <w:szCs w:val="20"/>
              </w:rPr>
              <w:t>02-2595-7656</w:t>
            </w:r>
            <w:r w:rsidR="00273216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273216" w:rsidRPr="00645A8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="009E64BD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273216" w:rsidRPr="00645A88">
                <w:rPr>
                  <w:rStyle w:val="a7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  <w:p w14:paraId="46538906" w14:textId="77777777" w:rsidR="00E2781F" w:rsidRPr="00645A88" w:rsidRDefault="00273216" w:rsidP="000013FB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45A88">
              <w:rPr>
                <w:rFonts w:ascii="Times New Roman" w:eastAsia="微軟正黑體" w:hAnsi="Times New Roman" w:cs="Times New Roman"/>
                <w:sz w:val="20"/>
              </w:rPr>
              <w:t xml:space="preserve">           </w:t>
            </w:r>
          </w:p>
        </w:tc>
      </w:tr>
    </w:tbl>
    <w:p w14:paraId="1658CAB2" w14:textId="77777777" w:rsidR="00E2781F" w:rsidRPr="00D82A90" w:rsidRDefault="00D82A90" w:rsidP="00A07962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kern w:val="0"/>
          <w:sz w:val="18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 xml:space="preserve"> </w:t>
      </w:r>
    </w:p>
    <w:p w14:paraId="6764CAAE" w14:textId="77777777" w:rsidR="002D6AFB" w:rsidRPr="005F4A9E" w:rsidRDefault="002D6AFB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r w:rsidRPr="005F4A9E">
        <w:rPr>
          <w:rFonts w:ascii="Times New Roman" w:eastAsia="微軟正黑體" w:hAnsi="Times New Roman" w:cs="Times New Roman"/>
          <w:b/>
          <w:kern w:val="0"/>
          <w:sz w:val="22"/>
        </w:rPr>
        <w:t xml:space="preserve">X-site </w:t>
      </w:r>
      <w:r w:rsidRPr="005F4A9E">
        <w:rPr>
          <w:rFonts w:ascii="Times New Roman" w:eastAsia="微軟正黑體" w:hAnsi="Times New Roman" w:cs="Times New Roman"/>
          <w:b/>
          <w:kern w:val="0"/>
          <w:sz w:val="22"/>
        </w:rPr>
        <w:t>創作解密</w:t>
      </w:r>
    </w:p>
    <w:p w14:paraId="20C06202" w14:textId="77777777" w:rsidR="002D6AFB" w:rsidRPr="005F4A9E" w:rsidRDefault="00D82A90" w:rsidP="00A07962">
      <w:pPr>
        <w:snapToGrid w:val="0"/>
        <w:spacing w:line="0" w:lineRule="atLeast"/>
        <w:rPr>
          <w:rFonts w:ascii="Times New Roman" w:eastAsia="微軟正黑體" w:hAnsi="Times New Roman" w:cs="Times New Roman"/>
          <w:b/>
          <w:kern w:val="0"/>
          <w:sz w:val="22"/>
        </w:rPr>
      </w:pPr>
      <w:r w:rsidRPr="005F4A9E">
        <w:rPr>
          <w:rFonts w:ascii="Times New Roman" w:eastAsia="微軟正黑體" w:hAnsi="Times New Roman" w:cs="Times New Roman"/>
          <w:b/>
          <w:kern w:val="0"/>
          <w:sz w:val="22"/>
        </w:rPr>
        <w:t>I</w:t>
      </w:r>
      <w:r w:rsidR="002D6AFB" w:rsidRPr="005F4A9E">
        <w:rPr>
          <w:rFonts w:ascii="Times New Roman" w:eastAsia="微軟正黑體" w:hAnsi="Times New Roman" w:cs="Times New Roman"/>
          <w:b/>
          <w:kern w:val="0"/>
          <w:sz w:val="22"/>
        </w:rPr>
        <w:t>nside X-site 2014-2018</w:t>
      </w:r>
    </w:p>
    <w:p w14:paraId="0F7CB6AE" w14:textId="1FD31E08" w:rsidR="00903EC3" w:rsidRPr="005F4A9E" w:rsidRDefault="002D6AFB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5F4A9E">
        <w:rPr>
          <w:rFonts w:ascii="Times New Roman" w:eastAsia="微軟正黑體" w:hAnsi="Times New Roman" w:cs="Times New Roman"/>
          <w:kern w:val="0"/>
          <w:sz w:val="22"/>
        </w:rPr>
        <w:t>展</w:t>
      </w:r>
      <w:r w:rsidR="00A07962" w:rsidRPr="005F4A9E">
        <w:rPr>
          <w:rFonts w:ascii="Times New Roman" w:eastAsia="微軟正黑體" w:hAnsi="Times New Roman" w:cs="Times New Roman"/>
          <w:kern w:val="0"/>
          <w:sz w:val="22"/>
        </w:rPr>
        <w:t>期</w:t>
      </w:r>
      <w:r w:rsidR="00903EC3" w:rsidRPr="005F4A9E">
        <w:rPr>
          <w:rFonts w:ascii="Times New Roman" w:eastAsia="微軟正黑體" w:hAnsi="Times New Roman" w:cs="Times New Roman"/>
          <w:kern w:val="0"/>
          <w:sz w:val="22"/>
        </w:rPr>
        <w:t>：</w:t>
      </w:r>
      <w:r w:rsidR="00A626B4" w:rsidRPr="005F4A9E">
        <w:rPr>
          <w:rFonts w:ascii="Times New Roman" w:eastAsia="微軟正黑體" w:hAnsi="Times New Roman" w:cs="Times New Roman"/>
          <w:kern w:val="0"/>
          <w:sz w:val="22"/>
        </w:rPr>
        <w:t>2018</w:t>
      </w:r>
      <w:r w:rsidRPr="005F4A9E">
        <w:rPr>
          <w:rFonts w:ascii="Times New Roman" w:eastAsia="微軟正黑體" w:hAnsi="Times New Roman" w:cs="Times New Roman"/>
          <w:kern w:val="0"/>
          <w:sz w:val="22"/>
        </w:rPr>
        <w:t>/09/29-2019/03/31</w:t>
      </w:r>
    </w:p>
    <w:p w14:paraId="3E78DD6B" w14:textId="77777777" w:rsidR="00903EC3" w:rsidRPr="00645A88" w:rsidRDefault="00903EC3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zCs w:val="24"/>
        </w:rPr>
      </w:pPr>
      <w:r w:rsidRPr="005F4A9E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A07962" w:rsidRPr="005F4A9E">
        <w:rPr>
          <w:rFonts w:ascii="Times New Roman" w:eastAsia="微軟正黑體" w:hAnsi="Times New Roman" w:cs="Times New Roman"/>
          <w:kern w:val="0"/>
          <w:sz w:val="22"/>
        </w:rPr>
        <w:t>臺北市立美術館</w:t>
      </w:r>
      <w:r w:rsidR="001E3236" w:rsidRPr="005F4A9E">
        <w:rPr>
          <w:rFonts w:ascii="Times New Roman" w:eastAsia="微軟正黑體" w:hAnsi="Times New Roman" w:cs="Times New Roman"/>
          <w:kern w:val="0"/>
          <w:sz w:val="22"/>
        </w:rPr>
        <w:t>三樓</w:t>
      </w:r>
      <w:r w:rsidR="003165EB" w:rsidRPr="005F4A9E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proofErr w:type="gramStart"/>
      <w:r w:rsidR="002D6AFB" w:rsidRPr="005F4A9E">
        <w:rPr>
          <w:rFonts w:ascii="Times New Roman" w:eastAsia="微軟正黑體" w:hAnsi="Times New Roman" w:cs="Times New Roman"/>
          <w:kern w:val="0"/>
          <w:sz w:val="22"/>
        </w:rPr>
        <w:t>藝想迴廊</w:t>
      </w:r>
      <w:proofErr w:type="gramEnd"/>
      <w:r w:rsidR="00D82A90" w:rsidRPr="005F4A9E">
        <w:rPr>
          <w:rFonts w:ascii="Times New Roman" w:eastAsia="微軟正黑體" w:hAnsi="Times New Roman" w:cs="Times New Roman"/>
          <w:kern w:val="0"/>
          <w:sz w:val="22"/>
        </w:rPr>
        <w:t xml:space="preserve">  </w:t>
      </w:r>
      <w:r w:rsidR="00D82A90" w:rsidRPr="005F4A9E">
        <w:rPr>
          <w:rFonts w:ascii="Times New Roman" w:eastAsia="微軟正黑體" w:hAnsi="Times New Roman" w:cs="Times New Roman"/>
          <w:kern w:val="0"/>
          <w:sz w:val="22"/>
          <w:szCs w:val="24"/>
        </w:rPr>
        <w:t xml:space="preserve">  </w:t>
      </w:r>
      <w:r w:rsidR="00D82A90" w:rsidRPr="00645A88">
        <w:rPr>
          <w:rFonts w:ascii="Times New Roman" w:eastAsia="微軟正黑體" w:hAnsi="Times New Roman" w:cs="Times New Roman"/>
          <w:kern w:val="0"/>
          <w:sz w:val="22"/>
          <w:szCs w:val="24"/>
        </w:rPr>
        <w:t xml:space="preserve">                                                 </w:t>
      </w:r>
    </w:p>
    <w:p w14:paraId="3DD33228" w14:textId="77777777" w:rsidR="008E5298" w:rsidRPr="00645A88" w:rsidRDefault="00D82A90" w:rsidP="00D82A90">
      <w:pPr>
        <w:rPr>
          <w:rFonts w:ascii="Times New Roman" w:hAnsi="Times New Roman" w:cs="Times New Roman"/>
          <w:b/>
          <w:kern w:val="0"/>
          <w:szCs w:val="24"/>
          <w:shd w:val="clear" w:color="auto" w:fill="FFFFFF"/>
        </w:rPr>
      </w:pPr>
      <w:r w:rsidRPr="00645A88">
        <w:rPr>
          <w:rFonts w:ascii="Times New Roman" w:hAnsi="Times New Roman" w:cs="Times New Roman"/>
          <w:b/>
          <w:noProof/>
          <w:kern w:val="0"/>
          <w:szCs w:val="24"/>
          <w:shd w:val="clear" w:color="auto" w:fill="FFFFFF"/>
        </w:rPr>
        <w:drawing>
          <wp:inline distT="0" distB="0" distL="0" distR="0" wp14:anchorId="2D155A3B" wp14:editId="2733527E">
            <wp:extent cx="6120130" cy="22764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site_電子文宣_首頁 電腦版 1400x52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EBAA" w14:textId="77777777" w:rsidR="00D82A90" w:rsidRPr="00B53076" w:rsidRDefault="00D82A90" w:rsidP="00D82A90">
      <w:pPr>
        <w:rPr>
          <w:rFonts w:ascii="Times New Roman" w:eastAsia="微軟正黑體" w:hAnsi="Times New Roman" w:cs="Times New Roman"/>
          <w:sz w:val="20"/>
        </w:rPr>
      </w:pPr>
    </w:p>
    <w:p w14:paraId="5F6A6B04" w14:textId="723B1D3E" w:rsidR="00E33E56" w:rsidRPr="00711F93" w:rsidRDefault="00E33E56" w:rsidP="0077475F">
      <w:pPr>
        <w:jc w:val="center"/>
        <w:rPr>
          <w:rFonts w:ascii="Times New Roman" w:eastAsia="微軟正黑體" w:hAnsi="Times New Roman" w:cs="Times New Roman"/>
          <w:b/>
          <w:sz w:val="26"/>
          <w:szCs w:val="26"/>
        </w:rPr>
      </w:pPr>
      <w:r w:rsidRPr="00711F93">
        <w:rPr>
          <w:rFonts w:ascii="Times New Roman" w:eastAsia="微軟正黑體" w:hAnsi="Times New Roman" w:cs="Times New Roman"/>
          <w:b/>
          <w:sz w:val="26"/>
          <w:szCs w:val="26"/>
        </w:rPr>
        <w:t>「</w:t>
      </w:r>
      <w:r w:rsidRPr="00711F93">
        <w:rPr>
          <w:rFonts w:ascii="Times New Roman" w:eastAsia="微軟正黑體" w:hAnsi="Times New Roman" w:cs="Times New Roman"/>
          <w:b/>
          <w:sz w:val="26"/>
          <w:szCs w:val="26"/>
        </w:rPr>
        <w:t>X-site</w:t>
      </w:r>
      <w:r w:rsidRPr="00711F93">
        <w:rPr>
          <w:rFonts w:ascii="Times New Roman" w:eastAsia="微軟正黑體" w:hAnsi="Times New Roman" w:cs="Times New Roman"/>
          <w:b/>
          <w:sz w:val="26"/>
          <w:szCs w:val="26"/>
        </w:rPr>
        <w:t>創作解密」</w:t>
      </w:r>
      <w:proofErr w:type="gramStart"/>
      <w:r w:rsidRPr="00711F93">
        <w:rPr>
          <w:rFonts w:ascii="Times New Roman" w:eastAsia="微軟正黑體" w:hAnsi="Times New Roman" w:cs="Times New Roman"/>
          <w:b/>
          <w:sz w:val="26"/>
          <w:szCs w:val="26"/>
        </w:rPr>
        <w:t>啟動藝想迴廊</w:t>
      </w:r>
      <w:proofErr w:type="gramEnd"/>
      <w:r w:rsidR="009E64BD">
        <w:rPr>
          <w:rFonts w:ascii="Times New Roman" w:eastAsia="微軟正黑體" w:hAnsi="Times New Roman" w:cs="Times New Roman"/>
          <w:b/>
          <w:sz w:val="26"/>
          <w:szCs w:val="26"/>
        </w:rPr>
        <w:t>，</w:t>
      </w:r>
      <w:r w:rsidRPr="00711F93">
        <w:rPr>
          <w:rFonts w:ascii="Times New Roman" w:eastAsia="微軟正黑體" w:hAnsi="Times New Roman" w:cs="Times New Roman"/>
          <w:b/>
          <w:sz w:val="26"/>
          <w:szCs w:val="26"/>
        </w:rPr>
        <w:t>26</w:t>
      </w:r>
      <w:r w:rsidRPr="00711F93">
        <w:rPr>
          <w:rFonts w:ascii="Times New Roman" w:eastAsia="微軟正黑體" w:hAnsi="Times New Roman" w:cs="Times New Roman"/>
          <w:b/>
          <w:sz w:val="26"/>
          <w:szCs w:val="26"/>
        </w:rPr>
        <w:t>組</w:t>
      </w:r>
      <w:r w:rsidR="001304B5" w:rsidRPr="00711F93">
        <w:rPr>
          <w:rFonts w:ascii="Times New Roman" w:eastAsia="微軟正黑體" w:hAnsi="Times New Roman" w:cs="Times New Roman"/>
          <w:b/>
          <w:sz w:val="26"/>
          <w:szCs w:val="26"/>
        </w:rPr>
        <w:t>建築</w:t>
      </w:r>
      <w:r w:rsidR="006F5A4D" w:rsidRPr="00711F93">
        <w:rPr>
          <w:rFonts w:ascii="Times New Roman" w:eastAsia="微軟正黑體" w:hAnsi="Times New Roman" w:cs="Times New Roman"/>
          <w:b/>
          <w:sz w:val="26"/>
          <w:szCs w:val="26"/>
        </w:rPr>
        <w:t>提案</w:t>
      </w:r>
      <w:r w:rsidR="00BD0933" w:rsidRPr="00711F93">
        <w:rPr>
          <w:rFonts w:ascii="Times New Roman" w:eastAsia="微軟正黑體" w:hAnsi="Times New Roman" w:cs="Times New Roman"/>
          <w:b/>
          <w:sz w:val="26"/>
          <w:szCs w:val="26"/>
        </w:rPr>
        <w:t>與搖滾樂</w:t>
      </w:r>
      <w:r w:rsidR="00D91A89" w:rsidRPr="00711F93">
        <w:rPr>
          <w:rFonts w:ascii="Times New Roman" w:eastAsia="微軟正黑體" w:hAnsi="Times New Roman" w:cs="Times New Roman"/>
          <w:b/>
          <w:sz w:val="26"/>
          <w:szCs w:val="26"/>
        </w:rPr>
        <w:t>共奏</w:t>
      </w:r>
    </w:p>
    <w:p w14:paraId="6C094E31" w14:textId="277AB4B9" w:rsidR="00D82A90" w:rsidRPr="00765152" w:rsidRDefault="008573F6" w:rsidP="00F667B1">
      <w:pPr>
        <w:jc w:val="both"/>
        <w:rPr>
          <w:rFonts w:ascii="Times New Roman" w:eastAsia="微軟正黑體" w:hAnsi="Times New Roman" w:cs="Times New Roman"/>
          <w:sz w:val="20"/>
        </w:rPr>
      </w:pPr>
      <w:r w:rsidRPr="00765152">
        <w:rPr>
          <w:rFonts w:ascii="Times New Roman" w:eastAsia="微軟正黑體" w:hAnsi="Times New Roman" w:cs="Times New Roman"/>
          <w:sz w:val="20"/>
        </w:rPr>
        <w:t>臺北市立美術館第三階段重新開館</w:t>
      </w:r>
      <w:r w:rsidR="00F81A45">
        <w:rPr>
          <w:rFonts w:ascii="Times New Roman" w:eastAsia="微軟正黑體" w:hAnsi="Times New Roman" w:cs="Times New Roman" w:hint="eastAsia"/>
          <w:sz w:val="20"/>
        </w:rPr>
        <w:t>，</w:t>
      </w:r>
      <w:bookmarkStart w:id="0" w:name="_GoBack"/>
      <w:bookmarkEnd w:id="0"/>
      <w:r w:rsidR="003806CD">
        <w:rPr>
          <w:rFonts w:ascii="Times New Roman" w:eastAsia="微軟正黑體" w:hAnsi="Times New Roman" w:cs="Times New Roman" w:hint="eastAsia"/>
          <w:sz w:val="20"/>
        </w:rPr>
        <w:t>正式展開位於三樓空間功能的創新作為：將迴廊性質的三樓前廳轉向以觀眾為本位的軟體企劃空間。</w:t>
      </w:r>
      <w:r w:rsidRPr="00765152">
        <w:rPr>
          <w:rFonts w:ascii="Times New Roman" w:eastAsia="微軟正黑體" w:hAnsi="Times New Roman" w:cs="Times New Roman"/>
          <w:sz w:val="20"/>
        </w:rPr>
        <w:t>迴廊開放、流動的場域特性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使觀眾得以綜</w:t>
      </w:r>
      <w:proofErr w:type="gramStart"/>
      <w:r w:rsidRPr="00765152">
        <w:rPr>
          <w:rFonts w:ascii="Times New Roman" w:eastAsia="微軟正黑體" w:hAnsi="Times New Roman" w:cs="Times New Roman"/>
          <w:sz w:val="20"/>
        </w:rPr>
        <w:t>覽</w:t>
      </w:r>
      <w:proofErr w:type="gramEnd"/>
      <w:r w:rsidRPr="00765152">
        <w:rPr>
          <w:rFonts w:ascii="Times New Roman" w:eastAsia="微軟正黑體" w:hAnsi="Times New Roman" w:cs="Times New Roman"/>
          <w:sz w:val="20"/>
        </w:rPr>
        <w:t>全館、感受美術館大廳的穿透性與開放視野</w:t>
      </w:r>
      <w:r w:rsidR="009E64BD" w:rsidRPr="00765152">
        <w:rPr>
          <w:rFonts w:ascii="Times New Roman" w:eastAsia="微軟正黑體" w:hAnsi="Times New Roman" w:cs="Times New Roman"/>
          <w:sz w:val="20"/>
        </w:rPr>
        <w:t>。</w:t>
      </w:r>
      <w:proofErr w:type="gramStart"/>
      <w:r w:rsidRPr="00765152">
        <w:rPr>
          <w:rFonts w:ascii="Times New Roman" w:eastAsia="微軟正黑體" w:hAnsi="Times New Roman" w:cs="Times New Roman"/>
          <w:sz w:val="20"/>
        </w:rPr>
        <w:t>相較館內</w:t>
      </w:r>
      <w:proofErr w:type="gramEnd"/>
      <w:r w:rsidRPr="00765152">
        <w:rPr>
          <w:rFonts w:ascii="Times New Roman" w:eastAsia="微軟正黑體" w:hAnsi="Times New Roman" w:cs="Times New Roman"/>
          <w:sz w:val="20"/>
        </w:rPr>
        <w:t>其他的展覽空間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「</w:t>
      </w:r>
      <w:proofErr w:type="gramStart"/>
      <w:r w:rsidRPr="00765152">
        <w:rPr>
          <w:rFonts w:ascii="Times New Roman" w:eastAsia="微軟正黑體" w:hAnsi="Times New Roman" w:cs="Times New Roman"/>
          <w:sz w:val="20"/>
        </w:rPr>
        <w:t>藝想迴廊</w:t>
      </w:r>
      <w:proofErr w:type="gramEnd"/>
      <w:r w:rsidRPr="00765152">
        <w:rPr>
          <w:rFonts w:ascii="Times New Roman" w:eastAsia="微軟正黑體" w:hAnsi="Times New Roman" w:cs="Times New Roman"/>
          <w:sz w:val="20"/>
        </w:rPr>
        <w:t>」更強調民眾自主學習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="00BC578E" w:rsidRPr="00765152">
        <w:rPr>
          <w:rFonts w:ascii="Times New Roman" w:eastAsia="微軟正黑體" w:hAnsi="Times New Roman" w:cs="Times New Roman" w:hint="eastAsia"/>
          <w:sz w:val="20"/>
        </w:rPr>
        <w:t>提供來訪觀眾開創思考、沉澱、互動、參與、創作、交流的空間。</w:t>
      </w:r>
      <w:r w:rsidR="002B6D31" w:rsidRPr="00765152">
        <w:rPr>
          <w:rFonts w:ascii="Times New Roman" w:eastAsia="微軟正黑體" w:hAnsi="Times New Roman" w:cs="Times New Roman" w:hint="eastAsia"/>
          <w:sz w:val="20"/>
        </w:rPr>
        <w:t>未來，</w:t>
      </w:r>
      <w:r w:rsidR="0028364F" w:rsidRPr="00765152">
        <w:rPr>
          <w:rFonts w:ascii="Times New Roman" w:eastAsia="微軟正黑體" w:hAnsi="Times New Roman" w:cs="Times New Roman"/>
          <w:sz w:val="20"/>
        </w:rPr>
        <w:t>「</w:t>
      </w:r>
      <w:proofErr w:type="gramStart"/>
      <w:r w:rsidR="0028364F" w:rsidRPr="00765152">
        <w:rPr>
          <w:rFonts w:ascii="Times New Roman" w:eastAsia="微軟正黑體" w:hAnsi="Times New Roman" w:cs="Times New Roman"/>
          <w:sz w:val="20"/>
        </w:rPr>
        <w:t>藝想迴廊</w:t>
      </w:r>
      <w:proofErr w:type="gramEnd"/>
      <w:r w:rsidR="0028364F" w:rsidRPr="00765152">
        <w:rPr>
          <w:rFonts w:ascii="Times New Roman" w:eastAsia="微軟正黑體" w:hAnsi="Times New Roman" w:cs="Times New Roman"/>
          <w:sz w:val="20"/>
        </w:rPr>
        <w:t>」</w:t>
      </w:r>
      <w:r w:rsidRPr="00765152">
        <w:rPr>
          <w:rFonts w:ascii="Times New Roman" w:eastAsia="微軟正黑體" w:hAnsi="Times New Roman" w:cs="Times New Roman"/>
          <w:sz w:val="20"/>
        </w:rPr>
        <w:t>將作為基地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發展各項</w:t>
      </w:r>
      <w:r w:rsidR="003806CD">
        <w:rPr>
          <w:rFonts w:ascii="Times New Roman" w:eastAsia="微軟正黑體" w:hAnsi="Times New Roman" w:cs="Times New Roman" w:hint="eastAsia"/>
          <w:sz w:val="20"/>
        </w:rPr>
        <w:t>強調觀眾本位的</w:t>
      </w:r>
      <w:r w:rsidRPr="00765152">
        <w:rPr>
          <w:rFonts w:ascii="Times New Roman" w:eastAsia="微軟正黑體" w:hAnsi="Times New Roman" w:cs="Times New Roman"/>
          <w:sz w:val="20"/>
        </w:rPr>
        <w:t>實驗計畫</w:t>
      </w:r>
      <w:r w:rsidR="009E64BD" w:rsidRPr="00765152">
        <w:rPr>
          <w:rFonts w:ascii="Times New Roman" w:eastAsia="微軟正黑體" w:hAnsi="Times New Roman" w:cs="Times New Roman"/>
          <w:sz w:val="20"/>
        </w:rPr>
        <w:t>。</w:t>
      </w:r>
      <w:r w:rsidRPr="00765152">
        <w:rPr>
          <w:rFonts w:ascii="Times New Roman" w:eastAsia="微軟正黑體" w:hAnsi="Times New Roman" w:cs="Times New Roman"/>
          <w:sz w:val="20"/>
        </w:rPr>
        <w:t>而第一項計畫「</w:t>
      </w:r>
      <w:r w:rsidRPr="00765152">
        <w:rPr>
          <w:rFonts w:ascii="Times New Roman" w:eastAsia="微軟正黑體" w:hAnsi="Times New Roman" w:cs="Times New Roman"/>
          <w:sz w:val="20"/>
        </w:rPr>
        <w:t>X-site</w:t>
      </w:r>
      <w:r w:rsidRPr="00765152">
        <w:rPr>
          <w:rFonts w:ascii="Times New Roman" w:eastAsia="微軟正黑體" w:hAnsi="Times New Roman" w:cs="Times New Roman"/>
          <w:sz w:val="20"/>
        </w:rPr>
        <w:t>創作解密」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由</w:t>
      </w:r>
      <w:r w:rsidR="009E64BD" w:rsidRPr="00765152">
        <w:rPr>
          <w:rFonts w:ascii="Times New Roman" w:eastAsia="微軟正黑體" w:hAnsi="Times New Roman" w:cs="Times New Roman"/>
          <w:sz w:val="20"/>
        </w:rPr>
        <w:t>《</w:t>
      </w:r>
      <w:r w:rsidRPr="00765152">
        <w:rPr>
          <w:rFonts w:ascii="Times New Roman" w:eastAsia="微軟正黑體" w:hAnsi="Times New Roman" w:cs="Times New Roman"/>
          <w:sz w:val="20"/>
        </w:rPr>
        <w:t>Shopping Design</w:t>
      </w:r>
      <w:r w:rsidR="009E64BD" w:rsidRPr="00765152">
        <w:rPr>
          <w:rFonts w:ascii="Times New Roman" w:eastAsia="微軟正黑體" w:hAnsi="Times New Roman" w:cs="Times New Roman"/>
          <w:sz w:val="20"/>
        </w:rPr>
        <w:t>》</w:t>
      </w:r>
      <w:r w:rsidRPr="00765152">
        <w:rPr>
          <w:rFonts w:ascii="Times New Roman" w:eastAsia="微軟正黑體" w:hAnsi="Times New Roman" w:cs="Times New Roman"/>
          <w:sz w:val="20"/>
        </w:rPr>
        <w:t>和</w:t>
      </w:r>
      <w:r w:rsidR="009E64BD" w:rsidRPr="00765152">
        <w:rPr>
          <w:rFonts w:ascii="Times New Roman" w:eastAsia="微軟正黑體" w:hAnsi="Times New Roman" w:cs="Times New Roman"/>
          <w:sz w:val="20"/>
        </w:rPr>
        <w:t>《</w:t>
      </w:r>
      <w:r w:rsidRPr="00765152">
        <w:rPr>
          <w:rFonts w:ascii="Times New Roman" w:eastAsia="微軟正黑體" w:hAnsi="Times New Roman" w:cs="Times New Roman"/>
          <w:sz w:val="20"/>
        </w:rPr>
        <w:t>小日子</w:t>
      </w:r>
      <w:r w:rsidR="009E64BD" w:rsidRPr="00765152">
        <w:rPr>
          <w:rFonts w:ascii="Times New Roman" w:eastAsia="微軟正黑體" w:hAnsi="Times New Roman" w:cs="Times New Roman"/>
          <w:sz w:val="20"/>
        </w:rPr>
        <w:t>》</w:t>
      </w:r>
      <w:r w:rsidRPr="00765152">
        <w:rPr>
          <w:rFonts w:ascii="Times New Roman" w:eastAsia="微軟正黑體" w:hAnsi="Times New Roman" w:cs="Times New Roman"/>
          <w:sz w:val="20"/>
        </w:rPr>
        <w:t>雜誌創刊總編輯黃威融、和風起造主持建築師王士芳共同策劃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="008C2667" w:rsidRPr="00765152">
        <w:rPr>
          <w:rFonts w:ascii="Times New Roman" w:eastAsia="微軟正黑體" w:hAnsi="Times New Roman" w:cs="Times New Roman" w:hint="eastAsia"/>
          <w:sz w:val="20"/>
        </w:rPr>
        <w:t>從歷年</w:t>
      </w:r>
      <w:r w:rsidR="008C2667" w:rsidRPr="00765152">
        <w:rPr>
          <w:rFonts w:ascii="Times New Roman" w:eastAsia="微軟正黑體" w:hAnsi="Times New Roman" w:cs="Times New Roman" w:hint="eastAsia"/>
          <w:sz w:val="20"/>
        </w:rPr>
        <w:t>X-site</w:t>
      </w:r>
      <w:r w:rsidR="008C2667" w:rsidRPr="00765152">
        <w:rPr>
          <w:rFonts w:ascii="Times New Roman" w:eastAsia="微軟正黑體" w:hAnsi="Times New Roman" w:cs="Times New Roman" w:hint="eastAsia"/>
          <w:sz w:val="20"/>
        </w:rPr>
        <w:t>中挑</w:t>
      </w:r>
      <w:r w:rsidR="006B7A49" w:rsidRPr="00765152">
        <w:rPr>
          <w:rFonts w:ascii="Times New Roman" w:eastAsia="微軟正黑體" w:hAnsi="Times New Roman" w:cs="Times New Roman" w:hint="eastAsia"/>
          <w:sz w:val="20"/>
        </w:rPr>
        <w:t>選</w:t>
      </w:r>
      <w:r w:rsidRPr="00765152">
        <w:rPr>
          <w:rFonts w:ascii="Times New Roman" w:eastAsia="微軟正黑體" w:hAnsi="Times New Roman" w:cs="Times New Roman"/>
          <w:sz w:val="20"/>
        </w:rPr>
        <w:t>提案作品</w:t>
      </w:r>
      <w:r w:rsidR="008C2667" w:rsidRPr="00765152">
        <w:rPr>
          <w:rFonts w:ascii="Times New Roman" w:eastAsia="微軟正黑體" w:hAnsi="Times New Roman" w:cs="Times New Roman" w:hint="eastAsia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打破年份和原先主題的設定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重新以三個創作方向詮釋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與</w:t>
      </w:r>
      <w:r w:rsidR="004E4AE6" w:rsidRPr="00765152">
        <w:rPr>
          <w:rFonts w:ascii="Times New Roman" w:eastAsia="微軟正黑體" w:hAnsi="Times New Roman" w:cs="Times New Roman"/>
          <w:sz w:val="20"/>
        </w:rPr>
        <w:t>搖滾樂</w:t>
      </w:r>
      <w:r w:rsidRPr="00765152">
        <w:rPr>
          <w:rFonts w:ascii="Times New Roman" w:eastAsia="微軟正黑體" w:hAnsi="Times New Roman" w:cs="Times New Roman"/>
          <w:sz w:val="20"/>
        </w:rPr>
        <w:t>產生新的跨媒介連結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進行一場創作解密！邀請觀眾</w:t>
      </w:r>
      <w:r w:rsidR="009E64BD" w:rsidRPr="00765152">
        <w:rPr>
          <w:rFonts w:ascii="Times New Roman" w:eastAsia="微軟正黑體" w:hAnsi="Times New Roman" w:cs="Times New Roman"/>
          <w:sz w:val="20"/>
        </w:rPr>
        <w:t>，</w:t>
      </w:r>
      <w:r w:rsidRPr="00765152">
        <w:rPr>
          <w:rFonts w:ascii="Times New Roman" w:eastAsia="微軟正黑體" w:hAnsi="Times New Roman" w:cs="Times New Roman"/>
          <w:sz w:val="20"/>
        </w:rPr>
        <w:t>一同回想這五</w:t>
      </w:r>
      <w:proofErr w:type="gramStart"/>
      <w:r w:rsidRPr="00765152">
        <w:rPr>
          <w:rFonts w:ascii="Times New Roman" w:eastAsia="微軟正黑體" w:hAnsi="Times New Roman" w:cs="Times New Roman"/>
          <w:sz w:val="20"/>
        </w:rPr>
        <w:t>個</w:t>
      </w:r>
      <w:proofErr w:type="gramEnd"/>
      <w:r w:rsidRPr="00765152">
        <w:rPr>
          <w:rFonts w:ascii="Times New Roman" w:eastAsia="微軟正黑體" w:hAnsi="Times New Roman" w:cs="Times New Roman"/>
          <w:sz w:val="20"/>
        </w:rPr>
        <w:t>夏天在北美館廣場的美好記憶</w:t>
      </w:r>
      <w:r w:rsidR="009E64BD" w:rsidRPr="00765152">
        <w:rPr>
          <w:rFonts w:ascii="Times New Roman" w:eastAsia="微軟正黑體" w:hAnsi="Times New Roman" w:cs="Times New Roman"/>
          <w:sz w:val="20"/>
        </w:rPr>
        <w:t>。</w:t>
      </w:r>
    </w:p>
    <w:p w14:paraId="405CCC04" w14:textId="5E09F8EA" w:rsidR="00055A38" w:rsidRPr="00BC578E" w:rsidRDefault="00055A38" w:rsidP="00055A38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0A307BE7" w14:textId="54CC95A3" w:rsidR="008573F6" w:rsidRPr="00711F93" w:rsidRDefault="008573F6" w:rsidP="008573F6">
      <w:pPr>
        <w:jc w:val="both"/>
        <w:rPr>
          <w:rFonts w:ascii="Times New Roman" w:eastAsia="微軟正黑體" w:hAnsi="Times New Roman" w:cs="Times New Roman"/>
          <w:sz w:val="20"/>
        </w:rPr>
      </w:pPr>
      <w:r w:rsidRPr="00711F93">
        <w:rPr>
          <w:rFonts w:ascii="Times New Roman" w:eastAsia="微軟正黑體" w:hAnsi="Times New Roman" w:cs="Times New Roman"/>
          <w:sz w:val="20"/>
        </w:rPr>
        <w:t>2014</w:t>
      </w:r>
      <w:r w:rsidRPr="00711F93">
        <w:rPr>
          <w:rFonts w:ascii="Times New Roman" w:eastAsia="微軟正黑體" w:hAnsi="Times New Roman" w:cs="Times New Roman"/>
          <w:sz w:val="20"/>
        </w:rPr>
        <w:t>年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711F93">
        <w:rPr>
          <w:rFonts w:ascii="Times New Roman" w:eastAsia="微軟正黑體" w:hAnsi="Times New Roman" w:cs="Times New Roman"/>
          <w:sz w:val="20"/>
        </w:rPr>
        <w:t>臺北市立美術館推出「</w:t>
      </w:r>
      <w:r w:rsidRPr="00711F93">
        <w:rPr>
          <w:rFonts w:ascii="Times New Roman" w:eastAsia="微軟正黑體" w:hAnsi="Times New Roman" w:cs="Times New Roman"/>
          <w:sz w:val="20"/>
        </w:rPr>
        <w:t>X-site</w:t>
      </w:r>
      <w:r w:rsidRPr="00711F93">
        <w:rPr>
          <w:rFonts w:ascii="Times New Roman" w:eastAsia="微軟正黑體" w:hAnsi="Times New Roman" w:cs="Times New Roman"/>
          <w:sz w:val="20"/>
        </w:rPr>
        <w:t>」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FB0F25">
        <w:rPr>
          <w:rFonts w:ascii="Times New Roman" w:eastAsia="微軟正黑體" w:hAnsi="Times New Roman" w:cs="Times New Roman" w:hint="eastAsia"/>
          <w:sz w:val="20"/>
        </w:rPr>
        <w:t>以美術館戶外廣場為基地，</w:t>
      </w:r>
      <w:r w:rsidR="00350C7B">
        <w:rPr>
          <w:rFonts w:ascii="Times New Roman" w:eastAsia="微軟正黑體" w:hAnsi="Times New Roman" w:cs="Times New Roman" w:hint="eastAsia"/>
          <w:sz w:val="20"/>
        </w:rPr>
        <w:t>從「建築裝置」尋找其他多元語意與美學的可能性，</w:t>
      </w:r>
      <w:r w:rsidRPr="00711F93">
        <w:rPr>
          <w:rFonts w:ascii="Times New Roman" w:eastAsia="微軟正黑體" w:hAnsi="Times New Roman" w:cs="Times New Roman"/>
          <w:sz w:val="20"/>
        </w:rPr>
        <w:t>每年選出首獎一名於北美館前的公共廣場實踐</w:t>
      </w:r>
      <w:r w:rsidR="00350C7B">
        <w:rPr>
          <w:rFonts w:ascii="Times New Roman" w:eastAsia="微軟正黑體" w:hAnsi="Times New Roman" w:cs="Times New Roman" w:hint="eastAsia"/>
          <w:sz w:val="20"/>
        </w:rPr>
        <w:t>。</w:t>
      </w:r>
      <w:r w:rsidR="00FB0F25" w:rsidRPr="00711F93">
        <w:rPr>
          <w:rFonts w:ascii="Times New Roman" w:eastAsia="微軟正黑體" w:hAnsi="Times New Roman" w:cs="Times New Roman"/>
          <w:sz w:val="20"/>
        </w:rPr>
        <w:t>過去五年來</w:t>
      </w:r>
      <w:r w:rsidR="00FB0F25">
        <w:rPr>
          <w:rFonts w:ascii="Times New Roman" w:eastAsia="微軟正黑體" w:hAnsi="Times New Roman" w:cs="Times New Roman"/>
          <w:sz w:val="20"/>
        </w:rPr>
        <w:t>，</w:t>
      </w:r>
      <w:r w:rsidR="00FB0F25" w:rsidRPr="00711F93">
        <w:rPr>
          <w:rFonts w:ascii="Times New Roman" w:eastAsia="微軟正黑體" w:hAnsi="Times New Roman" w:cs="Times New Roman"/>
          <w:sz w:val="20"/>
        </w:rPr>
        <w:t>超過</w:t>
      </w:r>
      <w:r w:rsidR="00FB0F25" w:rsidRPr="00711F93">
        <w:rPr>
          <w:rFonts w:ascii="Times New Roman" w:eastAsia="微軟正黑體" w:hAnsi="Times New Roman" w:cs="Times New Roman"/>
          <w:sz w:val="20"/>
        </w:rPr>
        <w:t>150</w:t>
      </w:r>
      <w:r w:rsidR="00FB0F25" w:rsidRPr="00711F93">
        <w:rPr>
          <w:rFonts w:ascii="Times New Roman" w:eastAsia="微軟正黑體" w:hAnsi="Times New Roman" w:cs="Times New Roman"/>
          <w:sz w:val="20"/>
        </w:rPr>
        <w:t>件作品參與提案</w:t>
      </w:r>
      <w:r w:rsidR="00FB0F25">
        <w:rPr>
          <w:rFonts w:ascii="Times New Roman" w:eastAsia="微軟正黑體" w:hAnsi="Times New Roman" w:cs="Times New Roman"/>
          <w:sz w:val="20"/>
        </w:rPr>
        <w:t>，</w:t>
      </w:r>
      <w:r w:rsidRPr="00711F93">
        <w:rPr>
          <w:rFonts w:ascii="Times New Roman" w:eastAsia="微軟正黑體" w:hAnsi="Times New Roman" w:cs="Times New Roman"/>
          <w:sz w:val="20"/>
        </w:rPr>
        <w:t>作品前衛</w:t>
      </w:r>
      <w:proofErr w:type="gramStart"/>
      <w:r w:rsidRPr="00711F93">
        <w:rPr>
          <w:rFonts w:ascii="Times New Roman" w:eastAsia="微軟正黑體" w:hAnsi="Times New Roman" w:cs="Times New Roman"/>
          <w:sz w:val="20"/>
        </w:rPr>
        <w:t>多樣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proofErr w:type="gramEnd"/>
      <w:r w:rsidRPr="00711F93">
        <w:rPr>
          <w:rFonts w:ascii="Times New Roman" w:eastAsia="微軟正黑體" w:hAnsi="Times New Roman" w:cs="Times New Roman"/>
          <w:sz w:val="20"/>
        </w:rPr>
        <w:t>反映臺灣當代建築師及藝術創作者的才華與奇想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Pr="00711F93">
        <w:rPr>
          <w:rFonts w:ascii="Times New Roman" w:eastAsia="微軟正黑體" w:hAnsi="Times New Roman" w:cs="Times New Roman"/>
          <w:sz w:val="20"/>
        </w:rPr>
        <w:t>此次「</w:t>
      </w:r>
      <w:r w:rsidRPr="00711F93">
        <w:rPr>
          <w:rFonts w:ascii="Times New Roman" w:eastAsia="微軟正黑體" w:hAnsi="Times New Roman" w:cs="Times New Roman"/>
          <w:sz w:val="20"/>
        </w:rPr>
        <w:t>X-site</w:t>
      </w:r>
      <w:r w:rsidRPr="00711F93">
        <w:rPr>
          <w:rFonts w:ascii="Times New Roman" w:eastAsia="微軟正黑體" w:hAnsi="Times New Roman" w:cs="Times New Roman"/>
          <w:sz w:val="20"/>
        </w:rPr>
        <w:t>創作解密」</w:t>
      </w:r>
      <w:r w:rsidR="00DB1A03">
        <w:rPr>
          <w:rFonts w:ascii="Times New Roman" w:eastAsia="微軟正黑體" w:hAnsi="Times New Roman" w:cs="Times New Roman" w:hint="eastAsia"/>
          <w:sz w:val="20"/>
        </w:rPr>
        <w:t>透過策展人選件和編製，</w:t>
      </w:r>
      <w:r w:rsidRPr="00711F93">
        <w:rPr>
          <w:rFonts w:ascii="Times New Roman" w:eastAsia="微軟正黑體" w:hAnsi="Times New Roman" w:cs="Times New Roman"/>
          <w:sz w:val="20"/>
        </w:rPr>
        <w:t>首度公開其中</w:t>
      </w:r>
      <w:r w:rsidR="00FB0F25">
        <w:rPr>
          <w:rFonts w:ascii="Times New Roman" w:eastAsia="微軟正黑體" w:hAnsi="Times New Roman" w:cs="Times New Roman" w:hint="eastAsia"/>
          <w:sz w:val="20"/>
        </w:rPr>
        <w:t>26</w:t>
      </w:r>
      <w:r w:rsidRPr="00711F93">
        <w:rPr>
          <w:rFonts w:ascii="Times New Roman" w:eastAsia="微軟正黑體" w:hAnsi="Times New Roman" w:cs="Times New Roman"/>
          <w:sz w:val="20"/>
        </w:rPr>
        <w:t>組精彩提案內容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711F93">
        <w:rPr>
          <w:rFonts w:ascii="Times New Roman" w:eastAsia="微軟正黑體" w:hAnsi="Times New Roman" w:cs="Times New Roman"/>
          <w:sz w:val="20"/>
        </w:rPr>
        <w:t>依照景觀的社會性、創作的開展性、概念的時代性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711F93">
        <w:rPr>
          <w:rFonts w:ascii="Times New Roman" w:eastAsia="微軟正黑體" w:hAnsi="Times New Roman" w:cs="Times New Roman"/>
          <w:sz w:val="20"/>
        </w:rPr>
        <w:t>呈現創作者的設計理念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711F93">
        <w:rPr>
          <w:rFonts w:ascii="Times New Roman" w:eastAsia="微軟正黑體" w:hAnsi="Times New Roman" w:cs="Times New Roman"/>
          <w:sz w:val="20"/>
        </w:rPr>
        <w:t>更邀請團隊分享</w:t>
      </w:r>
      <w:r w:rsidR="00DB1A03">
        <w:rPr>
          <w:rFonts w:ascii="Times New Roman" w:eastAsia="微軟正黑體" w:hAnsi="Times New Roman" w:cs="Times New Roman" w:hint="eastAsia"/>
          <w:sz w:val="20"/>
        </w:rPr>
        <w:t>構思過程中</w:t>
      </w:r>
      <w:r w:rsidRPr="00711F93">
        <w:rPr>
          <w:rFonts w:ascii="Times New Roman" w:eastAsia="微軟正黑體" w:hAnsi="Times New Roman" w:cs="Times New Roman"/>
          <w:sz w:val="20"/>
        </w:rPr>
        <w:t>促成</w:t>
      </w:r>
      <w:r w:rsidR="00D91A89" w:rsidRPr="00711F93">
        <w:rPr>
          <w:rFonts w:ascii="Times New Roman" w:eastAsia="微軟正黑體" w:hAnsi="Times New Roman" w:cs="Times New Roman"/>
          <w:sz w:val="20"/>
        </w:rPr>
        <w:t>其</w:t>
      </w:r>
      <w:r w:rsidRPr="00711F93">
        <w:rPr>
          <w:rFonts w:ascii="Times New Roman" w:eastAsia="微軟正黑體" w:hAnsi="Times New Roman" w:cs="Times New Roman"/>
          <w:sz w:val="20"/>
        </w:rPr>
        <w:t>靈光乍現的物品</w:t>
      </w:r>
      <w:r w:rsidR="00DB1A03">
        <w:rPr>
          <w:rFonts w:ascii="Times New Roman" w:eastAsia="微軟正黑體" w:hAnsi="Times New Roman" w:cs="Times New Roman" w:hint="eastAsia"/>
          <w:sz w:val="20"/>
        </w:rPr>
        <w:t>、合乎經濟性的創意選材，引導、鼓勵</w:t>
      </w:r>
      <w:r w:rsidR="00DB1A03">
        <w:rPr>
          <w:rFonts w:ascii="Times New Roman" w:eastAsia="微軟正黑體" w:hAnsi="Times New Roman" w:cs="Times New Roman"/>
          <w:sz w:val="20"/>
        </w:rPr>
        <w:t>觀眾向創作者提問</w:t>
      </w:r>
      <w:r w:rsidR="00DB1A03">
        <w:rPr>
          <w:rFonts w:ascii="Times New Roman" w:eastAsia="微軟正黑體" w:hAnsi="Times New Roman" w:cs="Times New Roman" w:hint="eastAsia"/>
          <w:sz w:val="20"/>
        </w:rPr>
        <w:t>，並</w:t>
      </w:r>
      <w:r w:rsidRPr="00711F93">
        <w:rPr>
          <w:rFonts w:ascii="Times New Roman" w:eastAsia="微軟正黑體" w:hAnsi="Times New Roman" w:cs="Times New Roman"/>
          <w:sz w:val="20"/>
        </w:rPr>
        <w:t>給予回饋</w:t>
      </w:r>
      <w:r w:rsidR="009E64BD">
        <w:rPr>
          <w:rFonts w:ascii="Times New Roman" w:eastAsia="微軟正黑體" w:hAnsi="Times New Roman" w:cs="Times New Roman"/>
          <w:sz w:val="20"/>
        </w:rPr>
        <w:t>。</w:t>
      </w:r>
    </w:p>
    <w:p w14:paraId="3F1C7706" w14:textId="6708C706" w:rsidR="000747C8" w:rsidRPr="00DB1A03" w:rsidRDefault="000747C8" w:rsidP="008573F6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56C8144F" w14:textId="4223D58E" w:rsidR="00E062F5" w:rsidRDefault="00E062F5" w:rsidP="008573F6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73C46E1E" w14:textId="77777777" w:rsidR="00FB0F25" w:rsidRPr="008573F6" w:rsidRDefault="00FB0F25" w:rsidP="008573F6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757A931B" w14:textId="3E17B481" w:rsidR="008F6D25" w:rsidRPr="004D5247" w:rsidRDefault="00D82A90" w:rsidP="00F667B1">
      <w:pPr>
        <w:jc w:val="both"/>
        <w:rPr>
          <w:rFonts w:ascii="Times New Roman" w:eastAsia="微軟正黑體" w:hAnsi="Times New Roman" w:cs="Times New Roman"/>
          <w:b/>
          <w:sz w:val="20"/>
        </w:rPr>
      </w:pPr>
      <w:r w:rsidRPr="004D5247">
        <w:rPr>
          <w:rFonts w:ascii="Times New Roman" w:eastAsia="微軟正黑體" w:hAnsi="Times New Roman" w:cs="Times New Roman"/>
          <w:b/>
          <w:sz w:val="20"/>
        </w:rPr>
        <w:t>景觀的社會性</w:t>
      </w:r>
      <w:r w:rsidR="008F6D25" w:rsidRPr="004D5247">
        <w:rPr>
          <w:rFonts w:ascii="Times New Roman" w:eastAsia="微軟正黑體" w:hAnsi="Times New Roman" w:cs="Times New Roman"/>
          <w:b/>
          <w:sz w:val="20"/>
        </w:rPr>
        <w:t>：作品介入場域</w:t>
      </w:r>
      <w:r w:rsidR="009E64BD">
        <w:rPr>
          <w:rFonts w:ascii="Times New Roman" w:eastAsia="微軟正黑體" w:hAnsi="Times New Roman" w:cs="Times New Roman"/>
          <w:b/>
          <w:sz w:val="20"/>
        </w:rPr>
        <w:t>，</w:t>
      </w:r>
      <w:r w:rsidR="008F6D25" w:rsidRPr="004D5247">
        <w:rPr>
          <w:rFonts w:ascii="Times New Roman" w:eastAsia="微軟正黑體" w:hAnsi="Times New Roman" w:cs="Times New Roman"/>
          <w:b/>
          <w:sz w:val="20"/>
        </w:rPr>
        <w:t>與都市對話</w:t>
      </w:r>
    </w:p>
    <w:p w14:paraId="7ED2A135" w14:textId="1D645A75" w:rsidR="00D82A90" w:rsidRPr="004D5247" w:rsidRDefault="008573F6" w:rsidP="00F667B1">
      <w:pPr>
        <w:jc w:val="both"/>
        <w:rPr>
          <w:rFonts w:ascii="Times New Roman" w:eastAsia="微軟正黑體" w:hAnsi="Times New Roman" w:cs="Times New Roman"/>
          <w:sz w:val="20"/>
        </w:rPr>
      </w:pPr>
      <w:r w:rsidRPr="004D5247">
        <w:rPr>
          <w:rFonts w:ascii="Times New Roman" w:eastAsia="微軟正黑體" w:hAnsi="Times New Roman" w:cs="Times New Roman"/>
          <w:sz w:val="20"/>
        </w:rPr>
        <w:t>景觀社會性展區由與都市緊密關聯的裝置構成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策展人黃威融形容這些建築設計如搖滾樂中與社會激烈對話的作品：美國工人皇帝布魯斯．史普林斯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汀</w:t>
      </w:r>
      <w:proofErr w:type="gramEnd"/>
      <w:r w:rsidRPr="004D5247">
        <w:rPr>
          <w:rFonts w:ascii="Times New Roman" w:eastAsia="微軟正黑體" w:hAnsi="Times New Roman" w:cs="Times New Roman"/>
          <w:sz w:val="20"/>
        </w:rPr>
        <w:t>（</w:t>
      </w:r>
      <w:r w:rsidRPr="004D5247">
        <w:rPr>
          <w:rFonts w:ascii="Times New Roman" w:eastAsia="微軟正黑體" w:hAnsi="Times New Roman" w:cs="Times New Roman"/>
          <w:sz w:val="20"/>
        </w:rPr>
        <w:t>Bruce Springsteen</w:t>
      </w:r>
      <w:r w:rsidRPr="004D5247">
        <w:rPr>
          <w:rFonts w:ascii="Times New Roman" w:eastAsia="微軟正黑體" w:hAnsi="Times New Roman" w:cs="Times New Roman"/>
          <w:sz w:val="20"/>
        </w:rPr>
        <w:t>）訴說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1970</w:t>
      </w:r>
      <w:proofErr w:type="gramEnd"/>
      <w:r w:rsidR="00F21F89" w:rsidRPr="004D5247">
        <w:rPr>
          <w:rFonts w:ascii="Times New Roman" w:eastAsia="微軟正黑體" w:hAnsi="Times New Roman" w:cs="Times New Roman"/>
          <w:sz w:val="20"/>
        </w:rPr>
        <w:t>年代紐澤西州</w:t>
      </w:r>
      <w:r w:rsidRPr="004D5247">
        <w:rPr>
          <w:rFonts w:ascii="Times New Roman" w:eastAsia="微軟正黑體" w:hAnsi="Times New Roman" w:cs="Times New Roman"/>
          <w:sz w:val="20"/>
        </w:rPr>
        <w:t>經濟蕭條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年輕人奔波勞動的專輯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Pr="004D5247">
        <w:rPr>
          <w:rFonts w:ascii="Times New Roman" w:eastAsia="微軟正黑體" w:hAnsi="Times New Roman" w:cs="Times New Roman"/>
          <w:sz w:val="20"/>
        </w:rPr>
        <w:t>Born to Run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="004D5247">
        <w:rPr>
          <w:rFonts w:ascii="Times New Roman" w:eastAsia="微軟正黑體" w:hAnsi="Times New Roman" w:cs="Times New Roman" w:hint="eastAsia"/>
          <w:sz w:val="20"/>
        </w:rPr>
        <w:t>；</w:t>
      </w:r>
      <w:r w:rsidRPr="004D5247">
        <w:rPr>
          <w:rFonts w:ascii="Times New Roman" w:eastAsia="微軟正黑體" w:hAnsi="Times New Roman" w:cs="Times New Roman"/>
          <w:sz w:val="20"/>
        </w:rPr>
        <w:t>又如</w:t>
      </w:r>
      <w:r w:rsidRPr="004D5247">
        <w:rPr>
          <w:rFonts w:ascii="Times New Roman" w:eastAsia="微軟正黑體" w:hAnsi="Times New Roman" w:cs="Times New Roman"/>
          <w:sz w:val="20"/>
        </w:rPr>
        <w:t>1990</w:t>
      </w:r>
      <w:r w:rsidRPr="004D5247">
        <w:rPr>
          <w:rFonts w:ascii="Times New Roman" w:eastAsia="微軟正黑體" w:hAnsi="Times New Roman" w:cs="Times New Roman"/>
          <w:sz w:val="20"/>
        </w:rPr>
        <w:t>年林強的專輯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Pr="004D5247">
        <w:rPr>
          <w:rFonts w:ascii="Times New Roman" w:eastAsia="微軟正黑體" w:hAnsi="Times New Roman" w:cs="Times New Roman"/>
          <w:sz w:val="20"/>
        </w:rPr>
        <w:t>向前走</w:t>
      </w:r>
      <w:r w:rsidR="009E64BD">
        <w:rPr>
          <w:rFonts w:ascii="Times New Roman" w:eastAsia="微軟正黑體" w:hAnsi="Times New Roman" w:cs="Times New Roman"/>
          <w:sz w:val="20"/>
        </w:rPr>
        <w:t>》，</w:t>
      </w:r>
      <w:r w:rsidRPr="004D5247">
        <w:rPr>
          <w:rFonts w:ascii="Times New Roman" w:eastAsia="微軟正黑體" w:hAnsi="Times New Roman" w:cs="Times New Roman"/>
          <w:sz w:val="20"/>
        </w:rPr>
        <w:t>唱出當年生澀的下港男孩到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臺</w:t>
      </w:r>
      <w:proofErr w:type="gramEnd"/>
      <w:r w:rsidRPr="004D5247">
        <w:rPr>
          <w:rFonts w:ascii="Times New Roman" w:eastAsia="微軟正黑體" w:hAnsi="Times New Roman" w:cs="Times New Roman"/>
          <w:sz w:val="20"/>
        </w:rPr>
        <w:t>北工作的心聲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Pr="004D5247">
        <w:rPr>
          <w:rFonts w:ascii="Times New Roman" w:eastAsia="微軟正黑體" w:hAnsi="Times New Roman" w:cs="Times New Roman"/>
          <w:sz w:val="20"/>
        </w:rPr>
        <w:t>C.J.S Architecture- Art Studio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Pr="004D5247">
        <w:rPr>
          <w:rFonts w:ascii="Times New Roman" w:eastAsia="微軟正黑體" w:hAnsi="Times New Roman" w:cs="Times New Roman"/>
          <w:sz w:val="20"/>
        </w:rPr>
        <w:t>邊緣地景</w:t>
      </w:r>
      <w:r w:rsidRPr="004D5247">
        <w:rPr>
          <w:rFonts w:ascii="Times New Roman" w:eastAsia="微軟正黑體" w:hAnsi="Times New Roman" w:cs="Times New Roman"/>
          <w:sz w:val="20"/>
        </w:rPr>
        <w:t>–</w:t>
      </w:r>
      <w:r w:rsidRPr="004D5247">
        <w:rPr>
          <w:rFonts w:ascii="Times New Roman" w:eastAsia="微軟正黑體" w:hAnsi="Times New Roman" w:cs="Times New Roman"/>
          <w:sz w:val="20"/>
        </w:rPr>
        <w:t>感覺的物質線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Pr="004D5247">
        <w:rPr>
          <w:rFonts w:ascii="Times New Roman" w:eastAsia="微軟正黑體" w:hAnsi="Times New Roman" w:cs="Times New Roman"/>
          <w:sz w:val="20"/>
        </w:rPr>
        <w:t>為第一屆</w:t>
      </w:r>
      <w:r w:rsidRPr="004D5247">
        <w:rPr>
          <w:rFonts w:ascii="Times New Roman" w:eastAsia="微軟正黑體" w:hAnsi="Times New Roman" w:cs="Times New Roman"/>
          <w:sz w:val="20"/>
        </w:rPr>
        <w:t>X-site</w:t>
      </w:r>
      <w:r w:rsidRPr="004D5247">
        <w:rPr>
          <w:rFonts w:ascii="Times New Roman" w:eastAsia="微軟正黑體" w:hAnsi="Times New Roman" w:cs="Times New Roman"/>
          <w:sz w:val="20"/>
        </w:rPr>
        <w:t>首獎作品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含水性高的綠色竹子作為架構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邀請民眾行</w:t>
      </w:r>
      <w:r w:rsidR="00D91A89" w:rsidRPr="004D5247">
        <w:rPr>
          <w:rFonts w:ascii="Times New Roman" w:eastAsia="微軟正黑體" w:hAnsi="Times New Roman" w:cs="Times New Roman"/>
          <w:sz w:val="20"/>
        </w:rPr>
        <w:t>走於不同高度的步道；</w:t>
      </w:r>
      <w:r w:rsidRPr="004D5247">
        <w:rPr>
          <w:rFonts w:ascii="Times New Roman" w:eastAsia="微軟正黑體" w:hAnsi="Times New Roman" w:cs="Times New Roman"/>
          <w:sz w:val="20"/>
        </w:rPr>
        <w:t>竹子在展期三個月內轉變為黃色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呈現出因時間而改變的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地景樣貌</w:t>
      </w:r>
      <w:proofErr w:type="gramEnd"/>
      <w:r w:rsidR="009E64BD">
        <w:rPr>
          <w:rFonts w:ascii="Times New Roman" w:eastAsia="微軟正黑體" w:hAnsi="Times New Roman" w:cs="Times New Roman"/>
          <w:sz w:val="20"/>
        </w:rPr>
        <w:t>。</w:t>
      </w:r>
      <w:r w:rsidRPr="004D5247">
        <w:rPr>
          <w:rFonts w:ascii="Times New Roman" w:eastAsia="微軟正黑體" w:hAnsi="Times New Roman" w:cs="Times New Roman"/>
          <w:sz w:val="20"/>
        </w:rPr>
        <w:t>Double A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Pr="004D5247">
        <w:rPr>
          <w:rFonts w:ascii="Times New Roman" w:eastAsia="微軟正黑體" w:hAnsi="Times New Roman" w:cs="Times New Roman"/>
          <w:sz w:val="20"/>
        </w:rPr>
        <w:t>邊界與邊境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Pr="004D5247">
        <w:rPr>
          <w:rFonts w:ascii="Times New Roman" w:eastAsia="微軟正黑體" w:hAnsi="Times New Roman" w:cs="Times New Roman"/>
          <w:sz w:val="20"/>
        </w:rPr>
        <w:t>運用鋼材標示出明確的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臺</w:t>
      </w:r>
      <w:proofErr w:type="gramEnd"/>
      <w:r w:rsidRPr="004D5247">
        <w:rPr>
          <w:rFonts w:ascii="Times New Roman" w:eastAsia="微軟正黑體" w:hAnsi="Times New Roman" w:cs="Times New Roman"/>
          <w:sz w:val="20"/>
        </w:rPr>
        <w:t>北城市街道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同時引導觀眾思考人與人之間多層次的隱性邊界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Pr="004D5247">
        <w:rPr>
          <w:rFonts w:ascii="Times New Roman" w:eastAsia="微軟正黑體" w:hAnsi="Times New Roman" w:cs="Times New Roman"/>
          <w:sz w:val="20"/>
        </w:rPr>
        <w:t>CLAS</w:t>
      </w:r>
      <w:r w:rsidRPr="004D5247">
        <w:rPr>
          <w:rFonts w:ascii="Times New Roman" w:eastAsia="微軟正黑體" w:hAnsi="Times New Roman" w:cs="Times New Roman"/>
          <w:sz w:val="20"/>
        </w:rPr>
        <w:t>設</w:t>
      </w:r>
      <w:r w:rsidR="00F51B0B" w:rsidRPr="004D5247">
        <w:rPr>
          <w:rFonts w:ascii="Times New Roman" w:eastAsia="微軟正黑體" w:hAnsi="Times New Roman" w:cs="Times New Roman"/>
          <w:sz w:val="20"/>
        </w:rPr>
        <w:t>計工作群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="00F51B0B" w:rsidRPr="004D5247">
        <w:rPr>
          <w:rFonts w:ascii="Times New Roman" w:eastAsia="微軟正黑體" w:hAnsi="Times New Roman" w:cs="Times New Roman"/>
          <w:sz w:val="20"/>
        </w:rPr>
        <w:t>芸集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="00F51B0B" w:rsidRPr="004D5247">
        <w:rPr>
          <w:rFonts w:ascii="Times New Roman" w:eastAsia="微軟正黑體" w:hAnsi="Times New Roman" w:cs="Times New Roman"/>
          <w:sz w:val="20"/>
        </w:rPr>
        <w:t>、</w:t>
      </w:r>
      <w:proofErr w:type="gramStart"/>
      <w:r w:rsidR="00F51B0B" w:rsidRPr="004D5247">
        <w:rPr>
          <w:rFonts w:ascii="Times New Roman" w:eastAsia="微軟正黑體" w:hAnsi="Times New Roman" w:cs="Times New Roman"/>
          <w:sz w:val="20"/>
        </w:rPr>
        <w:t>太研</w:t>
      </w:r>
      <w:proofErr w:type="gramEnd"/>
      <w:r w:rsidR="00F51B0B" w:rsidRPr="004D5247">
        <w:rPr>
          <w:rFonts w:ascii="Times New Roman" w:eastAsia="微軟正黑體" w:hAnsi="Times New Roman" w:cs="Times New Roman"/>
          <w:sz w:val="20"/>
        </w:rPr>
        <w:t>規劃設計顧問有限公司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="00F51B0B" w:rsidRPr="004D5247">
        <w:rPr>
          <w:rFonts w:ascii="Times New Roman" w:eastAsia="微軟正黑體" w:hAnsi="Times New Roman" w:cs="Times New Roman"/>
          <w:sz w:val="20"/>
        </w:rPr>
        <w:t>循環地景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="00F51B0B" w:rsidRPr="004D5247">
        <w:rPr>
          <w:rFonts w:ascii="Times New Roman" w:eastAsia="微軟正黑體" w:hAnsi="Times New Roman" w:cs="Times New Roman"/>
          <w:sz w:val="20"/>
        </w:rPr>
        <w:t>皆將</w:t>
      </w:r>
      <w:proofErr w:type="gramStart"/>
      <w:r w:rsidR="00F51B0B" w:rsidRPr="004D5247">
        <w:rPr>
          <w:rFonts w:ascii="Times New Roman" w:eastAsia="微軟正黑體" w:hAnsi="Times New Roman" w:cs="Times New Roman"/>
          <w:sz w:val="20"/>
        </w:rPr>
        <w:t>植栽置入</w:t>
      </w:r>
      <w:proofErr w:type="gramEnd"/>
      <w:r w:rsidR="00F51B0B" w:rsidRPr="004D5247">
        <w:rPr>
          <w:rFonts w:ascii="Times New Roman" w:eastAsia="微軟正黑體" w:hAnsi="Times New Roman" w:cs="Times New Roman"/>
          <w:sz w:val="20"/>
        </w:rPr>
        <w:t>廣場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F51B0B" w:rsidRPr="004D5247">
        <w:rPr>
          <w:rFonts w:ascii="Times New Roman" w:eastAsia="微軟正黑體" w:hAnsi="Times New Roman" w:cs="Times New Roman"/>
          <w:sz w:val="20"/>
        </w:rPr>
        <w:t>重新思考都市地景的循環關係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F51B0B" w:rsidRPr="004D5247">
        <w:rPr>
          <w:rFonts w:ascii="Times New Roman" w:eastAsia="微軟正黑體" w:hAnsi="Times New Roman" w:cs="Times New Roman"/>
          <w:sz w:val="20"/>
        </w:rPr>
        <w:t>再</w:t>
      </w:r>
      <w:r w:rsidRPr="004D5247">
        <w:rPr>
          <w:rFonts w:ascii="Times New Roman" w:eastAsia="微軟正黑體" w:hAnsi="Times New Roman" w:cs="Times New Roman"/>
          <w:sz w:val="20"/>
        </w:rPr>
        <w:t>將綠意傳遞到城市中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Pr="004D5247">
        <w:rPr>
          <w:rFonts w:ascii="Times New Roman" w:eastAsia="微軟正黑體" w:hAnsi="Times New Roman" w:cs="Times New Roman"/>
          <w:sz w:val="20"/>
        </w:rPr>
        <w:t>偶然設計＋陳冠瑋建築師事務所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Pr="004D5247">
        <w:rPr>
          <w:rFonts w:ascii="Times New Roman" w:eastAsia="微軟正黑體" w:hAnsi="Times New Roman" w:cs="Times New Roman"/>
          <w:sz w:val="20"/>
        </w:rPr>
        <w:t>供霧所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Pr="004D5247">
        <w:rPr>
          <w:rFonts w:ascii="Times New Roman" w:eastAsia="微軟正黑體" w:hAnsi="Times New Roman" w:cs="Times New Roman"/>
          <w:sz w:val="20"/>
        </w:rPr>
        <w:t>是</w:t>
      </w:r>
      <w:r w:rsidRPr="004D5247">
        <w:rPr>
          <w:rFonts w:ascii="Times New Roman" w:eastAsia="微軟正黑體" w:hAnsi="Times New Roman" w:cs="Times New Roman"/>
          <w:sz w:val="20"/>
        </w:rPr>
        <w:t>2017</w:t>
      </w:r>
      <w:r w:rsidR="00D91A89" w:rsidRPr="004D5247">
        <w:rPr>
          <w:rFonts w:ascii="Times New Roman" w:eastAsia="微軟正黑體" w:hAnsi="Times New Roman" w:cs="Times New Roman"/>
          <w:sz w:val="20"/>
        </w:rPr>
        <w:t>年首獎作品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運用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水霧來放大</w:t>
      </w:r>
      <w:proofErr w:type="gramEnd"/>
      <w:r w:rsidRPr="004D5247">
        <w:rPr>
          <w:rFonts w:ascii="Times New Roman" w:eastAsia="微軟正黑體" w:hAnsi="Times New Roman" w:cs="Times New Roman"/>
          <w:sz w:val="20"/>
        </w:rPr>
        <w:t>公眾對於空調的細微感受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賦予看不見的空氣調節一個可被理解的形式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Pr="004D5247">
        <w:rPr>
          <w:rFonts w:ascii="Times New Roman" w:eastAsia="微軟正黑體" w:hAnsi="Times New Roman" w:cs="Times New Roman"/>
          <w:sz w:val="20"/>
        </w:rPr>
        <w:t>這些裝置與城市的文史脈絡緊密相關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發揮媒材的特性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呈現社會地景</w:t>
      </w:r>
      <w:r w:rsidR="009E64BD">
        <w:rPr>
          <w:rFonts w:ascii="Times New Roman" w:eastAsia="微軟正黑體" w:hAnsi="Times New Roman" w:cs="Times New Roman"/>
          <w:sz w:val="20"/>
        </w:rPr>
        <w:t>。</w:t>
      </w:r>
    </w:p>
    <w:p w14:paraId="28FF5227" w14:textId="77777777" w:rsidR="008573F6" w:rsidRPr="004D5247" w:rsidRDefault="008573F6" w:rsidP="00F667B1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717F7B7E" w14:textId="13EE551F" w:rsidR="00D82A90" w:rsidRPr="004D5247" w:rsidRDefault="00D82A90" w:rsidP="00F667B1">
      <w:pPr>
        <w:jc w:val="both"/>
        <w:rPr>
          <w:rFonts w:ascii="Times New Roman" w:eastAsia="微軟正黑體" w:hAnsi="Times New Roman" w:cs="Times New Roman"/>
          <w:b/>
          <w:sz w:val="20"/>
        </w:rPr>
      </w:pPr>
      <w:r w:rsidRPr="004D5247">
        <w:rPr>
          <w:rFonts w:ascii="Times New Roman" w:eastAsia="微軟正黑體" w:hAnsi="Times New Roman" w:cs="Times New Roman"/>
          <w:b/>
          <w:sz w:val="20"/>
        </w:rPr>
        <w:t>創作的開展性</w:t>
      </w:r>
      <w:r w:rsidR="00297D2D" w:rsidRPr="004D5247">
        <w:rPr>
          <w:rFonts w:ascii="Times New Roman" w:eastAsia="微軟正黑體" w:hAnsi="Times New Roman" w:cs="Times New Roman"/>
          <w:b/>
          <w:sz w:val="20"/>
        </w:rPr>
        <w:t>：解放命題</w:t>
      </w:r>
      <w:r w:rsidRPr="004D5247">
        <w:rPr>
          <w:rFonts w:ascii="Times New Roman" w:eastAsia="微軟正黑體" w:hAnsi="Times New Roman" w:cs="Times New Roman"/>
          <w:b/>
          <w:sz w:val="20"/>
        </w:rPr>
        <w:t>限制</w:t>
      </w:r>
      <w:r w:rsidR="009E64BD">
        <w:rPr>
          <w:rFonts w:ascii="Times New Roman" w:eastAsia="微軟正黑體" w:hAnsi="Times New Roman" w:cs="Times New Roman"/>
          <w:b/>
          <w:sz w:val="20"/>
        </w:rPr>
        <w:t>，</w:t>
      </w:r>
      <w:r w:rsidR="00DB53B4" w:rsidRPr="004D5247">
        <w:rPr>
          <w:rFonts w:ascii="Times New Roman" w:eastAsia="微軟正黑體" w:hAnsi="Times New Roman" w:cs="Times New Roman"/>
          <w:b/>
          <w:sz w:val="20"/>
        </w:rPr>
        <w:t>和主流對抗</w:t>
      </w:r>
    </w:p>
    <w:p w14:paraId="4E8C98ED" w14:textId="2DCE3937" w:rsidR="00D82A90" w:rsidRPr="004D5247" w:rsidRDefault="00D8734F" w:rsidP="00F667B1">
      <w:pPr>
        <w:jc w:val="both"/>
        <w:rPr>
          <w:rFonts w:ascii="Times New Roman" w:eastAsia="微軟正黑體" w:hAnsi="Times New Roman" w:cs="Times New Roman"/>
          <w:sz w:val="20"/>
        </w:rPr>
      </w:pPr>
      <w:r w:rsidRPr="004D5247">
        <w:rPr>
          <w:rFonts w:ascii="Times New Roman" w:eastAsia="微軟正黑體" w:hAnsi="Times New Roman" w:cs="Times New Roman"/>
          <w:sz w:val="20"/>
        </w:rPr>
        <w:t>創作的</w:t>
      </w:r>
      <w:proofErr w:type="gramStart"/>
      <w:r w:rsidRPr="004D5247">
        <w:rPr>
          <w:rFonts w:ascii="Times New Roman" w:eastAsia="微軟正黑體" w:hAnsi="Times New Roman" w:cs="Times New Roman"/>
          <w:sz w:val="20"/>
        </w:rPr>
        <w:t>開展性展區</w:t>
      </w:r>
      <w:proofErr w:type="gramEnd"/>
      <w:r w:rsidR="008573F6" w:rsidRPr="004D5247">
        <w:rPr>
          <w:rFonts w:ascii="Times New Roman" w:eastAsia="微軟正黑體" w:hAnsi="Times New Roman" w:cs="Times New Roman"/>
          <w:sz w:val="20"/>
        </w:rPr>
        <w:t>是讓人眼睛一亮、與</w:t>
      </w:r>
      <w:r w:rsidR="00A37FA8">
        <w:rPr>
          <w:rFonts w:ascii="Times New Roman" w:eastAsia="微軟正黑體" w:hAnsi="Times New Roman" w:cs="Times New Roman"/>
          <w:sz w:val="20"/>
        </w:rPr>
        <w:t>主流</w:t>
      </w:r>
      <w:r w:rsidR="00A37FA8">
        <w:rPr>
          <w:rFonts w:ascii="Times New Roman" w:eastAsia="微軟正黑體" w:hAnsi="Times New Roman" w:cs="Times New Roman" w:hint="eastAsia"/>
          <w:sz w:val="20"/>
        </w:rPr>
        <w:t>抗衡</w:t>
      </w:r>
      <w:r w:rsidR="008573F6" w:rsidRPr="004D5247">
        <w:rPr>
          <w:rFonts w:ascii="Times New Roman" w:eastAsia="微軟正黑體" w:hAnsi="Times New Roman" w:cs="Times New Roman"/>
          <w:sz w:val="20"/>
        </w:rPr>
        <w:t>的提案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="005B59D1">
        <w:rPr>
          <w:rFonts w:ascii="Times New Roman" w:eastAsia="微軟正黑體" w:hAnsi="Times New Roman" w:cs="Times New Roman" w:hint="eastAsia"/>
          <w:sz w:val="20"/>
        </w:rPr>
        <w:t>如同</w:t>
      </w:r>
      <w:r w:rsidR="005B59D1">
        <w:rPr>
          <w:rFonts w:ascii="Times New Roman" w:eastAsia="微軟正黑體" w:hAnsi="Times New Roman" w:cs="Times New Roman" w:hint="eastAsia"/>
          <w:sz w:val="20"/>
        </w:rPr>
        <w:t>1967</w:t>
      </w:r>
      <w:r w:rsidR="005B59D1">
        <w:rPr>
          <w:rFonts w:ascii="Times New Roman" w:eastAsia="微軟正黑體" w:hAnsi="Times New Roman" w:cs="Times New Roman" w:hint="eastAsia"/>
          <w:sz w:val="20"/>
        </w:rPr>
        <w:t>年組成的</w:t>
      </w:r>
      <w:r w:rsidR="008573F6" w:rsidRPr="004D5247">
        <w:rPr>
          <w:rFonts w:ascii="Times New Roman" w:eastAsia="微軟正黑體" w:hAnsi="Times New Roman" w:cs="Times New Roman"/>
          <w:sz w:val="20"/>
        </w:rPr>
        <w:t>前衛搖滾樂團</w:t>
      </w:r>
      <w:r w:rsidR="00DB6FB1" w:rsidRPr="004D5247">
        <w:rPr>
          <w:rFonts w:ascii="Times New Roman" w:eastAsia="微軟正黑體" w:hAnsi="Times New Roman" w:cs="Times New Roman"/>
          <w:sz w:val="20"/>
        </w:rPr>
        <w:t>平克．佛洛伊德</w:t>
      </w:r>
      <w:r w:rsidR="008573F6" w:rsidRPr="004D5247">
        <w:rPr>
          <w:rFonts w:ascii="Times New Roman" w:eastAsia="微軟正黑體" w:hAnsi="Times New Roman" w:cs="Times New Roman"/>
          <w:sz w:val="20"/>
        </w:rPr>
        <w:t>（</w:t>
      </w:r>
      <w:r w:rsidR="008573F6" w:rsidRPr="004D5247">
        <w:rPr>
          <w:rFonts w:ascii="Times New Roman" w:eastAsia="微軟正黑體" w:hAnsi="Times New Roman" w:cs="Times New Roman"/>
          <w:sz w:val="20"/>
        </w:rPr>
        <w:t>Pink Floyd</w:t>
      </w:r>
      <w:r w:rsidR="008573F6" w:rsidRPr="004D5247">
        <w:rPr>
          <w:rFonts w:ascii="Times New Roman" w:eastAsia="微軟正黑體" w:hAnsi="Times New Roman" w:cs="Times New Roman"/>
          <w:sz w:val="20"/>
        </w:rPr>
        <w:t>）</w:t>
      </w:r>
      <w:r w:rsidR="005B59D1">
        <w:rPr>
          <w:rFonts w:ascii="Times New Roman" w:eastAsia="微軟正黑體" w:hAnsi="Times New Roman" w:cs="Times New Roman" w:hint="eastAsia"/>
          <w:sz w:val="20"/>
        </w:rPr>
        <w:t>，</w:t>
      </w:r>
      <w:r w:rsidR="00A37FA8">
        <w:rPr>
          <w:rFonts w:ascii="Times New Roman" w:eastAsia="微軟正黑體" w:hAnsi="Times New Roman" w:cs="Times New Roman" w:hint="eastAsia"/>
          <w:sz w:val="20"/>
        </w:rPr>
        <w:t>特意製作與主流相斥，演奏時間長的單曲</w:t>
      </w:r>
      <w:r w:rsidR="00130C2D">
        <w:rPr>
          <w:rFonts w:ascii="Times New Roman" w:eastAsia="微軟正黑體" w:hAnsi="Times New Roman" w:cs="Times New Roman" w:hint="eastAsia"/>
          <w:sz w:val="20"/>
        </w:rPr>
        <w:t>和構成複雜的</w:t>
      </w:r>
      <w:r w:rsidR="005B59D1">
        <w:rPr>
          <w:rFonts w:ascii="Times New Roman" w:eastAsia="微軟正黑體" w:hAnsi="Times New Roman" w:cs="Times New Roman" w:hint="eastAsia"/>
          <w:sz w:val="20"/>
        </w:rPr>
        <w:t>概念音樂，</w:t>
      </w:r>
      <w:r w:rsidR="00DF0CCD">
        <w:rPr>
          <w:rFonts w:ascii="Times New Roman" w:eastAsia="微軟正黑體" w:hAnsi="Times New Roman" w:cs="Times New Roman" w:hint="eastAsia"/>
          <w:sz w:val="20"/>
        </w:rPr>
        <w:t>此區</w:t>
      </w:r>
      <w:r w:rsidR="00130C2D">
        <w:rPr>
          <w:rFonts w:ascii="Times New Roman" w:eastAsia="微軟正黑體" w:hAnsi="Times New Roman" w:cs="Times New Roman" w:hint="eastAsia"/>
          <w:sz w:val="20"/>
        </w:rPr>
        <w:t>作品</w:t>
      </w:r>
      <w:r w:rsidR="00DF0CCD">
        <w:rPr>
          <w:rFonts w:ascii="Times New Roman" w:eastAsia="微軟正黑體" w:hAnsi="Times New Roman" w:cs="Times New Roman" w:hint="eastAsia"/>
          <w:sz w:val="20"/>
        </w:rPr>
        <w:t>亦跳脫建築或裝置的框架，創造出與命題呼應，卻不受之限制的設計</w:t>
      </w:r>
      <w:r w:rsidR="00130C2D" w:rsidRPr="00130C2D">
        <w:rPr>
          <w:rFonts w:ascii="Times New Roman" w:eastAsia="微軟正黑體" w:hAnsi="Times New Roman" w:cs="Times New Roman" w:hint="eastAsia"/>
          <w:sz w:val="20"/>
        </w:rPr>
        <w:t>。</w:t>
      </w:r>
      <w:r w:rsidR="008573F6" w:rsidRPr="004D5247">
        <w:rPr>
          <w:rFonts w:ascii="Times New Roman" w:eastAsia="微軟正黑體" w:hAnsi="Times New Roman" w:cs="Times New Roman"/>
          <w:sz w:val="20"/>
        </w:rPr>
        <w:t>巨集設計顧問有限公司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="008573F6" w:rsidRPr="004D5247">
        <w:rPr>
          <w:rFonts w:ascii="Times New Roman" w:eastAsia="微軟正黑體" w:hAnsi="Times New Roman" w:cs="Times New Roman"/>
          <w:sz w:val="20"/>
        </w:rPr>
        <w:t>乙太計劃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="00F67457" w:rsidRPr="004D5247">
        <w:rPr>
          <w:rFonts w:ascii="Times New Roman" w:eastAsia="微軟正黑體" w:hAnsi="Times New Roman" w:cs="Times New Roman"/>
          <w:sz w:val="20"/>
        </w:rPr>
        <w:t>的「</w:t>
      </w:r>
      <w:proofErr w:type="gramStart"/>
      <w:r w:rsidR="00F67457" w:rsidRPr="004D5247">
        <w:rPr>
          <w:rFonts w:ascii="Times New Roman" w:eastAsia="微軟正黑體" w:hAnsi="Times New Roman" w:cs="Times New Roman"/>
          <w:sz w:val="20"/>
        </w:rPr>
        <w:t>飄浮柱</w:t>
      </w:r>
      <w:proofErr w:type="gramEnd"/>
      <w:r w:rsidR="00F67457" w:rsidRPr="004D5247">
        <w:rPr>
          <w:rFonts w:ascii="Times New Roman" w:eastAsia="微軟正黑體" w:hAnsi="Times New Roman" w:cs="Times New Roman"/>
          <w:sz w:val="20"/>
        </w:rPr>
        <w:t>」從物理浮力角度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F67457" w:rsidRPr="004D5247">
        <w:rPr>
          <w:rFonts w:ascii="Times New Roman" w:eastAsia="微軟正黑體" w:hAnsi="Times New Roman" w:cs="Times New Roman"/>
          <w:sz w:val="20"/>
        </w:rPr>
        <w:t>重新探討自然美學的基本元素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F67457" w:rsidRPr="004D5247">
        <w:rPr>
          <w:rFonts w:ascii="Times New Roman" w:eastAsia="微軟正黑體" w:hAnsi="Times New Roman" w:cs="Times New Roman"/>
          <w:sz w:val="20"/>
        </w:rPr>
        <w:t>思考人造空間在物理世界的存有狀態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="008573F6" w:rsidRPr="004D5247">
        <w:rPr>
          <w:rFonts w:ascii="Times New Roman" w:eastAsia="微軟正黑體" w:hAnsi="Times New Roman" w:cs="Times New Roman"/>
          <w:sz w:val="20"/>
        </w:rPr>
        <w:t>2015</w:t>
      </w:r>
      <w:r w:rsidR="008573F6" w:rsidRPr="004D5247">
        <w:rPr>
          <w:rFonts w:ascii="Times New Roman" w:eastAsia="微軟正黑體" w:hAnsi="Times New Roman" w:cs="Times New Roman"/>
          <w:sz w:val="20"/>
        </w:rPr>
        <w:t>年首獎作品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proofErr w:type="gramStart"/>
      <w:r w:rsidR="008573F6" w:rsidRPr="004D5247">
        <w:rPr>
          <w:rFonts w:ascii="Times New Roman" w:eastAsia="微軟正黑體" w:hAnsi="Times New Roman" w:cs="Times New Roman"/>
          <w:sz w:val="20"/>
        </w:rPr>
        <w:t>共時書寫</w:t>
      </w:r>
      <w:proofErr w:type="gramEnd"/>
      <w:r w:rsidR="008573F6" w:rsidRPr="004D5247">
        <w:rPr>
          <w:rFonts w:ascii="Times New Roman" w:eastAsia="微軟正黑體" w:hAnsi="Times New Roman" w:cs="Times New Roman"/>
          <w:sz w:val="20"/>
        </w:rPr>
        <w:t>建築工作坊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="008573F6" w:rsidRPr="004D5247">
        <w:rPr>
          <w:rFonts w:ascii="Times New Roman" w:eastAsia="微軟正黑體" w:hAnsi="Times New Roman" w:cs="Times New Roman"/>
          <w:sz w:val="20"/>
        </w:rPr>
        <w:t>未知的質域</w:t>
      </w:r>
      <w:r w:rsidR="009E64BD">
        <w:rPr>
          <w:rFonts w:ascii="Times New Roman" w:eastAsia="微軟正黑體" w:hAnsi="Times New Roman" w:cs="Times New Roman"/>
          <w:sz w:val="20"/>
        </w:rPr>
        <w:t>》，</w:t>
      </w:r>
      <w:r w:rsidR="008573F6" w:rsidRPr="004D5247">
        <w:rPr>
          <w:rFonts w:ascii="Times New Roman" w:eastAsia="微軟正黑體" w:hAnsi="Times New Roman" w:cs="Times New Roman"/>
          <w:sz w:val="20"/>
        </w:rPr>
        <w:t>以</w:t>
      </w:r>
      <w:r w:rsidR="008573F6" w:rsidRPr="004D5247">
        <w:rPr>
          <w:rFonts w:ascii="Times New Roman" w:eastAsia="微軟正黑體" w:hAnsi="Times New Roman" w:cs="Times New Roman"/>
          <w:sz w:val="20"/>
        </w:rPr>
        <w:t>240</w:t>
      </w:r>
      <w:r w:rsidR="008573F6" w:rsidRPr="004D5247">
        <w:rPr>
          <w:rFonts w:ascii="Times New Roman" w:eastAsia="微軟正黑體" w:hAnsi="Times New Roman" w:cs="Times New Roman"/>
          <w:sz w:val="20"/>
        </w:rPr>
        <w:t>張紙和</w:t>
      </w:r>
      <w:r w:rsidR="008573F6" w:rsidRPr="004D5247">
        <w:rPr>
          <w:rFonts w:ascii="Times New Roman" w:eastAsia="微軟正黑體" w:hAnsi="Times New Roman" w:cs="Times New Roman"/>
          <w:sz w:val="20"/>
        </w:rPr>
        <w:t>740</w:t>
      </w:r>
      <w:r w:rsidR="008573F6" w:rsidRPr="004D5247">
        <w:rPr>
          <w:rFonts w:ascii="Times New Roman" w:eastAsia="微軟正黑體" w:hAnsi="Times New Roman" w:cs="Times New Roman"/>
          <w:sz w:val="20"/>
        </w:rPr>
        <w:t>公尺的纜索在面積</w:t>
      </w:r>
      <w:r w:rsidR="008573F6" w:rsidRPr="004D5247">
        <w:rPr>
          <w:rFonts w:ascii="Times New Roman" w:eastAsia="微軟正黑體" w:hAnsi="Times New Roman" w:cs="Times New Roman"/>
          <w:sz w:val="20"/>
        </w:rPr>
        <w:t>660</w:t>
      </w:r>
      <w:r w:rsidR="008573F6" w:rsidRPr="004D5247">
        <w:rPr>
          <w:rFonts w:ascii="Times New Roman" w:eastAsia="微軟正黑體" w:hAnsi="Times New Roman" w:cs="Times New Roman"/>
          <w:sz w:val="20"/>
        </w:rPr>
        <w:t>平方公尺的範圍內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創造出山、城、室的空間意象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讓觀眾彷彿在迷宮裡自由穿梭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proofErr w:type="gramStart"/>
      <w:r w:rsidR="008573F6" w:rsidRPr="004D5247">
        <w:rPr>
          <w:rFonts w:ascii="Times New Roman" w:eastAsia="微軟正黑體" w:hAnsi="Times New Roman" w:cs="Times New Roman"/>
          <w:sz w:val="20"/>
        </w:rPr>
        <w:t>沈庭增</w:t>
      </w:r>
      <w:proofErr w:type="gramEnd"/>
      <w:r w:rsidR="008573F6" w:rsidRPr="004D5247">
        <w:rPr>
          <w:rFonts w:ascii="Times New Roman" w:eastAsia="微軟正黑體" w:hAnsi="Times New Roman" w:cs="Times New Roman"/>
          <w:sz w:val="20"/>
        </w:rPr>
        <w:t>建築製作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="008573F6" w:rsidRPr="004D5247">
        <w:rPr>
          <w:rFonts w:ascii="Times New Roman" w:eastAsia="微軟正黑體" w:hAnsi="Times New Roman" w:cs="Times New Roman"/>
          <w:sz w:val="20"/>
        </w:rPr>
        <w:t>浮光之間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="008573F6" w:rsidRPr="004D5247">
        <w:rPr>
          <w:rFonts w:ascii="Times New Roman" w:eastAsia="微軟正黑體" w:hAnsi="Times New Roman" w:cs="Times New Roman"/>
          <w:sz w:val="20"/>
        </w:rPr>
        <w:t>為</w:t>
      </w:r>
      <w:r w:rsidR="008573F6" w:rsidRPr="004D5247">
        <w:rPr>
          <w:rFonts w:ascii="Times New Roman" w:eastAsia="微軟正黑體" w:hAnsi="Times New Roman" w:cs="Times New Roman"/>
          <w:sz w:val="20"/>
        </w:rPr>
        <w:t>2016</w:t>
      </w:r>
      <w:r w:rsidR="008573F6" w:rsidRPr="004D5247">
        <w:rPr>
          <w:rFonts w:ascii="Times New Roman" w:eastAsia="微軟正黑體" w:hAnsi="Times New Roman" w:cs="Times New Roman"/>
          <w:sz w:val="20"/>
        </w:rPr>
        <w:t>年首獎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其概念來自風箏與亭子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將日常生活裡放風箏的記憶場景與廣場的風口特性連接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置入</w:t>
      </w:r>
      <w:r w:rsidR="008573F6" w:rsidRPr="004D5247">
        <w:rPr>
          <w:rFonts w:ascii="Times New Roman" w:eastAsia="微軟正黑體" w:hAnsi="Times New Roman" w:cs="Times New Roman"/>
          <w:sz w:val="20"/>
        </w:rPr>
        <w:t>300</w:t>
      </w:r>
      <w:r w:rsidR="008573F6" w:rsidRPr="004D5247">
        <w:rPr>
          <w:rFonts w:ascii="Times New Roman" w:eastAsia="微軟正黑體" w:hAnsi="Times New Roman" w:cs="Times New Roman"/>
          <w:sz w:val="20"/>
        </w:rPr>
        <w:t>多組箱型風箏與漂浮意象的曲面島嶼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proofErr w:type="gramStart"/>
      <w:r w:rsidR="008573F6" w:rsidRPr="004D5247">
        <w:rPr>
          <w:rFonts w:ascii="Times New Roman" w:eastAsia="微軟正黑體" w:hAnsi="Times New Roman" w:cs="Times New Roman"/>
          <w:sz w:val="20"/>
        </w:rPr>
        <w:t>彥</w:t>
      </w:r>
      <w:proofErr w:type="gramEnd"/>
      <w:r w:rsidR="008573F6" w:rsidRPr="004D5247">
        <w:rPr>
          <w:rFonts w:ascii="Times New Roman" w:eastAsia="微軟正黑體" w:hAnsi="Times New Roman" w:cs="Times New Roman"/>
          <w:sz w:val="20"/>
        </w:rPr>
        <w:t>坂裕跨領域工作室</w:t>
      </w:r>
      <w:r w:rsidR="009E64BD">
        <w:rPr>
          <w:rFonts w:ascii="Times New Roman" w:eastAsia="微軟正黑體" w:hAnsi="Times New Roman" w:cs="Times New Roman"/>
          <w:sz w:val="20"/>
        </w:rPr>
        <w:t>《</w:t>
      </w:r>
      <w:r w:rsidR="008573F6" w:rsidRPr="004D5247">
        <w:rPr>
          <w:rFonts w:ascii="Times New Roman" w:eastAsia="微軟正黑體" w:hAnsi="Times New Roman" w:cs="Times New Roman"/>
          <w:sz w:val="20"/>
        </w:rPr>
        <w:t>環境觀測生物裝置</w:t>
      </w:r>
      <w:r w:rsidR="009E64BD">
        <w:rPr>
          <w:rFonts w:ascii="Times New Roman" w:eastAsia="微軟正黑體" w:hAnsi="Times New Roman" w:cs="Times New Roman"/>
          <w:sz w:val="20"/>
        </w:rPr>
        <w:t>》</w:t>
      </w:r>
      <w:r w:rsidR="008573F6" w:rsidRPr="004D5247">
        <w:rPr>
          <w:rFonts w:ascii="Times New Roman" w:eastAsia="微軟正黑體" w:hAnsi="Times New Roman" w:cs="Times New Roman"/>
          <w:sz w:val="20"/>
        </w:rPr>
        <w:t>以三角形連接成</w:t>
      </w:r>
      <w:r w:rsidR="008573F6" w:rsidRPr="004D5247">
        <w:rPr>
          <w:rFonts w:ascii="Times New Roman" w:eastAsia="微軟正黑體" w:hAnsi="Times New Roman" w:cs="Times New Roman"/>
          <w:sz w:val="20"/>
        </w:rPr>
        <w:t>S</w:t>
      </w:r>
      <w:r w:rsidR="008573F6" w:rsidRPr="004D5247">
        <w:rPr>
          <w:rFonts w:ascii="Times New Roman" w:eastAsia="微軟正黑體" w:hAnsi="Times New Roman" w:cs="Times New Roman"/>
          <w:sz w:val="20"/>
        </w:rPr>
        <w:t>形平面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偵測氣溫、濕度、風速、亮度、噪音、</w:t>
      </w:r>
      <w:r w:rsidR="008573F6" w:rsidRPr="004D5247">
        <w:rPr>
          <w:rFonts w:ascii="Times New Roman" w:eastAsia="微軟正黑體" w:hAnsi="Times New Roman" w:cs="Times New Roman"/>
          <w:sz w:val="20"/>
        </w:rPr>
        <w:t>PM2.5</w:t>
      </w:r>
      <w:r w:rsidR="008573F6" w:rsidRPr="004D5247">
        <w:rPr>
          <w:rFonts w:ascii="Times New Roman" w:eastAsia="微軟正黑體" w:hAnsi="Times New Roman" w:cs="Times New Roman"/>
          <w:sz w:val="20"/>
        </w:rPr>
        <w:t>、臭味七個項目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並隨著環境變化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8573F6" w:rsidRPr="004D5247">
        <w:rPr>
          <w:rFonts w:ascii="Times New Roman" w:eastAsia="微軟正黑體" w:hAnsi="Times New Roman" w:cs="Times New Roman"/>
          <w:sz w:val="20"/>
        </w:rPr>
        <w:t>如生物般改變自身的形狀</w:t>
      </w:r>
      <w:r w:rsidR="009E64BD">
        <w:rPr>
          <w:rFonts w:ascii="Times New Roman" w:eastAsia="微軟正黑體" w:hAnsi="Times New Roman" w:cs="Times New Roman"/>
          <w:sz w:val="20"/>
        </w:rPr>
        <w:t>。</w:t>
      </w:r>
    </w:p>
    <w:p w14:paraId="42B10878" w14:textId="77777777" w:rsidR="008573F6" w:rsidRPr="004D5247" w:rsidRDefault="008573F6" w:rsidP="00F667B1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02D3AB85" w14:textId="0CEB618C" w:rsidR="00CF4875" w:rsidRPr="004D5247" w:rsidRDefault="00D82A90" w:rsidP="00F667B1">
      <w:pPr>
        <w:jc w:val="both"/>
        <w:rPr>
          <w:rFonts w:ascii="Times New Roman" w:eastAsia="微軟正黑體" w:hAnsi="Times New Roman" w:cs="Times New Roman"/>
          <w:b/>
          <w:sz w:val="20"/>
        </w:rPr>
      </w:pPr>
      <w:r w:rsidRPr="004D5247">
        <w:rPr>
          <w:rFonts w:ascii="Times New Roman" w:eastAsia="微軟正黑體" w:hAnsi="Times New Roman" w:cs="Times New Roman"/>
          <w:b/>
          <w:sz w:val="20"/>
        </w:rPr>
        <w:t>概念的時代性</w:t>
      </w:r>
      <w:r w:rsidR="00CF4875" w:rsidRPr="004D5247">
        <w:rPr>
          <w:rFonts w:ascii="Times New Roman" w:eastAsia="微軟正黑體" w:hAnsi="Times New Roman" w:cs="Times New Roman"/>
          <w:b/>
          <w:sz w:val="20"/>
        </w:rPr>
        <w:t>：現在就是永恆</w:t>
      </w:r>
      <w:r w:rsidR="009E64BD">
        <w:rPr>
          <w:rFonts w:ascii="Times New Roman" w:eastAsia="微軟正黑體" w:hAnsi="Times New Roman" w:cs="Times New Roman"/>
          <w:b/>
          <w:sz w:val="20"/>
        </w:rPr>
        <w:t>，</w:t>
      </w:r>
      <w:r w:rsidR="00CF4875" w:rsidRPr="004D5247">
        <w:rPr>
          <w:rFonts w:ascii="Times New Roman" w:eastAsia="微軟正黑體" w:hAnsi="Times New Roman" w:cs="Times New Roman"/>
          <w:b/>
          <w:sz w:val="20"/>
        </w:rPr>
        <w:t>突破時代的創新</w:t>
      </w:r>
    </w:p>
    <w:p w14:paraId="3C1CFAB0" w14:textId="02893B68" w:rsidR="00D82A90" w:rsidRPr="004D5247" w:rsidRDefault="00E439BA" w:rsidP="00F667B1">
      <w:pPr>
        <w:jc w:val="both"/>
        <w:rPr>
          <w:rFonts w:ascii="Times New Roman" w:eastAsia="微軟正黑體" w:hAnsi="Times New Roman" w:cs="Times New Roman"/>
          <w:sz w:val="20"/>
        </w:rPr>
      </w:pPr>
      <w:r w:rsidRPr="00E439BA">
        <w:rPr>
          <w:rFonts w:ascii="Times New Roman" w:eastAsia="微軟正黑體" w:hAnsi="Times New Roman" w:cs="Times New Roman" w:hint="eastAsia"/>
          <w:sz w:val="20"/>
        </w:rPr>
        <w:t>概念的時代性展示充滿想像力、熱情激昂，與突破時代觀念的作品。</w:t>
      </w:r>
      <w:r w:rsidR="004D78B9">
        <w:rPr>
          <w:rFonts w:ascii="Times New Roman" w:eastAsia="微軟正黑體" w:hAnsi="Times New Roman" w:cs="Times New Roman" w:hint="eastAsia"/>
          <w:sz w:val="20"/>
        </w:rPr>
        <w:t>針對此區展出風格叛逆、對社會常態存疑的創新提案，</w:t>
      </w:r>
      <w:r w:rsidRPr="00E439BA">
        <w:rPr>
          <w:rFonts w:ascii="Times New Roman" w:eastAsia="微軟正黑體" w:hAnsi="Times New Roman" w:cs="Times New Roman" w:hint="eastAsia"/>
          <w:sz w:val="20"/>
        </w:rPr>
        <w:t>策展人形容如同美國搖滾樂團地下絲絨（</w:t>
      </w:r>
      <w:r w:rsidRPr="00E439BA">
        <w:rPr>
          <w:rFonts w:ascii="Times New Roman" w:eastAsia="微軟正黑體" w:hAnsi="Times New Roman" w:cs="Times New Roman" w:hint="eastAsia"/>
          <w:sz w:val="20"/>
        </w:rPr>
        <w:t>The Velvet Underground</w:t>
      </w:r>
      <w:r w:rsidRPr="00E439BA">
        <w:rPr>
          <w:rFonts w:ascii="Times New Roman" w:eastAsia="微軟正黑體" w:hAnsi="Times New Roman" w:cs="Times New Roman" w:hint="eastAsia"/>
          <w:sz w:val="20"/>
        </w:rPr>
        <w:t>）</w:t>
      </w:r>
      <w:r>
        <w:rPr>
          <w:rFonts w:ascii="Times New Roman" w:eastAsia="微軟正黑體" w:hAnsi="Times New Roman" w:cs="Times New Roman" w:hint="eastAsia"/>
          <w:sz w:val="20"/>
        </w:rPr>
        <w:t>1967</w:t>
      </w:r>
      <w:r>
        <w:rPr>
          <w:rFonts w:ascii="Times New Roman" w:eastAsia="微軟正黑體" w:hAnsi="Times New Roman" w:cs="Times New Roman" w:hint="eastAsia"/>
          <w:sz w:val="20"/>
        </w:rPr>
        <w:t>年</w:t>
      </w:r>
      <w:r w:rsidRPr="00E439BA">
        <w:rPr>
          <w:rFonts w:ascii="Times New Roman" w:eastAsia="微軟正黑體" w:hAnsi="Times New Roman" w:cs="Times New Roman" w:hint="eastAsia"/>
          <w:sz w:val="20"/>
        </w:rPr>
        <w:t>以安迪．沃荷作品為封面的「香</w:t>
      </w:r>
      <w:r w:rsidR="00C72C0C">
        <w:rPr>
          <w:rFonts w:ascii="Times New Roman" w:eastAsia="微軟正黑體" w:hAnsi="Times New Roman" w:cs="Times New Roman" w:hint="eastAsia"/>
          <w:sz w:val="20"/>
        </w:rPr>
        <w:t>蕉專輯」，樂曲包含甜美流行</w:t>
      </w:r>
      <w:r>
        <w:rPr>
          <w:rFonts w:ascii="Times New Roman" w:eastAsia="微軟正黑體" w:hAnsi="Times New Roman" w:cs="Times New Roman" w:hint="eastAsia"/>
          <w:sz w:val="20"/>
        </w:rPr>
        <w:t>、華麗搖滾、新浪潮、龐克、噪音，</w:t>
      </w:r>
      <w:r w:rsidR="00C72C0C">
        <w:rPr>
          <w:rFonts w:ascii="Times New Roman" w:eastAsia="微軟正黑體" w:hAnsi="Times New Roman" w:cs="Times New Roman" w:hint="eastAsia"/>
          <w:sz w:val="20"/>
        </w:rPr>
        <w:t>預告</w:t>
      </w:r>
      <w:proofErr w:type="gramStart"/>
      <w:r w:rsidR="00D31C68">
        <w:rPr>
          <w:rFonts w:ascii="Times New Roman" w:eastAsia="微軟正黑體" w:hAnsi="Times New Roman" w:cs="Times New Roman" w:hint="eastAsia"/>
          <w:sz w:val="20"/>
        </w:rPr>
        <w:t>197</w:t>
      </w:r>
      <w:r w:rsidRPr="00E439BA">
        <w:rPr>
          <w:rFonts w:ascii="Times New Roman" w:eastAsia="微軟正黑體" w:hAnsi="Times New Roman" w:cs="Times New Roman" w:hint="eastAsia"/>
          <w:sz w:val="20"/>
        </w:rPr>
        <w:t>0</w:t>
      </w:r>
      <w:proofErr w:type="gramEnd"/>
      <w:r w:rsidRPr="00E439BA">
        <w:rPr>
          <w:rFonts w:ascii="Times New Roman" w:eastAsia="微軟正黑體" w:hAnsi="Times New Roman" w:cs="Times New Roman" w:hint="eastAsia"/>
          <w:sz w:val="20"/>
        </w:rPr>
        <w:t>年代後龐克</w:t>
      </w:r>
      <w:r w:rsidR="00D31C68">
        <w:rPr>
          <w:rFonts w:ascii="Times New Roman" w:eastAsia="微軟正黑體" w:hAnsi="Times New Roman" w:cs="Times New Roman" w:hint="eastAsia"/>
          <w:sz w:val="20"/>
        </w:rPr>
        <w:t>音樂抗拒</w:t>
      </w:r>
      <w:r w:rsidR="00A37FA8" w:rsidRPr="00A37FA8">
        <w:rPr>
          <w:rFonts w:ascii="Times New Roman" w:eastAsia="微軟正黑體" w:hAnsi="Times New Roman" w:cs="Times New Roman" w:hint="eastAsia"/>
          <w:sz w:val="20"/>
        </w:rPr>
        <w:t>既存</w:t>
      </w:r>
      <w:r w:rsidR="00D31C68">
        <w:rPr>
          <w:rFonts w:ascii="Times New Roman" w:eastAsia="微軟正黑體" w:hAnsi="Times New Roman" w:cs="Times New Roman" w:hint="eastAsia"/>
          <w:sz w:val="20"/>
        </w:rPr>
        <w:t>音樂</w:t>
      </w:r>
      <w:r w:rsidR="00C72C0C">
        <w:rPr>
          <w:rFonts w:ascii="Times New Roman" w:eastAsia="微軟正黑體" w:hAnsi="Times New Roman" w:cs="Times New Roman" w:hint="eastAsia"/>
          <w:sz w:val="20"/>
        </w:rPr>
        <w:t>的</w:t>
      </w:r>
      <w:r w:rsidR="00D31C68">
        <w:rPr>
          <w:rFonts w:ascii="Times New Roman" w:eastAsia="微軟正黑體" w:hAnsi="Times New Roman" w:cs="Times New Roman" w:hint="eastAsia"/>
          <w:sz w:val="20"/>
        </w:rPr>
        <w:t>精神。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夾層工作室</w:t>
      </w:r>
      <w:r w:rsidR="009E64BD">
        <w:rPr>
          <w:rFonts w:ascii="Times New Roman" w:eastAsia="微軟正黑體" w:hAnsi="Times New Roman" w:cs="Times New Roman" w:hint="eastAsia"/>
          <w:sz w:val="20"/>
        </w:rPr>
        <w:t>《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水塔雲計畫</w:t>
      </w:r>
      <w:r w:rsidR="009E64BD">
        <w:rPr>
          <w:rFonts w:ascii="Times New Roman" w:eastAsia="微軟正黑體" w:hAnsi="Times New Roman" w:cs="Times New Roman" w:hint="eastAsia"/>
          <w:sz w:val="20"/>
        </w:rPr>
        <w:t>》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以可再利用的素材製作不</w:t>
      </w:r>
      <w:proofErr w:type="gramStart"/>
      <w:r w:rsidR="00CC47B2" w:rsidRPr="004D5247">
        <w:rPr>
          <w:rFonts w:ascii="Times New Roman" w:eastAsia="微軟正黑體" w:hAnsi="Times New Roman" w:cs="Times New Roman" w:hint="eastAsia"/>
          <w:sz w:val="20"/>
        </w:rPr>
        <w:t>銹</w:t>
      </w:r>
      <w:proofErr w:type="gramEnd"/>
      <w:r w:rsidR="00CC47B2" w:rsidRPr="004D5247">
        <w:rPr>
          <w:rFonts w:ascii="Times New Roman" w:eastAsia="微軟正黑體" w:hAnsi="Times New Roman" w:cs="Times New Roman" w:hint="eastAsia"/>
          <w:sz w:val="20"/>
        </w:rPr>
        <w:t>鋼球形水塔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承接雨水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再透過裝置轉譯雨水落下的方式</w:t>
      </w:r>
      <w:r w:rsidR="009E64BD">
        <w:rPr>
          <w:rFonts w:ascii="Times New Roman" w:eastAsia="微軟正黑體" w:hAnsi="Times New Roman" w:cs="Times New Roman" w:hint="eastAsia"/>
          <w:sz w:val="20"/>
        </w:rPr>
        <w:t>。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無有建築</w:t>
      </w:r>
      <w:r w:rsidR="009E64BD">
        <w:rPr>
          <w:rFonts w:ascii="Times New Roman" w:eastAsia="微軟正黑體" w:hAnsi="Times New Roman" w:cs="Times New Roman" w:hint="eastAsia"/>
          <w:sz w:val="20"/>
        </w:rPr>
        <w:t>《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相遇之舟</w:t>
      </w:r>
      <w:r w:rsidR="009E64BD">
        <w:rPr>
          <w:rFonts w:ascii="Times New Roman" w:eastAsia="微軟正黑體" w:hAnsi="Times New Roman" w:cs="Times New Roman" w:hint="eastAsia"/>
          <w:sz w:val="20"/>
        </w:rPr>
        <w:t>》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在紅、藍、白光線下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邀請參與者倚著鐵圓桌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在</w:t>
      </w:r>
      <w:proofErr w:type="gramStart"/>
      <w:r w:rsidR="00CC47B2" w:rsidRPr="004D5247">
        <w:rPr>
          <w:rFonts w:ascii="Times New Roman" w:eastAsia="微軟正黑體" w:hAnsi="Times New Roman" w:cs="Times New Roman" w:hint="eastAsia"/>
          <w:sz w:val="20"/>
        </w:rPr>
        <w:t>塑膠凳上重現</w:t>
      </w:r>
      <w:proofErr w:type="gramEnd"/>
      <w:r w:rsidR="00CC47B2" w:rsidRPr="004D5247">
        <w:rPr>
          <w:rFonts w:ascii="Times New Roman" w:eastAsia="微軟正黑體" w:hAnsi="Times New Roman" w:cs="Times New Roman" w:hint="eastAsia"/>
          <w:sz w:val="20"/>
        </w:rPr>
        <w:t>臺灣辦桌文化；而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R Studio</w:t>
      </w:r>
      <w:r w:rsidR="009E64BD">
        <w:rPr>
          <w:rFonts w:ascii="Times New Roman" w:eastAsia="微軟正黑體" w:hAnsi="Times New Roman" w:cs="Times New Roman" w:hint="eastAsia"/>
          <w:sz w:val="20"/>
        </w:rPr>
        <w:t>《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桌伙</w:t>
      </w:r>
      <w:r w:rsidR="009E64BD">
        <w:rPr>
          <w:rFonts w:ascii="Times New Roman" w:eastAsia="微軟正黑體" w:hAnsi="Times New Roman" w:cs="Times New Roman" w:hint="eastAsia"/>
          <w:sz w:val="20"/>
        </w:rPr>
        <w:t>》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則強調辦桌共食過程中的互信、互助心態與分工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透由庶民文化的呈現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對權力、菁英文化提出反思</w:t>
      </w:r>
      <w:r w:rsidR="009E64BD">
        <w:rPr>
          <w:rFonts w:ascii="Times New Roman" w:eastAsia="微軟正黑體" w:hAnsi="Times New Roman" w:cs="Times New Roman" w:hint="eastAsia"/>
          <w:sz w:val="20"/>
        </w:rPr>
        <w:t>。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賴伯威建築師事務所</w:t>
      </w:r>
      <w:r w:rsidR="00CC47B2" w:rsidRPr="004D5247">
        <w:rPr>
          <w:rFonts w:ascii="Times New Roman" w:eastAsia="微軟正黑體" w:hAnsi="Times New Roman" w:cs="Times New Roman"/>
          <w:sz w:val="20"/>
        </w:rPr>
        <w:t>x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鄧兆</w:t>
      </w:r>
      <w:proofErr w:type="gramStart"/>
      <w:r w:rsidR="00CC47B2" w:rsidRPr="004D5247">
        <w:rPr>
          <w:rFonts w:ascii="Times New Roman" w:eastAsia="微軟正黑體" w:hAnsi="Times New Roman" w:cs="Times New Roman" w:hint="eastAsia"/>
          <w:sz w:val="20"/>
        </w:rPr>
        <w:t>旻</w:t>
      </w:r>
      <w:r w:rsidR="009E64BD">
        <w:rPr>
          <w:rFonts w:ascii="Times New Roman" w:eastAsia="微軟正黑體" w:hAnsi="Times New Roman" w:cs="Times New Roman" w:hint="eastAsia"/>
          <w:sz w:val="20"/>
        </w:rPr>
        <w:t>《</w:t>
      </w:r>
      <w:proofErr w:type="gramEnd"/>
      <w:r w:rsidR="00CC47B2" w:rsidRPr="004D5247">
        <w:rPr>
          <w:rFonts w:ascii="Times New Roman" w:eastAsia="微軟正黑體" w:hAnsi="Times New Roman" w:cs="Times New Roman" w:hint="eastAsia"/>
          <w:sz w:val="20"/>
        </w:rPr>
        <w:t>人从众</w:t>
      </w:r>
      <w:r w:rsidR="00CC47B2" w:rsidRPr="004D5247">
        <w:rPr>
          <w:rFonts w:ascii="細明體-ExtB" w:eastAsia="細明體-ExtB" w:hAnsi="細明體-ExtB" w:cs="細明體-ExtB" w:hint="eastAsia"/>
          <w:sz w:val="20"/>
        </w:rPr>
        <w:t>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（人從眾余）</w:t>
      </w:r>
      <w:r w:rsidR="009E64BD">
        <w:rPr>
          <w:rFonts w:ascii="Times New Roman" w:eastAsia="微軟正黑體" w:hAnsi="Times New Roman" w:cs="Times New Roman" w:hint="eastAsia"/>
          <w:sz w:val="20"/>
        </w:rPr>
        <w:t>》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由單一元素</w:t>
      </w:r>
      <w:r w:rsidR="00CC47B2" w:rsidRPr="004D5247">
        <w:rPr>
          <w:rFonts w:ascii="Times New Roman" w:eastAsia="微軟正黑體" w:hAnsi="Times New Roman" w:cs="Times New Roman"/>
          <w:sz w:val="20"/>
        </w:rPr>
        <w:t>1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萬</w:t>
      </w:r>
      <w:r w:rsidR="00CC47B2" w:rsidRPr="004D5247">
        <w:rPr>
          <w:rFonts w:ascii="Times New Roman" w:eastAsia="微軟正黑體" w:hAnsi="Times New Roman" w:cs="Times New Roman"/>
          <w:sz w:val="20"/>
        </w:rPr>
        <w:t>2000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張紅色塑膠椅堆疊而成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由最簡單的塑膠椅定義個體佔有的空間</w:t>
      </w:r>
      <w:r w:rsidR="009E64BD">
        <w:rPr>
          <w:rFonts w:ascii="Times New Roman" w:eastAsia="微軟正黑體" w:hAnsi="Times New Roman" w:cs="Times New Roman" w:hint="eastAsia"/>
          <w:sz w:val="20"/>
        </w:rPr>
        <w:t>。</w:t>
      </w:r>
      <w:r w:rsidR="00CC47B2" w:rsidRPr="004D5247">
        <w:rPr>
          <w:rFonts w:ascii="Times New Roman" w:eastAsia="微軟正黑體" w:hAnsi="Times New Roman" w:cs="Times New Roman"/>
          <w:sz w:val="20"/>
        </w:rPr>
        <w:t>2018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年首獎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大林工作室</w:t>
      </w:r>
      <w:r w:rsidR="009E64BD">
        <w:rPr>
          <w:rFonts w:ascii="Times New Roman" w:eastAsia="微軟正黑體" w:hAnsi="Times New Roman" w:cs="Times New Roman" w:hint="eastAsia"/>
          <w:sz w:val="20"/>
        </w:rPr>
        <w:t>《</w:t>
      </w:r>
      <w:r w:rsidR="00CC47B2" w:rsidRPr="004D5247">
        <w:rPr>
          <w:rFonts w:ascii="Times New Roman" w:eastAsia="微軟正黑體" w:hAnsi="Times New Roman" w:cs="Times New Roman"/>
          <w:sz w:val="20"/>
        </w:rPr>
        <w:t>OO</w:t>
      </w:r>
      <w:r w:rsidR="009E64BD">
        <w:rPr>
          <w:rFonts w:ascii="Times New Roman" w:eastAsia="微軟正黑體" w:hAnsi="Times New Roman" w:cs="Times New Roman" w:hint="eastAsia"/>
          <w:sz w:val="20"/>
        </w:rPr>
        <w:t>》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以鷹架、浪板作為構造主體和擬人化的泡</w:t>
      </w:r>
      <w:r w:rsidR="004D5247">
        <w:rPr>
          <w:rFonts w:ascii="Times New Roman" w:eastAsia="微軟正黑體" w:hAnsi="Times New Roman" w:cs="Times New Roman" w:hint="eastAsia"/>
          <w:sz w:val="20"/>
        </w:rPr>
        <w:t>泡動力裝置</w:t>
      </w:r>
      <w:r w:rsidR="009E64BD">
        <w:rPr>
          <w:rFonts w:ascii="Times New Roman" w:eastAsia="微軟正黑體" w:hAnsi="Times New Roman" w:cs="Times New Roman" w:hint="eastAsia"/>
          <w:sz w:val="20"/>
        </w:rPr>
        <w:t>，</w:t>
      </w:r>
      <w:r w:rsidR="004D5247">
        <w:rPr>
          <w:rFonts w:ascii="Times New Roman" w:eastAsia="微軟正黑體" w:hAnsi="Times New Roman" w:cs="Times New Roman" w:hint="eastAsia"/>
          <w:sz w:val="20"/>
        </w:rPr>
        <w:t>賦予不可見的氣流運作為一個可見的形式；同時</w:t>
      </w:r>
      <w:r w:rsidR="00E46D08">
        <w:rPr>
          <w:rFonts w:ascii="Times New Roman" w:eastAsia="微軟正黑體" w:hAnsi="Times New Roman" w:cs="Times New Roman" w:hint="eastAsia"/>
          <w:sz w:val="20"/>
        </w:rPr>
        <w:t>激盪出</w:t>
      </w:r>
      <w:r w:rsidR="002B6D31">
        <w:rPr>
          <w:rFonts w:ascii="Times New Roman" w:eastAsia="微軟正黑體" w:hAnsi="Times New Roman" w:cs="Times New Roman" w:hint="eastAsia"/>
          <w:sz w:val="20"/>
        </w:rPr>
        <w:t>普遍被認知為開放性的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公共空間</w:t>
      </w:r>
      <w:r w:rsidR="00E46D08">
        <w:rPr>
          <w:rFonts w:ascii="Times New Roman" w:eastAsia="微軟正黑體" w:hAnsi="Times New Roman" w:cs="Times New Roman" w:hint="eastAsia"/>
          <w:sz w:val="20"/>
        </w:rPr>
        <w:t>另一種可能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樣貌</w:t>
      </w:r>
      <w:r w:rsidR="009E64BD">
        <w:rPr>
          <w:rFonts w:ascii="Times New Roman" w:eastAsia="微軟正黑體" w:hAnsi="Times New Roman" w:cs="Times New Roman" w:hint="eastAsia"/>
          <w:sz w:val="20"/>
        </w:rPr>
        <w:t>。</w:t>
      </w:r>
    </w:p>
    <w:p w14:paraId="09DA6340" w14:textId="77777777" w:rsidR="00CC47B2" w:rsidRPr="004D5247" w:rsidRDefault="00CC47B2" w:rsidP="00F667B1">
      <w:pPr>
        <w:jc w:val="both"/>
        <w:rPr>
          <w:rFonts w:ascii="Times New Roman" w:eastAsia="微軟正黑體" w:hAnsi="Times New Roman" w:cs="Times New Roman"/>
          <w:sz w:val="20"/>
        </w:rPr>
      </w:pPr>
    </w:p>
    <w:p w14:paraId="1A10EEE0" w14:textId="780859BB" w:rsidR="00D60270" w:rsidRPr="003A005E" w:rsidRDefault="00D82A90" w:rsidP="003A005E">
      <w:pPr>
        <w:jc w:val="both"/>
        <w:rPr>
          <w:rFonts w:ascii="Times New Roman" w:eastAsia="微軟正黑體" w:hAnsi="Times New Roman" w:cs="Times New Roman"/>
          <w:sz w:val="20"/>
        </w:rPr>
      </w:pPr>
      <w:r w:rsidRPr="004D5247">
        <w:rPr>
          <w:rFonts w:ascii="Times New Roman" w:eastAsia="微軟正黑體" w:hAnsi="Times New Roman" w:cs="Times New Roman"/>
          <w:sz w:val="20"/>
        </w:rPr>
        <w:t>「</w:t>
      </w:r>
      <w:r w:rsidRPr="004D5247">
        <w:rPr>
          <w:rFonts w:ascii="Times New Roman" w:eastAsia="微軟正黑體" w:hAnsi="Times New Roman" w:cs="Times New Roman"/>
          <w:sz w:val="20"/>
        </w:rPr>
        <w:t>X-site</w:t>
      </w:r>
      <w:r w:rsidRPr="004D5247">
        <w:rPr>
          <w:rFonts w:ascii="Times New Roman" w:eastAsia="微軟正黑體" w:hAnsi="Times New Roman" w:cs="Times New Roman"/>
          <w:sz w:val="20"/>
        </w:rPr>
        <w:t>創作解密」</w:t>
      </w:r>
      <w:r w:rsidR="00A734F7" w:rsidRPr="004D5247">
        <w:rPr>
          <w:rFonts w:ascii="Times New Roman" w:eastAsia="微軟正黑體" w:hAnsi="Times New Roman" w:cs="Times New Roman"/>
          <w:sz w:val="20"/>
        </w:rPr>
        <w:t>從創作角度</w:t>
      </w:r>
      <w:r w:rsidRPr="004D5247">
        <w:rPr>
          <w:rFonts w:ascii="Times New Roman" w:eastAsia="微軟正黑體" w:hAnsi="Times New Roman" w:cs="Times New Roman"/>
          <w:sz w:val="20"/>
        </w:rPr>
        <w:t>重新為建築</w:t>
      </w:r>
      <w:r w:rsidR="007B6905">
        <w:rPr>
          <w:rFonts w:ascii="Times New Roman" w:eastAsia="微軟正黑體" w:hAnsi="Times New Roman" w:cs="Times New Roman" w:hint="eastAsia"/>
          <w:sz w:val="20"/>
        </w:rPr>
        <w:t>裝置</w:t>
      </w:r>
      <w:r w:rsidRPr="004D5247">
        <w:rPr>
          <w:rFonts w:ascii="Times New Roman" w:eastAsia="微軟正黑體" w:hAnsi="Times New Roman" w:cs="Times New Roman"/>
          <w:sz w:val="20"/>
        </w:rPr>
        <w:t>設計提</w:t>
      </w:r>
      <w:r w:rsidR="00CC47B2" w:rsidRPr="004D5247">
        <w:rPr>
          <w:rFonts w:ascii="Times New Roman" w:eastAsia="微軟正黑體" w:hAnsi="Times New Roman" w:cs="Times New Roman"/>
          <w:sz w:val="20"/>
        </w:rPr>
        <w:t>案下註解</w:t>
      </w:r>
      <w:r w:rsidR="009E64BD">
        <w:rPr>
          <w:rFonts w:ascii="Times New Roman" w:eastAsia="微軟正黑體" w:hAnsi="Times New Roman" w:cs="Times New Roman"/>
          <w:sz w:val="20"/>
        </w:rPr>
        <w:t>，</w:t>
      </w:r>
      <w:r w:rsidR="00CC47B2" w:rsidRPr="004D5247">
        <w:rPr>
          <w:rFonts w:ascii="Times New Roman" w:eastAsia="微軟正黑體" w:hAnsi="Times New Roman" w:cs="Times New Roman"/>
          <w:sz w:val="20"/>
        </w:rPr>
        <w:t>並</w:t>
      </w:r>
      <w:r w:rsidR="0074046B" w:rsidRPr="004D5247">
        <w:rPr>
          <w:rFonts w:ascii="Times New Roman" w:eastAsia="微軟正黑體" w:hAnsi="Times New Roman" w:cs="Times New Roman"/>
          <w:sz w:val="20"/>
        </w:rPr>
        <w:t>鼓勵觀眾</w:t>
      </w:r>
      <w:r w:rsidR="00CC47B2" w:rsidRPr="004D5247">
        <w:rPr>
          <w:rFonts w:ascii="Times New Roman" w:eastAsia="微軟正黑體" w:hAnsi="Times New Roman" w:cs="Times New Roman" w:hint="eastAsia"/>
          <w:sz w:val="20"/>
        </w:rPr>
        <w:t>在</w:t>
      </w:r>
      <w:r w:rsidR="00CC47B2" w:rsidRPr="004D5247">
        <w:rPr>
          <w:rFonts w:ascii="Times New Roman" w:eastAsia="微軟正黑體" w:hAnsi="Times New Roman" w:cs="Times New Roman"/>
          <w:sz w:val="20"/>
        </w:rPr>
        <w:t>「</w:t>
      </w:r>
      <w:proofErr w:type="gramStart"/>
      <w:r w:rsidR="00CC47B2" w:rsidRPr="004D5247">
        <w:rPr>
          <w:rFonts w:ascii="Times New Roman" w:eastAsia="微軟正黑體" w:hAnsi="Times New Roman" w:cs="Times New Roman"/>
          <w:sz w:val="20"/>
        </w:rPr>
        <w:t>藝想迴廊</w:t>
      </w:r>
      <w:proofErr w:type="gramEnd"/>
      <w:r w:rsidR="00CC47B2" w:rsidRPr="004D5247">
        <w:rPr>
          <w:rFonts w:ascii="Times New Roman" w:eastAsia="微軟正黑體" w:hAnsi="Times New Roman" w:cs="Times New Roman"/>
          <w:sz w:val="20"/>
        </w:rPr>
        <w:t>」裡</w:t>
      </w:r>
      <w:r w:rsidR="007B6905">
        <w:rPr>
          <w:rFonts w:ascii="Times New Roman" w:eastAsia="微軟正黑體" w:hAnsi="Times New Roman" w:cs="Times New Roman" w:hint="eastAsia"/>
          <w:sz w:val="20"/>
        </w:rPr>
        <w:t>自由領略、</w:t>
      </w:r>
      <w:r w:rsidR="00E46D08">
        <w:rPr>
          <w:rFonts w:ascii="Times New Roman" w:eastAsia="微軟正黑體" w:hAnsi="Times New Roman" w:cs="Times New Roman" w:hint="eastAsia"/>
          <w:sz w:val="20"/>
        </w:rPr>
        <w:t>自主學習</w:t>
      </w:r>
      <w:r w:rsidR="009E64BD">
        <w:rPr>
          <w:rFonts w:ascii="Times New Roman" w:eastAsia="微軟正黑體" w:hAnsi="Times New Roman" w:cs="Times New Roman"/>
          <w:sz w:val="20"/>
        </w:rPr>
        <w:t>。</w:t>
      </w:r>
      <w:r w:rsidR="007A7A6D">
        <w:rPr>
          <w:rFonts w:ascii="Times New Roman" w:eastAsia="微軟正黑體" w:hAnsi="Times New Roman" w:cs="Times New Roman" w:hint="eastAsia"/>
          <w:sz w:val="20"/>
        </w:rPr>
        <w:t>此計劃</w:t>
      </w:r>
      <w:r w:rsidR="00176942">
        <w:rPr>
          <w:rFonts w:ascii="Times New Roman" w:eastAsia="微軟正黑體" w:hAnsi="Times New Roman" w:cs="Times New Roman" w:hint="eastAsia"/>
          <w:sz w:val="20"/>
        </w:rPr>
        <w:t>之相關</w:t>
      </w:r>
      <w:r w:rsidRPr="004D5247">
        <w:rPr>
          <w:rFonts w:ascii="Times New Roman" w:eastAsia="微軟正黑體" w:hAnsi="Times New Roman" w:cs="Times New Roman"/>
          <w:sz w:val="20"/>
        </w:rPr>
        <w:t>講座</w:t>
      </w:r>
      <w:r w:rsidR="00176942">
        <w:rPr>
          <w:rFonts w:ascii="Times New Roman" w:eastAsia="微軟正黑體" w:hAnsi="Times New Roman" w:cs="Times New Roman" w:hint="eastAsia"/>
          <w:sz w:val="20"/>
        </w:rPr>
        <w:t>與活動</w:t>
      </w:r>
      <w:r w:rsidR="00B17E16">
        <w:rPr>
          <w:rFonts w:ascii="Times New Roman" w:eastAsia="微軟正黑體" w:hAnsi="Times New Roman" w:cs="Times New Roman" w:hint="eastAsia"/>
          <w:sz w:val="20"/>
        </w:rPr>
        <w:t>，</w:t>
      </w:r>
      <w:r w:rsidRPr="004D5247">
        <w:rPr>
          <w:rFonts w:ascii="Times New Roman" w:eastAsia="微軟正黑體" w:hAnsi="Times New Roman" w:cs="Times New Roman"/>
          <w:sz w:val="20"/>
        </w:rPr>
        <w:t>詳情請見臺北市立美術館官網（</w:t>
      </w:r>
      <w:hyperlink r:id="rId11" w:history="1">
        <w:r w:rsidR="00376B18" w:rsidRPr="004D5247">
          <w:rPr>
            <w:rStyle w:val="a7"/>
            <w:rFonts w:ascii="Times New Roman" w:eastAsia="微軟正黑體" w:hAnsi="Times New Roman" w:cs="Times New Roman"/>
            <w:color w:val="auto"/>
            <w:sz w:val="20"/>
          </w:rPr>
          <w:t>www.tfam.museum</w:t>
        </w:r>
      </w:hyperlink>
      <w:r w:rsidR="003A005E" w:rsidRPr="004D5247">
        <w:rPr>
          <w:rFonts w:ascii="Times New Roman" w:eastAsia="微軟正黑體" w:hAnsi="Times New Roman" w:cs="Times New Roman"/>
          <w:sz w:val="20"/>
        </w:rPr>
        <w:t>）</w:t>
      </w:r>
      <w:r w:rsidR="009E64BD">
        <w:rPr>
          <w:rFonts w:ascii="Times New Roman" w:eastAsia="微軟正黑體" w:hAnsi="Times New Roman" w:cs="Times New Roman" w:hint="eastAsia"/>
          <w:sz w:val="20"/>
        </w:rPr>
        <w:t>。</w:t>
      </w:r>
    </w:p>
    <w:sectPr w:rsidR="00D60270" w:rsidRPr="003A005E" w:rsidSect="003D2501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CFD0" w14:textId="77777777" w:rsidR="007D195C" w:rsidRDefault="007D195C" w:rsidP="00C30591">
      <w:r>
        <w:separator/>
      </w:r>
    </w:p>
  </w:endnote>
  <w:endnote w:type="continuationSeparator" w:id="0">
    <w:p w14:paraId="08A6CE07" w14:textId="77777777" w:rsidR="007D195C" w:rsidRDefault="007D195C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02065770"/>
      <w:docPartObj>
        <w:docPartGallery w:val="Page Numbers (Bottom of Page)"/>
        <w:docPartUnique/>
      </w:docPartObj>
    </w:sdtPr>
    <w:sdtEndPr/>
    <w:sdtContent>
      <w:p w14:paraId="19B8EA0A" w14:textId="2A91080A" w:rsidR="002B54D1" w:rsidRPr="0078461E" w:rsidRDefault="002B54D1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F81A45" w:rsidRPr="00F81A45">
          <w:rPr>
            <w:rFonts w:ascii="Times New Roman" w:hAnsi="Times New Roman" w:cs="Times New Roman"/>
            <w:noProof/>
            <w:lang w:val="zh-TW"/>
          </w:rPr>
          <w:t>2</w:t>
        </w:r>
        <w:r w:rsidRPr="0078461E">
          <w:rPr>
            <w:rFonts w:ascii="Times New Roman" w:hAnsi="Times New Roman" w:cs="Times New Roman"/>
          </w:rPr>
          <w:fldChar w:fldCharType="end"/>
        </w:r>
        <w:r w:rsidR="00005691">
          <w:rPr>
            <w:rFonts w:ascii="Times New Roman" w:hAnsi="Times New Roman" w:cs="Times New Roman" w:hint="eastAsia"/>
          </w:rPr>
          <w:t>/2</w:t>
        </w:r>
      </w:p>
    </w:sdtContent>
  </w:sdt>
  <w:p w14:paraId="65F74225" w14:textId="77777777" w:rsidR="002B54D1" w:rsidRPr="0078461E" w:rsidRDefault="002B54D1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3EB2" w14:textId="77777777" w:rsidR="007D195C" w:rsidRDefault="007D195C" w:rsidP="00C30591">
      <w:r>
        <w:separator/>
      </w:r>
    </w:p>
  </w:footnote>
  <w:footnote w:type="continuationSeparator" w:id="0">
    <w:p w14:paraId="57A28CD3" w14:textId="77777777" w:rsidR="007D195C" w:rsidRDefault="007D195C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13DF" w14:textId="77777777" w:rsidR="002B54D1" w:rsidRDefault="002B54D1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4971A86E" wp14:editId="285750C4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69"/>
    <w:multiLevelType w:val="hybridMultilevel"/>
    <w:tmpl w:val="5A26CA6C"/>
    <w:lvl w:ilvl="0" w:tplc="A19A0DEC"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</w:rPr>
    </w:lvl>
    <w:lvl w:ilvl="1" w:tplc="426ED552">
      <w:start w:val="1"/>
      <w:numFmt w:val="decimal"/>
      <w:lvlText w:val="%2."/>
      <w:lvlJc w:val="left"/>
      <w:pPr>
        <w:ind w:left="8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A613E"/>
    <w:multiLevelType w:val="hybridMultilevel"/>
    <w:tmpl w:val="89760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21748"/>
    <w:multiLevelType w:val="hybridMultilevel"/>
    <w:tmpl w:val="FA08A418"/>
    <w:lvl w:ilvl="0" w:tplc="8376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10"/>
    <w:rsid w:val="000013FB"/>
    <w:rsid w:val="000017BE"/>
    <w:rsid w:val="00005691"/>
    <w:rsid w:val="00006952"/>
    <w:rsid w:val="00010610"/>
    <w:rsid w:val="00013549"/>
    <w:rsid w:val="0002066E"/>
    <w:rsid w:val="000217B9"/>
    <w:rsid w:val="0002267B"/>
    <w:rsid w:val="0003785B"/>
    <w:rsid w:val="000415B1"/>
    <w:rsid w:val="000437C6"/>
    <w:rsid w:val="00043EC7"/>
    <w:rsid w:val="00051C63"/>
    <w:rsid w:val="00055A38"/>
    <w:rsid w:val="000572D1"/>
    <w:rsid w:val="00057FD6"/>
    <w:rsid w:val="000629F4"/>
    <w:rsid w:val="000747C8"/>
    <w:rsid w:val="000751C0"/>
    <w:rsid w:val="00080F00"/>
    <w:rsid w:val="00082FC9"/>
    <w:rsid w:val="0008369B"/>
    <w:rsid w:val="00096777"/>
    <w:rsid w:val="000A0403"/>
    <w:rsid w:val="000A1F5C"/>
    <w:rsid w:val="000B0732"/>
    <w:rsid w:val="000B2FBA"/>
    <w:rsid w:val="000B50C5"/>
    <w:rsid w:val="000B6698"/>
    <w:rsid w:val="000D3F04"/>
    <w:rsid w:val="000E50FC"/>
    <w:rsid w:val="000F3B2E"/>
    <w:rsid w:val="00100313"/>
    <w:rsid w:val="00115DFD"/>
    <w:rsid w:val="00116958"/>
    <w:rsid w:val="00124D87"/>
    <w:rsid w:val="00127D88"/>
    <w:rsid w:val="00127E33"/>
    <w:rsid w:val="001304B5"/>
    <w:rsid w:val="00130C2D"/>
    <w:rsid w:val="001334F8"/>
    <w:rsid w:val="00144565"/>
    <w:rsid w:val="00150242"/>
    <w:rsid w:val="00150711"/>
    <w:rsid w:val="00151F92"/>
    <w:rsid w:val="00156226"/>
    <w:rsid w:val="00167346"/>
    <w:rsid w:val="00176942"/>
    <w:rsid w:val="00182606"/>
    <w:rsid w:val="001A1E46"/>
    <w:rsid w:val="001A33AF"/>
    <w:rsid w:val="001A587C"/>
    <w:rsid w:val="001A5C8A"/>
    <w:rsid w:val="001A7334"/>
    <w:rsid w:val="001B4CB8"/>
    <w:rsid w:val="001C2690"/>
    <w:rsid w:val="001C34DE"/>
    <w:rsid w:val="001C3ABD"/>
    <w:rsid w:val="001C461E"/>
    <w:rsid w:val="001C4BBD"/>
    <w:rsid w:val="001D7A58"/>
    <w:rsid w:val="001E3236"/>
    <w:rsid w:val="001E5D37"/>
    <w:rsid w:val="001E67FB"/>
    <w:rsid w:val="002015FC"/>
    <w:rsid w:val="00215B59"/>
    <w:rsid w:val="002214B3"/>
    <w:rsid w:val="002355C0"/>
    <w:rsid w:val="002373BC"/>
    <w:rsid w:val="00251D31"/>
    <w:rsid w:val="00255481"/>
    <w:rsid w:val="002558A5"/>
    <w:rsid w:val="00263F6B"/>
    <w:rsid w:val="0027008A"/>
    <w:rsid w:val="002727DC"/>
    <w:rsid w:val="00273216"/>
    <w:rsid w:val="00274A5F"/>
    <w:rsid w:val="00276250"/>
    <w:rsid w:val="0027640C"/>
    <w:rsid w:val="00281D73"/>
    <w:rsid w:val="0028364F"/>
    <w:rsid w:val="00290BFC"/>
    <w:rsid w:val="002921AB"/>
    <w:rsid w:val="00292AD4"/>
    <w:rsid w:val="00296B5D"/>
    <w:rsid w:val="00297C6E"/>
    <w:rsid w:val="00297D2D"/>
    <w:rsid w:val="002B361B"/>
    <w:rsid w:val="002B54D1"/>
    <w:rsid w:val="002B6D31"/>
    <w:rsid w:val="002D6AFB"/>
    <w:rsid w:val="002E3915"/>
    <w:rsid w:val="002F6A0C"/>
    <w:rsid w:val="00302230"/>
    <w:rsid w:val="003159E6"/>
    <w:rsid w:val="003165EB"/>
    <w:rsid w:val="00321990"/>
    <w:rsid w:val="00324926"/>
    <w:rsid w:val="003363C5"/>
    <w:rsid w:val="00337E36"/>
    <w:rsid w:val="00340D03"/>
    <w:rsid w:val="00350365"/>
    <w:rsid w:val="00350C7B"/>
    <w:rsid w:val="00355250"/>
    <w:rsid w:val="00372E13"/>
    <w:rsid w:val="00376B18"/>
    <w:rsid w:val="003806CD"/>
    <w:rsid w:val="00387459"/>
    <w:rsid w:val="00392760"/>
    <w:rsid w:val="00394116"/>
    <w:rsid w:val="00394925"/>
    <w:rsid w:val="003A005E"/>
    <w:rsid w:val="003B5F06"/>
    <w:rsid w:val="003C713B"/>
    <w:rsid w:val="003C7C02"/>
    <w:rsid w:val="003D2501"/>
    <w:rsid w:val="003D54E9"/>
    <w:rsid w:val="003E5B46"/>
    <w:rsid w:val="003F7442"/>
    <w:rsid w:val="003F7690"/>
    <w:rsid w:val="00405B86"/>
    <w:rsid w:val="00415A55"/>
    <w:rsid w:val="004240C9"/>
    <w:rsid w:val="0042436E"/>
    <w:rsid w:val="00435FC3"/>
    <w:rsid w:val="00436E41"/>
    <w:rsid w:val="004421CF"/>
    <w:rsid w:val="0046004C"/>
    <w:rsid w:val="00461B3E"/>
    <w:rsid w:val="004733A3"/>
    <w:rsid w:val="004868E7"/>
    <w:rsid w:val="0048727A"/>
    <w:rsid w:val="00490F27"/>
    <w:rsid w:val="004A5E65"/>
    <w:rsid w:val="004B012F"/>
    <w:rsid w:val="004B1B15"/>
    <w:rsid w:val="004B4490"/>
    <w:rsid w:val="004B7C20"/>
    <w:rsid w:val="004C172E"/>
    <w:rsid w:val="004C4CBA"/>
    <w:rsid w:val="004C6F4C"/>
    <w:rsid w:val="004D5247"/>
    <w:rsid w:val="004D7632"/>
    <w:rsid w:val="004D78B9"/>
    <w:rsid w:val="004E4AE6"/>
    <w:rsid w:val="004F3028"/>
    <w:rsid w:val="00500A35"/>
    <w:rsid w:val="0050466F"/>
    <w:rsid w:val="00505BED"/>
    <w:rsid w:val="00516D56"/>
    <w:rsid w:val="00521AD7"/>
    <w:rsid w:val="00530A79"/>
    <w:rsid w:val="00530FE8"/>
    <w:rsid w:val="00547378"/>
    <w:rsid w:val="005512F9"/>
    <w:rsid w:val="00553780"/>
    <w:rsid w:val="00554335"/>
    <w:rsid w:val="005576C1"/>
    <w:rsid w:val="005706E6"/>
    <w:rsid w:val="00571DC0"/>
    <w:rsid w:val="0057538A"/>
    <w:rsid w:val="00576F6F"/>
    <w:rsid w:val="00580F2B"/>
    <w:rsid w:val="005A18CD"/>
    <w:rsid w:val="005B3304"/>
    <w:rsid w:val="005B59D1"/>
    <w:rsid w:val="005C7E1E"/>
    <w:rsid w:val="005D3BB5"/>
    <w:rsid w:val="005D47DC"/>
    <w:rsid w:val="005E06DF"/>
    <w:rsid w:val="005E79B0"/>
    <w:rsid w:val="005F0A84"/>
    <w:rsid w:val="005F0F88"/>
    <w:rsid w:val="005F4A9E"/>
    <w:rsid w:val="005F5CD1"/>
    <w:rsid w:val="005F7703"/>
    <w:rsid w:val="00610067"/>
    <w:rsid w:val="00617A2E"/>
    <w:rsid w:val="006336D7"/>
    <w:rsid w:val="00634255"/>
    <w:rsid w:val="00642652"/>
    <w:rsid w:val="00642C87"/>
    <w:rsid w:val="00645A88"/>
    <w:rsid w:val="006611F7"/>
    <w:rsid w:val="0066685F"/>
    <w:rsid w:val="00666B55"/>
    <w:rsid w:val="00666B89"/>
    <w:rsid w:val="006746A0"/>
    <w:rsid w:val="006767FD"/>
    <w:rsid w:val="00680E63"/>
    <w:rsid w:val="00681295"/>
    <w:rsid w:val="006903F5"/>
    <w:rsid w:val="00694B92"/>
    <w:rsid w:val="006A12F2"/>
    <w:rsid w:val="006B7A49"/>
    <w:rsid w:val="006C248B"/>
    <w:rsid w:val="006C5F7D"/>
    <w:rsid w:val="006D36B0"/>
    <w:rsid w:val="006D7453"/>
    <w:rsid w:val="006E05B5"/>
    <w:rsid w:val="006F5A4D"/>
    <w:rsid w:val="00704DD6"/>
    <w:rsid w:val="00710BA7"/>
    <w:rsid w:val="00711F93"/>
    <w:rsid w:val="00716E92"/>
    <w:rsid w:val="00722F91"/>
    <w:rsid w:val="007248BD"/>
    <w:rsid w:val="007312B0"/>
    <w:rsid w:val="007357BC"/>
    <w:rsid w:val="0074046B"/>
    <w:rsid w:val="00743A39"/>
    <w:rsid w:val="00747D53"/>
    <w:rsid w:val="00750201"/>
    <w:rsid w:val="00755E99"/>
    <w:rsid w:val="00764FC7"/>
    <w:rsid w:val="00765152"/>
    <w:rsid w:val="007669B1"/>
    <w:rsid w:val="0077048E"/>
    <w:rsid w:val="0077475F"/>
    <w:rsid w:val="00776600"/>
    <w:rsid w:val="007809FB"/>
    <w:rsid w:val="0078461E"/>
    <w:rsid w:val="00793876"/>
    <w:rsid w:val="007A6D5B"/>
    <w:rsid w:val="007A7A6D"/>
    <w:rsid w:val="007B04A0"/>
    <w:rsid w:val="007B67AC"/>
    <w:rsid w:val="007B6905"/>
    <w:rsid w:val="007B6A31"/>
    <w:rsid w:val="007C0103"/>
    <w:rsid w:val="007C5252"/>
    <w:rsid w:val="007D195C"/>
    <w:rsid w:val="007D3CE7"/>
    <w:rsid w:val="007D7682"/>
    <w:rsid w:val="007E0B3C"/>
    <w:rsid w:val="007E5836"/>
    <w:rsid w:val="007E7F8B"/>
    <w:rsid w:val="007F0322"/>
    <w:rsid w:val="00802824"/>
    <w:rsid w:val="00802ECE"/>
    <w:rsid w:val="00805E6B"/>
    <w:rsid w:val="00826B6F"/>
    <w:rsid w:val="00827FB0"/>
    <w:rsid w:val="00844011"/>
    <w:rsid w:val="008472B2"/>
    <w:rsid w:val="00850534"/>
    <w:rsid w:val="008573F6"/>
    <w:rsid w:val="008739D1"/>
    <w:rsid w:val="008A034D"/>
    <w:rsid w:val="008A311B"/>
    <w:rsid w:val="008B0679"/>
    <w:rsid w:val="008B08B0"/>
    <w:rsid w:val="008C2667"/>
    <w:rsid w:val="008D1233"/>
    <w:rsid w:val="008D7DAB"/>
    <w:rsid w:val="008E160D"/>
    <w:rsid w:val="008E21CD"/>
    <w:rsid w:val="008E23F7"/>
    <w:rsid w:val="008E4A02"/>
    <w:rsid w:val="008E5298"/>
    <w:rsid w:val="008F6D25"/>
    <w:rsid w:val="008F71AF"/>
    <w:rsid w:val="008F7545"/>
    <w:rsid w:val="00903EC3"/>
    <w:rsid w:val="00904403"/>
    <w:rsid w:val="00905775"/>
    <w:rsid w:val="00921DD7"/>
    <w:rsid w:val="00923E71"/>
    <w:rsid w:val="00926233"/>
    <w:rsid w:val="009364F7"/>
    <w:rsid w:val="00936A81"/>
    <w:rsid w:val="009479F9"/>
    <w:rsid w:val="0095316F"/>
    <w:rsid w:val="009644DC"/>
    <w:rsid w:val="009A0AC2"/>
    <w:rsid w:val="009A692B"/>
    <w:rsid w:val="009B404A"/>
    <w:rsid w:val="009C2F72"/>
    <w:rsid w:val="009C42B3"/>
    <w:rsid w:val="009D1633"/>
    <w:rsid w:val="009D221C"/>
    <w:rsid w:val="009D2CB7"/>
    <w:rsid w:val="009D5475"/>
    <w:rsid w:val="009D57A7"/>
    <w:rsid w:val="009D5B37"/>
    <w:rsid w:val="009D640A"/>
    <w:rsid w:val="009E1875"/>
    <w:rsid w:val="009E64BD"/>
    <w:rsid w:val="009F0309"/>
    <w:rsid w:val="009F28C6"/>
    <w:rsid w:val="009F53B1"/>
    <w:rsid w:val="00A07962"/>
    <w:rsid w:val="00A10BCE"/>
    <w:rsid w:val="00A1346F"/>
    <w:rsid w:val="00A2033B"/>
    <w:rsid w:val="00A27F1D"/>
    <w:rsid w:val="00A30A74"/>
    <w:rsid w:val="00A37FA8"/>
    <w:rsid w:val="00A43D04"/>
    <w:rsid w:val="00A46E8E"/>
    <w:rsid w:val="00A50DD2"/>
    <w:rsid w:val="00A626B4"/>
    <w:rsid w:val="00A634F3"/>
    <w:rsid w:val="00A6489E"/>
    <w:rsid w:val="00A720E8"/>
    <w:rsid w:val="00A734F7"/>
    <w:rsid w:val="00A910E4"/>
    <w:rsid w:val="00A93708"/>
    <w:rsid w:val="00A93CFE"/>
    <w:rsid w:val="00AA0429"/>
    <w:rsid w:val="00AA7C67"/>
    <w:rsid w:val="00AA7E04"/>
    <w:rsid w:val="00AB1A71"/>
    <w:rsid w:val="00AB1AB7"/>
    <w:rsid w:val="00AB3991"/>
    <w:rsid w:val="00AC4CB1"/>
    <w:rsid w:val="00AD26D4"/>
    <w:rsid w:val="00AF6413"/>
    <w:rsid w:val="00B02E23"/>
    <w:rsid w:val="00B03B6B"/>
    <w:rsid w:val="00B05A39"/>
    <w:rsid w:val="00B10F36"/>
    <w:rsid w:val="00B17E16"/>
    <w:rsid w:val="00B20F52"/>
    <w:rsid w:val="00B233C9"/>
    <w:rsid w:val="00B33656"/>
    <w:rsid w:val="00B36FE6"/>
    <w:rsid w:val="00B53076"/>
    <w:rsid w:val="00B607A8"/>
    <w:rsid w:val="00B6413C"/>
    <w:rsid w:val="00B64E9D"/>
    <w:rsid w:val="00B65EAB"/>
    <w:rsid w:val="00B7314A"/>
    <w:rsid w:val="00B83836"/>
    <w:rsid w:val="00B84D11"/>
    <w:rsid w:val="00B86C73"/>
    <w:rsid w:val="00B91CDF"/>
    <w:rsid w:val="00B96248"/>
    <w:rsid w:val="00B96BD1"/>
    <w:rsid w:val="00BB0354"/>
    <w:rsid w:val="00BB0BE1"/>
    <w:rsid w:val="00BB6C09"/>
    <w:rsid w:val="00BB7321"/>
    <w:rsid w:val="00BC578E"/>
    <w:rsid w:val="00BD0933"/>
    <w:rsid w:val="00BE6016"/>
    <w:rsid w:val="00BF2C9E"/>
    <w:rsid w:val="00C219F7"/>
    <w:rsid w:val="00C22E5B"/>
    <w:rsid w:val="00C248C3"/>
    <w:rsid w:val="00C30591"/>
    <w:rsid w:val="00C34D1A"/>
    <w:rsid w:val="00C37B95"/>
    <w:rsid w:val="00C435B7"/>
    <w:rsid w:val="00C45675"/>
    <w:rsid w:val="00C46175"/>
    <w:rsid w:val="00C50B4F"/>
    <w:rsid w:val="00C52647"/>
    <w:rsid w:val="00C56443"/>
    <w:rsid w:val="00C67C26"/>
    <w:rsid w:val="00C72AC6"/>
    <w:rsid w:val="00C72C0C"/>
    <w:rsid w:val="00C74C03"/>
    <w:rsid w:val="00C83F47"/>
    <w:rsid w:val="00C91715"/>
    <w:rsid w:val="00C917CE"/>
    <w:rsid w:val="00C91B2E"/>
    <w:rsid w:val="00C97DF5"/>
    <w:rsid w:val="00CA1DFD"/>
    <w:rsid w:val="00CB137A"/>
    <w:rsid w:val="00CB1CF5"/>
    <w:rsid w:val="00CB2EA5"/>
    <w:rsid w:val="00CB7323"/>
    <w:rsid w:val="00CC35B8"/>
    <w:rsid w:val="00CC47B2"/>
    <w:rsid w:val="00CD690B"/>
    <w:rsid w:val="00CE7460"/>
    <w:rsid w:val="00CF425F"/>
    <w:rsid w:val="00CF4875"/>
    <w:rsid w:val="00CF75AA"/>
    <w:rsid w:val="00D016FC"/>
    <w:rsid w:val="00D0420C"/>
    <w:rsid w:val="00D06B15"/>
    <w:rsid w:val="00D177BF"/>
    <w:rsid w:val="00D2114D"/>
    <w:rsid w:val="00D277AA"/>
    <w:rsid w:val="00D31C68"/>
    <w:rsid w:val="00D323F5"/>
    <w:rsid w:val="00D35949"/>
    <w:rsid w:val="00D44814"/>
    <w:rsid w:val="00D50EA1"/>
    <w:rsid w:val="00D536AE"/>
    <w:rsid w:val="00D60270"/>
    <w:rsid w:val="00D755CD"/>
    <w:rsid w:val="00D82A90"/>
    <w:rsid w:val="00D84BD9"/>
    <w:rsid w:val="00D8734F"/>
    <w:rsid w:val="00D8739D"/>
    <w:rsid w:val="00D87BBB"/>
    <w:rsid w:val="00D91A89"/>
    <w:rsid w:val="00D96F0D"/>
    <w:rsid w:val="00D973BD"/>
    <w:rsid w:val="00DB1A03"/>
    <w:rsid w:val="00DB53B4"/>
    <w:rsid w:val="00DB5BC5"/>
    <w:rsid w:val="00DB6FB1"/>
    <w:rsid w:val="00DC44B8"/>
    <w:rsid w:val="00DC6100"/>
    <w:rsid w:val="00DD052D"/>
    <w:rsid w:val="00DD20BE"/>
    <w:rsid w:val="00DD5BF7"/>
    <w:rsid w:val="00DE5E68"/>
    <w:rsid w:val="00DE6300"/>
    <w:rsid w:val="00DF0CCD"/>
    <w:rsid w:val="00DF3176"/>
    <w:rsid w:val="00E062F5"/>
    <w:rsid w:val="00E06C1D"/>
    <w:rsid w:val="00E101A5"/>
    <w:rsid w:val="00E16BF5"/>
    <w:rsid w:val="00E17110"/>
    <w:rsid w:val="00E257AF"/>
    <w:rsid w:val="00E2781F"/>
    <w:rsid w:val="00E33E56"/>
    <w:rsid w:val="00E347E6"/>
    <w:rsid w:val="00E36090"/>
    <w:rsid w:val="00E439BA"/>
    <w:rsid w:val="00E44141"/>
    <w:rsid w:val="00E46D08"/>
    <w:rsid w:val="00E4712E"/>
    <w:rsid w:val="00E5048E"/>
    <w:rsid w:val="00E537C7"/>
    <w:rsid w:val="00E57A02"/>
    <w:rsid w:val="00E753A7"/>
    <w:rsid w:val="00E868A5"/>
    <w:rsid w:val="00EA5B4A"/>
    <w:rsid w:val="00EA62C7"/>
    <w:rsid w:val="00EB446F"/>
    <w:rsid w:val="00EC2F3D"/>
    <w:rsid w:val="00EC460F"/>
    <w:rsid w:val="00ED41F0"/>
    <w:rsid w:val="00ED6F0C"/>
    <w:rsid w:val="00EE3B2D"/>
    <w:rsid w:val="00EF1039"/>
    <w:rsid w:val="00EF393F"/>
    <w:rsid w:val="00EF6F53"/>
    <w:rsid w:val="00F01FAE"/>
    <w:rsid w:val="00F1028C"/>
    <w:rsid w:val="00F107D8"/>
    <w:rsid w:val="00F15513"/>
    <w:rsid w:val="00F16F88"/>
    <w:rsid w:val="00F214AC"/>
    <w:rsid w:val="00F21F89"/>
    <w:rsid w:val="00F27E77"/>
    <w:rsid w:val="00F51B0B"/>
    <w:rsid w:val="00F52A5C"/>
    <w:rsid w:val="00F63CCE"/>
    <w:rsid w:val="00F667B1"/>
    <w:rsid w:val="00F67457"/>
    <w:rsid w:val="00F72A16"/>
    <w:rsid w:val="00F77B18"/>
    <w:rsid w:val="00F81A45"/>
    <w:rsid w:val="00F8607D"/>
    <w:rsid w:val="00F92B4D"/>
    <w:rsid w:val="00F9628C"/>
    <w:rsid w:val="00FA63A7"/>
    <w:rsid w:val="00FB06F7"/>
    <w:rsid w:val="00FB0F25"/>
    <w:rsid w:val="00FB7384"/>
    <w:rsid w:val="00FC3751"/>
    <w:rsid w:val="00FC7674"/>
    <w:rsid w:val="00FD11E5"/>
    <w:rsid w:val="00FD1907"/>
    <w:rsid w:val="00FD37A6"/>
    <w:rsid w:val="00FD615D"/>
    <w:rsid w:val="00FE1610"/>
    <w:rsid w:val="00FE4F8A"/>
    <w:rsid w:val="00FF06C7"/>
    <w:rsid w:val="00FF4AFD"/>
    <w:rsid w:val="00FF6BDF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E599AD"/>
  <w15:docId w15:val="{3B980ABE-A2B3-45F5-A37E-101BF10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No Spacing"/>
    <w:uiPriority w:val="1"/>
    <w:qFormat/>
    <w:rsid w:val="00554335"/>
    <w:pPr>
      <w:widowControl w:val="0"/>
    </w:pPr>
    <w:rPr>
      <w:rFonts w:ascii="Calibri" w:eastAsia="新細明體" w:hAnsi="Calibri" w:cs="Times New Roman"/>
    </w:rPr>
  </w:style>
  <w:style w:type="paragraph" w:styleId="af6">
    <w:name w:val="List Paragraph"/>
    <w:basedOn w:val="a"/>
    <w:uiPriority w:val="34"/>
    <w:qFormat/>
    <w:rsid w:val="002373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fang@tfam.gov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fam.muse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fam.museu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蕭淑文</dc:creator>
  <cp:lastModifiedBy>方嘉儀</cp:lastModifiedBy>
  <cp:revision>8</cp:revision>
  <cp:lastPrinted>2018-10-19T08:33:00Z</cp:lastPrinted>
  <dcterms:created xsi:type="dcterms:W3CDTF">2018-10-19T08:16:00Z</dcterms:created>
  <dcterms:modified xsi:type="dcterms:W3CDTF">2018-10-19T08:36:00Z</dcterms:modified>
</cp:coreProperties>
</file>