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D6" w:rsidRPr="00AD26D4" w:rsidRDefault="00057FD6" w:rsidP="00A07962">
      <w:pPr>
        <w:adjustRightInd w:val="0"/>
        <w:snapToGrid w:val="0"/>
        <w:spacing w:line="0" w:lineRule="atLeast"/>
        <w:jc w:val="both"/>
        <w:rPr>
          <w:rFonts w:ascii="Times New Roman" w:eastAsia="微軟正黑體" w:hAnsi="Times New Roman" w:cs="Times New Roman"/>
          <w:b/>
          <w:sz w:val="19"/>
          <w:szCs w:val="19"/>
        </w:rPr>
      </w:pPr>
      <w:bookmarkStart w:id="0" w:name="_GoBack"/>
      <w:bookmarkEnd w:id="0"/>
      <w:r w:rsidRPr="00AD26D4">
        <w:rPr>
          <w:rFonts w:ascii="Times New Roman" w:eastAsia="微軟正黑體" w:hAnsi="Times New Roman" w:cs="Times New Roman"/>
          <w:b/>
          <w:sz w:val="19"/>
          <w:szCs w:val="19"/>
        </w:rPr>
        <w:t>臺北市立美術館新聞稿</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09"/>
      </w:tblGrid>
      <w:tr w:rsidR="00AD26D4" w:rsidRPr="00AD26D4" w:rsidTr="009A4D41">
        <w:trPr>
          <w:trHeight w:val="424"/>
        </w:trPr>
        <w:tc>
          <w:tcPr>
            <w:tcW w:w="2195" w:type="pct"/>
            <w:vAlign w:val="center"/>
          </w:tcPr>
          <w:p w:rsidR="00057FD6" w:rsidRPr="00AD26D4" w:rsidRDefault="00057FD6" w:rsidP="00A07962">
            <w:pPr>
              <w:spacing w:line="0" w:lineRule="atLeast"/>
              <w:jc w:val="both"/>
              <w:rPr>
                <w:rFonts w:ascii="Times New Roman" w:eastAsia="微軟正黑體" w:hAnsi="Times New Roman" w:cs="Times New Roman"/>
                <w:b/>
              </w:rPr>
            </w:pPr>
            <w:r w:rsidRPr="00AD26D4">
              <w:rPr>
                <w:rFonts w:ascii="Times New Roman" w:eastAsia="微軟正黑體" w:hAnsi="Times New Roman" w:cs="Times New Roman"/>
                <w:sz w:val="20"/>
              </w:rPr>
              <w:t>發稿單位：公關小組</w:t>
            </w:r>
          </w:p>
        </w:tc>
        <w:tc>
          <w:tcPr>
            <w:tcW w:w="2805" w:type="pct"/>
            <w:vAlign w:val="center"/>
          </w:tcPr>
          <w:p w:rsidR="00057FD6" w:rsidRPr="00AD26D4" w:rsidRDefault="00E2781F" w:rsidP="00A07962">
            <w:pPr>
              <w:spacing w:line="0" w:lineRule="atLeast"/>
              <w:jc w:val="both"/>
              <w:rPr>
                <w:rFonts w:ascii="Times New Roman" w:eastAsia="微軟正黑體" w:hAnsi="Times New Roman" w:cs="Times New Roman"/>
                <w:b/>
              </w:rPr>
            </w:pPr>
            <w:r w:rsidRPr="00AD26D4">
              <w:rPr>
                <w:rFonts w:ascii="Times New Roman" w:eastAsia="微軟正黑體" w:hAnsi="Times New Roman" w:cs="Times New Roman"/>
                <w:sz w:val="20"/>
              </w:rPr>
              <w:t>官方網頁：</w:t>
            </w:r>
            <w:r w:rsidR="004C785D">
              <w:fldChar w:fldCharType="begin"/>
            </w:r>
            <w:r w:rsidR="004C785D">
              <w:instrText xml:space="preserve"> HYPERLINK "http://www.tfam.museum" </w:instrText>
            </w:r>
            <w:r w:rsidR="004C785D">
              <w:fldChar w:fldCharType="separate"/>
            </w:r>
            <w:r w:rsidRPr="00AD26D4">
              <w:rPr>
                <w:rStyle w:val="a7"/>
                <w:rFonts w:ascii="Times New Roman" w:eastAsia="微軟正黑體" w:hAnsi="Times New Roman" w:cs="Times New Roman"/>
                <w:color w:val="auto"/>
                <w:sz w:val="20"/>
              </w:rPr>
              <w:t>www.tfam.museum</w:t>
            </w:r>
            <w:r w:rsidR="004C785D">
              <w:rPr>
                <w:rStyle w:val="a7"/>
                <w:rFonts w:ascii="Times New Roman" w:eastAsia="微軟正黑體" w:hAnsi="Times New Roman" w:cs="Times New Roman"/>
                <w:color w:val="auto"/>
                <w:sz w:val="20"/>
              </w:rPr>
              <w:fldChar w:fldCharType="end"/>
            </w:r>
          </w:p>
        </w:tc>
      </w:tr>
      <w:tr w:rsidR="00AD26D4" w:rsidRPr="00AD26D4" w:rsidTr="009A4D41">
        <w:trPr>
          <w:trHeight w:val="424"/>
        </w:trPr>
        <w:tc>
          <w:tcPr>
            <w:tcW w:w="2195" w:type="pct"/>
            <w:vAlign w:val="center"/>
          </w:tcPr>
          <w:p w:rsidR="00057FD6" w:rsidRPr="00AD26D4" w:rsidRDefault="00057FD6" w:rsidP="00A07962">
            <w:pPr>
              <w:spacing w:line="0" w:lineRule="atLeast"/>
              <w:jc w:val="both"/>
              <w:rPr>
                <w:rFonts w:ascii="Times New Roman" w:eastAsia="微軟正黑體" w:hAnsi="Times New Roman" w:cs="Times New Roman"/>
                <w:sz w:val="20"/>
              </w:rPr>
            </w:pPr>
            <w:r w:rsidRPr="00AD26D4">
              <w:rPr>
                <w:rFonts w:ascii="Times New Roman" w:eastAsia="微軟正黑體" w:hAnsi="Times New Roman" w:cs="Times New Roman"/>
                <w:sz w:val="20"/>
              </w:rPr>
              <w:t>發稿日期：</w:t>
            </w:r>
            <w:r w:rsidR="002355C0" w:rsidRPr="00AD26D4">
              <w:rPr>
                <w:rFonts w:ascii="Times New Roman" w:eastAsia="微軟正黑體" w:hAnsi="Times New Roman" w:cs="Times New Roman"/>
                <w:sz w:val="20"/>
              </w:rPr>
              <w:t>2018/</w:t>
            </w:r>
            <w:r w:rsidR="00903EC3" w:rsidRPr="00AD26D4">
              <w:rPr>
                <w:rFonts w:ascii="Times New Roman" w:eastAsia="微軟正黑體" w:hAnsi="Times New Roman" w:cs="Times New Roman"/>
                <w:sz w:val="20"/>
              </w:rPr>
              <w:t>0</w:t>
            </w:r>
            <w:r w:rsidR="00EA3BB1">
              <w:rPr>
                <w:rFonts w:ascii="Times New Roman" w:eastAsia="微軟正黑體" w:hAnsi="Times New Roman" w:cs="Times New Roman" w:hint="eastAsia"/>
                <w:sz w:val="20"/>
              </w:rPr>
              <w:t>9</w:t>
            </w:r>
            <w:r w:rsidR="002355C0" w:rsidRPr="00AD26D4">
              <w:rPr>
                <w:rFonts w:ascii="Times New Roman" w:eastAsia="微軟正黑體" w:hAnsi="Times New Roman" w:cs="Times New Roman"/>
                <w:sz w:val="20"/>
              </w:rPr>
              <w:t>/</w:t>
            </w:r>
            <w:r w:rsidR="00903EC3" w:rsidRPr="00AD26D4">
              <w:rPr>
                <w:rFonts w:ascii="Times New Roman" w:eastAsia="微軟正黑體" w:hAnsi="Times New Roman" w:cs="Times New Roman"/>
                <w:sz w:val="20"/>
              </w:rPr>
              <w:t>2</w:t>
            </w:r>
            <w:r w:rsidR="00EA3BB1">
              <w:rPr>
                <w:rFonts w:ascii="Times New Roman" w:eastAsia="微軟正黑體" w:hAnsi="Times New Roman" w:cs="Times New Roman" w:hint="eastAsia"/>
                <w:sz w:val="20"/>
              </w:rPr>
              <w:t>8</w:t>
            </w:r>
          </w:p>
        </w:tc>
        <w:tc>
          <w:tcPr>
            <w:tcW w:w="2805" w:type="pct"/>
            <w:vAlign w:val="center"/>
          </w:tcPr>
          <w:p w:rsidR="00057FD6" w:rsidRPr="00AD26D4" w:rsidRDefault="00E2781F" w:rsidP="00A07962">
            <w:pPr>
              <w:widowControl/>
              <w:adjustRightInd w:val="0"/>
              <w:snapToGrid w:val="0"/>
              <w:spacing w:line="0" w:lineRule="atLeast"/>
              <w:jc w:val="both"/>
              <w:rPr>
                <w:rFonts w:ascii="Times New Roman" w:eastAsia="微軟正黑體" w:hAnsi="Times New Roman" w:cs="Times New Roman"/>
                <w:sz w:val="20"/>
              </w:rPr>
            </w:pPr>
            <w:r w:rsidRPr="00AD26D4">
              <w:rPr>
                <w:rFonts w:ascii="Times New Roman" w:eastAsia="微軟正黑體" w:hAnsi="Times New Roman" w:cs="Times New Roman"/>
                <w:sz w:val="20"/>
              </w:rPr>
              <w:t>FB</w:t>
            </w:r>
            <w:r w:rsidRPr="00AD26D4">
              <w:rPr>
                <w:rFonts w:ascii="Times New Roman" w:eastAsia="微軟正黑體" w:hAnsi="Times New Roman" w:cs="Times New Roman"/>
                <w:sz w:val="20"/>
              </w:rPr>
              <w:t>粉絲專頁：臺北市立美術館</w:t>
            </w:r>
            <w:r w:rsidRPr="00AD26D4">
              <w:rPr>
                <w:rFonts w:ascii="Times New Roman" w:eastAsia="微軟正黑體" w:hAnsi="Times New Roman" w:cs="Times New Roman"/>
                <w:sz w:val="20"/>
              </w:rPr>
              <w:t>Taipei Fine Arts Museum</w:t>
            </w:r>
          </w:p>
        </w:tc>
      </w:tr>
      <w:tr w:rsidR="00AD26D4" w:rsidRPr="00AD26D4" w:rsidTr="00BB6C09">
        <w:trPr>
          <w:trHeight w:val="424"/>
        </w:trPr>
        <w:tc>
          <w:tcPr>
            <w:tcW w:w="5000" w:type="pct"/>
            <w:gridSpan w:val="2"/>
            <w:vAlign w:val="center"/>
          </w:tcPr>
          <w:p w:rsidR="008211B0" w:rsidRDefault="007072D6" w:rsidP="00A07962">
            <w:pPr>
              <w:widowControl/>
              <w:adjustRightInd w:val="0"/>
              <w:snapToGrid w:val="0"/>
              <w:spacing w:line="0" w:lineRule="atLeast"/>
              <w:jc w:val="both"/>
              <w:rPr>
                <w:rFonts w:ascii="Times New Roman" w:eastAsia="微軟正黑體" w:hAnsi="Times New Roman" w:cs="Times New Roman"/>
                <w:sz w:val="20"/>
              </w:rPr>
            </w:pPr>
            <w:r>
              <w:rPr>
                <w:rFonts w:ascii="Times New Roman" w:eastAsia="微軟正黑體" w:hAnsi="Times New Roman" w:cs="Times New Roman"/>
                <w:sz w:val="20"/>
              </w:rPr>
              <w:t>媒體聯絡人：</w:t>
            </w:r>
            <w:r w:rsidR="00DA346F">
              <w:rPr>
                <w:rFonts w:ascii="Times New Roman" w:eastAsia="微軟正黑體" w:hAnsi="Times New Roman" w:cs="Times New Roman" w:hint="eastAsia"/>
                <w:sz w:val="20"/>
              </w:rPr>
              <w:t>宋郁玫</w:t>
            </w:r>
            <w:r w:rsidR="00DA346F" w:rsidRPr="00AD26D4">
              <w:rPr>
                <w:rFonts w:ascii="Times New Roman" w:eastAsia="微軟正黑體" w:hAnsi="Times New Roman" w:cs="Times New Roman"/>
                <w:sz w:val="20"/>
              </w:rPr>
              <w:t xml:space="preserve"> </w:t>
            </w:r>
            <w:r w:rsidR="00DA346F">
              <w:rPr>
                <w:rFonts w:ascii="Times New Roman" w:eastAsia="微軟正黑體" w:hAnsi="Times New Roman" w:cs="Times New Roman" w:hint="eastAsia"/>
                <w:sz w:val="20"/>
              </w:rPr>
              <w:t>02-2595-7656</w:t>
            </w:r>
            <w:r w:rsidR="00DA346F" w:rsidRPr="00AD26D4">
              <w:rPr>
                <w:rFonts w:ascii="Times New Roman" w:eastAsia="微軟正黑體" w:hAnsi="Times New Roman" w:cs="Times New Roman"/>
                <w:sz w:val="20"/>
              </w:rPr>
              <w:t>分機</w:t>
            </w:r>
            <w:r w:rsidR="00DA346F">
              <w:rPr>
                <w:rFonts w:ascii="Times New Roman" w:eastAsia="微軟正黑體" w:hAnsi="Times New Roman" w:cs="Times New Roman"/>
                <w:sz w:val="20"/>
              </w:rPr>
              <w:t>10</w:t>
            </w:r>
            <w:r w:rsidR="00DA346F">
              <w:rPr>
                <w:rFonts w:ascii="Times New Roman" w:eastAsia="微軟正黑體" w:hAnsi="Times New Roman" w:cs="Times New Roman" w:hint="eastAsia"/>
                <w:sz w:val="20"/>
              </w:rPr>
              <w:t>7</w:t>
            </w:r>
            <w:r w:rsidR="00DA346F" w:rsidRPr="00AD26D4">
              <w:rPr>
                <w:rFonts w:ascii="Times New Roman" w:eastAsia="微軟正黑體" w:hAnsi="Times New Roman" w:cs="Times New Roman"/>
                <w:sz w:val="20"/>
              </w:rPr>
              <w:t>，</w:t>
            </w:r>
            <w:r w:rsidR="004C785D">
              <w:fldChar w:fldCharType="begin"/>
            </w:r>
            <w:r w:rsidR="004C785D">
              <w:instrText xml:space="preserve"> HYPERLINK "mailto:yumei@tfam.gov.tw" </w:instrText>
            </w:r>
            <w:r w:rsidR="004C785D">
              <w:fldChar w:fldCharType="separate"/>
            </w:r>
            <w:r w:rsidR="00DA346F" w:rsidRPr="0013044E">
              <w:rPr>
                <w:rStyle w:val="a7"/>
                <w:rFonts w:ascii="Times New Roman" w:eastAsia="微軟正黑體" w:hAnsi="Times New Roman" w:cs="Times New Roman" w:hint="eastAsia"/>
                <w:sz w:val="20"/>
              </w:rPr>
              <w:t>yumei</w:t>
            </w:r>
            <w:r w:rsidR="00DA346F" w:rsidRPr="0013044E">
              <w:rPr>
                <w:rStyle w:val="a7"/>
                <w:rFonts w:ascii="Times New Roman" w:eastAsia="微軟正黑體" w:hAnsi="Times New Roman" w:cs="Times New Roman"/>
                <w:sz w:val="20"/>
              </w:rPr>
              <w:t>@tfam.gov.tw</w:t>
            </w:r>
            <w:r w:rsidR="004C785D">
              <w:rPr>
                <w:rStyle w:val="a7"/>
                <w:rFonts w:ascii="Times New Roman" w:eastAsia="微軟正黑體" w:hAnsi="Times New Roman" w:cs="Times New Roman"/>
                <w:sz w:val="20"/>
              </w:rPr>
              <w:fldChar w:fldCharType="end"/>
            </w:r>
            <w:r w:rsidR="00DA346F">
              <w:rPr>
                <w:rFonts w:ascii="Times New Roman" w:eastAsia="微軟正黑體" w:hAnsi="Times New Roman" w:cs="Times New Roman"/>
                <w:sz w:val="20"/>
              </w:rPr>
              <w:t xml:space="preserve"> </w:t>
            </w:r>
          </w:p>
          <w:p w:rsidR="00E2781F" w:rsidRPr="00AD26D4" w:rsidRDefault="008211B0" w:rsidP="00DA346F">
            <w:pPr>
              <w:widowControl/>
              <w:adjustRightInd w:val="0"/>
              <w:snapToGrid w:val="0"/>
              <w:spacing w:line="0" w:lineRule="atLeast"/>
              <w:jc w:val="both"/>
              <w:rPr>
                <w:rFonts w:ascii="Times New Roman" w:eastAsia="微軟正黑體" w:hAnsi="Times New Roman" w:cs="Times New Roman"/>
                <w:sz w:val="20"/>
              </w:rPr>
            </w:pPr>
            <w:r>
              <w:rPr>
                <w:rFonts w:ascii="Times New Roman" w:eastAsia="微軟正黑體" w:hAnsi="Times New Roman" w:cs="Times New Roman" w:hint="eastAsia"/>
                <w:sz w:val="20"/>
              </w:rPr>
              <w:t xml:space="preserve">            </w:t>
            </w:r>
            <w:r w:rsidR="00DA346F">
              <w:rPr>
                <w:rFonts w:ascii="Times New Roman" w:eastAsia="微軟正黑體" w:hAnsi="Times New Roman" w:cs="Times New Roman" w:hint="eastAsia"/>
                <w:sz w:val="20"/>
              </w:rPr>
              <w:t>高子</w:t>
            </w:r>
            <w:proofErr w:type="gramStart"/>
            <w:r w:rsidR="00DA346F">
              <w:rPr>
                <w:rFonts w:ascii="Times New Roman" w:eastAsia="微軟正黑體" w:hAnsi="Times New Roman" w:cs="Times New Roman" w:hint="eastAsia"/>
                <w:sz w:val="20"/>
              </w:rPr>
              <w:t>衿</w:t>
            </w:r>
            <w:proofErr w:type="gramEnd"/>
            <w:r w:rsidR="00DA346F">
              <w:rPr>
                <w:rFonts w:ascii="Times New Roman" w:eastAsia="微軟正黑體" w:hAnsi="Times New Roman" w:cs="Times New Roman" w:hint="eastAsia"/>
                <w:sz w:val="20"/>
              </w:rPr>
              <w:t xml:space="preserve"> 02-2595-7656</w:t>
            </w:r>
            <w:r w:rsidR="00DA346F" w:rsidRPr="00AD26D4">
              <w:rPr>
                <w:rFonts w:ascii="Times New Roman" w:eastAsia="微軟正黑體" w:hAnsi="Times New Roman" w:cs="Times New Roman"/>
                <w:sz w:val="20"/>
              </w:rPr>
              <w:t>分機</w:t>
            </w:r>
            <w:r w:rsidR="00DA346F">
              <w:rPr>
                <w:rFonts w:ascii="Times New Roman" w:eastAsia="微軟正黑體" w:hAnsi="Times New Roman" w:cs="Times New Roman"/>
                <w:sz w:val="20"/>
              </w:rPr>
              <w:t>1</w:t>
            </w:r>
            <w:r w:rsidR="00DA346F">
              <w:rPr>
                <w:rFonts w:ascii="Times New Roman" w:eastAsia="微軟正黑體" w:hAnsi="Times New Roman" w:cs="Times New Roman" w:hint="eastAsia"/>
                <w:sz w:val="20"/>
              </w:rPr>
              <w:t>10</w:t>
            </w:r>
            <w:r w:rsidR="00DA346F" w:rsidRPr="00AD26D4">
              <w:rPr>
                <w:rFonts w:ascii="Times New Roman" w:eastAsia="微軟正黑體" w:hAnsi="Times New Roman" w:cs="Times New Roman"/>
                <w:sz w:val="20"/>
              </w:rPr>
              <w:t>，</w:t>
            </w:r>
            <w:r w:rsidR="004C785D">
              <w:fldChar w:fldCharType="begin"/>
            </w:r>
            <w:r w:rsidR="004C785D">
              <w:instrText xml:space="preserve"> HYPERLINK "mailto:tckao@tfam.gov.tw" </w:instrText>
            </w:r>
            <w:r w:rsidR="004C785D">
              <w:fldChar w:fldCharType="separate"/>
            </w:r>
            <w:r w:rsidR="00DA346F" w:rsidRPr="00F70559">
              <w:rPr>
                <w:rStyle w:val="a7"/>
                <w:rFonts w:ascii="Times New Roman" w:eastAsia="微軟正黑體" w:hAnsi="Times New Roman" w:cs="Times New Roman" w:hint="eastAsia"/>
                <w:sz w:val="20"/>
              </w:rPr>
              <w:t>tckao</w:t>
            </w:r>
            <w:r w:rsidR="00DA346F" w:rsidRPr="00F70559">
              <w:rPr>
                <w:rStyle w:val="a7"/>
                <w:rFonts w:ascii="Times New Roman" w:eastAsia="微軟正黑體" w:hAnsi="Times New Roman" w:cs="Times New Roman"/>
                <w:sz w:val="20"/>
              </w:rPr>
              <w:t>@tfam.gov.tw</w:t>
            </w:r>
            <w:r w:rsidR="004C785D">
              <w:rPr>
                <w:rStyle w:val="a7"/>
                <w:rFonts w:ascii="Times New Roman" w:eastAsia="微軟正黑體" w:hAnsi="Times New Roman" w:cs="Times New Roman"/>
                <w:sz w:val="20"/>
              </w:rPr>
              <w:fldChar w:fldCharType="end"/>
            </w:r>
          </w:p>
        </w:tc>
      </w:tr>
    </w:tbl>
    <w:p w:rsidR="00057FD6" w:rsidRDefault="00057FD6" w:rsidP="00A07962">
      <w:pPr>
        <w:widowControl/>
        <w:adjustRightInd w:val="0"/>
        <w:snapToGrid w:val="0"/>
        <w:spacing w:line="0" w:lineRule="atLeast"/>
        <w:jc w:val="both"/>
        <w:rPr>
          <w:rFonts w:ascii="Times New Roman" w:eastAsia="微軟正黑體" w:hAnsi="Times New Roman" w:cs="Times New Roman"/>
          <w:kern w:val="0"/>
          <w:sz w:val="20"/>
          <w:szCs w:val="20"/>
        </w:rPr>
      </w:pPr>
    </w:p>
    <w:p w:rsidR="007F01FC" w:rsidRPr="00AD26D4" w:rsidRDefault="007F01FC" w:rsidP="00A07962">
      <w:pPr>
        <w:widowControl/>
        <w:adjustRightInd w:val="0"/>
        <w:snapToGrid w:val="0"/>
        <w:spacing w:line="0" w:lineRule="atLeast"/>
        <w:jc w:val="both"/>
        <w:rPr>
          <w:rFonts w:ascii="Times New Roman" w:eastAsia="微軟正黑體" w:hAnsi="Times New Roman" w:cs="Times New Roman"/>
          <w:kern w:val="0"/>
          <w:sz w:val="20"/>
          <w:szCs w:val="20"/>
        </w:rPr>
      </w:pPr>
    </w:p>
    <w:p w:rsidR="00A07962" w:rsidRPr="007F01FC" w:rsidRDefault="007072D6" w:rsidP="007F01FC">
      <w:pPr>
        <w:widowControl/>
        <w:adjustRightInd w:val="0"/>
        <w:snapToGrid w:val="0"/>
        <w:spacing w:line="0" w:lineRule="atLeast"/>
        <w:jc w:val="both"/>
        <w:rPr>
          <w:rFonts w:ascii="微軟正黑體" w:eastAsia="微軟正黑體" w:hAnsi="微軟正黑體" w:cs="Times New Roman"/>
          <w:b/>
          <w:kern w:val="0"/>
          <w:sz w:val="22"/>
        </w:rPr>
      </w:pPr>
      <w:proofErr w:type="gramStart"/>
      <w:r w:rsidRPr="007F01FC">
        <w:rPr>
          <w:rFonts w:ascii="微軟正黑體" w:eastAsia="微軟正黑體" w:hAnsi="微軟正黑體" w:cs="Times New Roman" w:hint="eastAsia"/>
          <w:b/>
          <w:kern w:val="0"/>
          <w:sz w:val="22"/>
        </w:rPr>
        <w:t>揭相</w:t>
      </w:r>
      <w:proofErr w:type="gramEnd"/>
      <w:r w:rsidRPr="007F01FC">
        <w:rPr>
          <w:rFonts w:ascii="微軟正黑體" w:eastAsia="微軟正黑體" w:hAnsi="微軟正黑體" w:cs="Times New Roman" w:hint="eastAsia"/>
          <w:b/>
          <w:kern w:val="0"/>
          <w:sz w:val="22"/>
        </w:rPr>
        <w:t>：馬格利特影像展</w:t>
      </w:r>
    </w:p>
    <w:p w:rsidR="00A07962" w:rsidRPr="007F01FC" w:rsidRDefault="008211B0" w:rsidP="007F01FC">
      <w:pPr>
        <w:widowControl/>
        <w:adjustRightInd w:val="0"/>
        <w:snapToGrid w:val="0"/>
        <w:spacing w:line="0" w:lineRule="atLeast"/>
        <w:jc w:val="both"/>
        <w:rPr>
          <w:rFonts w:ascii="微軟正黑體" w:eastAsia="微軟正黑體" w:hAnsi="微軟正黑體" w:cs="Times New Roman"/>
          <w:b/>
          <w:i/>
          <w:kern w:val="0"/>
          <w:sz w:val="22"/>
        </w:rPr>
      </w:pPr>
      <w:r w:rsidRPr="007F01FC">
        <w:rPr>
          <w:rFonts w:ascii="微軟正黑體" w:eastAsia="微軟正黑體" w:hAnsi="微軟正黑體" w:cs="Times New Roman"/>
          <w:b/>
          <w:i/>
          <w:kern w:val="0"/>
          <w:sz w:val="22"/>
        </w:rPr>
        <w:t>René Magritte</w:t>
      </w:r>
      <w:r w:rsidR="00031F6E" w:rsidRPr="007F01FC">
        <w:rPr>
          <w:rFonts w:ascii="微軟正黑體" w:eastAsia="微軟正黑體" w:hAnsi="微軟正黑體" w:cs="Times New Roman" w:hint="eastAsia"/>
          <w:b/>
          <w:i/>
          <w:kern w:val="0"/>
          <w:sz w:val="22"/>
        </w:rPr>
        <w:t xml:space="preserve">, </w:t>
      </w:r>
      <w:proofErr w:type="gramStart"/>
      <w:r w:rsidR="007072D6" w:rsidRPr="007F01FC">
        <w:rPr>
          <w:rFonts w:ascii="微軟正黑體" w:eastAsia="微軟正黑體" w:hAnsi="微軟正黑體" w:cs="Times New Roman" w:hint="eastAsia"/>
          <w:b/>
          <w:i/>
          <w:kern w:val="0"/>
          <w:sz w:val="22"/>
        </w:rPr>
        <w:t>The</w:t>
      </w:r>
      <w:proofErr w:type="gramEnd"/>
      <w:r w:rsidR="007072D6" w:rsidRPr="007F01FC">
        <w:rPr>
          <w:rFonts w:ascii="微軟正黑體" w:eastAsia="微軟正黑體" w:hAnsi="微軟正黑體" w:cs="Times New Roman" w:hint="eastAsia"/>
          <w:b/>
          <w:i/>
          <w:kern w:val="0"/>
          <w:sz w:val="22"/>
        </w:rPr>
        <w:t xml:space="preserve"> Revealing Image</w:t>
      </w:r>
      <w:r w:rsidR="00A07962" w:rsidRPr="007F01FC">
        <w:rPr>
          <w:rFonts w:ascii="微軟正黑體" w:eastAsia="微軟正黑體" w:hAnsi="微軟正黑體" w:cs="Times New Roman"/>
          <w:b/>
          <w:i/>
          <w:kern w:val="0"/>
          <w:sz w:val="22"/>
        </w:rPr>
        <w:t xml:space="preserve">: </w:t>
      </w:r>
      <w:r w:rsidR="007072D6" w:rsidRPr="007F01FC">
        <w:rPr>
          <w:rFonts w:ascii="微軟正黑體" w:eastAsia="微軟正黑體" w:hAnsi="微軟正黑體" w:cs="Times New Roman" w:hint="eastAsia"/>
          <w:b/>
          <w:i/>
          <w:kern w:val="0"/>
          <w:sz w:val="22"/>
        </w:rPr>
        <w:t>Photos and Films</w:t>
      </w:r>
    </w:p>
    <w:p w:rsidR="00903EC3" w:rsidRPr="00AD26D4" w:rsidRDefault="00903EC3" w:rsidP="00A07962">
      <w:pPr>
        <w:snapToGrid w:val="0"/>
        <w:spacing w:line="0" w:lineRule="atLeast"/>
        <w:rPr>
          <w:rFonts w:ascii="微軟正黑體" w:eastAsia="微軟正黑體" w:hAnsi="微軟正黑體" w:cs="Times New Roman"/>
          <w:kern w:val="0"/>
          <w:sz w:val="22"/>
        </w:rPr>
      </w:pPr>
      <w:r w:rsidRPr="00AD26D4">
        <w:rPr>
          <w:rFonts w:ascii="微軟正黑體" w:eastAsia="微軟正黑體" w:hAnsi="微軟正黑體" w:cs="Times New Roman" w:hint="eastAsia"/>
          <w:kern w:val="0"/>
          <w:sz w:val="22"/>
        </w:rPr>
        <w:t>展</w:t>
      </w:r>
      <w:r w:rsidR="00A07962" w:rsidRPr="00AD26D4">
        <w:rPr>
          <w:rFonts w:ascii="微軟正黑體" w:eastAsia="微軟正黑體" w:hAnsi="微軟正黑體" w:cs="Times New Roman" w:hint="eastAsia"/>
          <w:kern w:val="0"/>
          <w:sz w:val="22"/>
        </w:rPr>
        <w:t>期</w:t>
      </w:r>
      <w:r w:rsidRPr="00AD26D4">
        <w:rPr>
          <w:rFonts w:ascii="微軟正黑體" w:eastAsia="微軟正黑體" w:hAnsi="微軟正黑體" w:cs="Times New Roman" w:hint="eastAsia"/>
          <w:kern w:val="0"/>
          <w:sz w:val="22"/>
        </w:rPr>
        <w:t>：</w:t>
      </w:r>
      <w:r w:rsidR="007072D6">
        <w:rPr>
          <w:rFonts w:ascii="微軟正黑體" w:eastAsia="微軟正黑體" w:hAnsi="微軟正黑體" w:cs="Times New Roman" w:hint="eastAsia"/>
          <w:kern w:val="0"/>
          <w:sz w:val="22"/>
        </w:rPr>
        <w:t>2018/09/29</w:t>
      </w:r>
      <w:r w:rsidR="00A07962" w:rsidRPr="00AD26D4">
        <w:rPr>
          <w:rFonts w:ascii="微軟正黑體" w:eastAsia="微軟正黑體" w:hAnsi="微軟正黑體" w:cs="Times New Roman" w:hint="eastAsia"/>
          <w:kern w:val="0"/>
          <w:sz w:val="22"/>
        </w:rPr>
        <w:t>-2018/1</w:t>
      </w:r>
      <w:r w:rsidR="007072D6">
        <w:rPr>
          <w:rFonts w:ascii="微軟正黑體" w:eastAsia="微軟正黑體" w:hAnsi="微軟正黑體" w:cs="Times New Roman" w:hint="eastAsia"/>
          <w:kern w:val="0"/>
          <w:sz w:val="22"/>
        </w:rPr>
        <w:t>1</w:t>
      </w:r>
      <w:r w:rsidR="00A07962" w:rsidRPr="00AD26D4">
        <w:rPr>
          <w:rFonts w:ascii="微軟正黑體" w:eastAsia="微軟正黑體" w:hAnsi="微軟正黑體" w:cs="Times New Roman" w:hint="eastAsia"/>
          <w:kern w:val="0"/>
          <w:sz w:val="22"/>
        </w:rPr>
        <w:t>/2</w:t>
      </w:r>
      <w:r w:rsidR="007072D6">
        <w:rPr>
          <w:rFonts w:ascii="微軟正黑體" w:eastAsia="微軟正黑體" w:hAnsi="微軟正黑體" w:cs="Times New Roman" w:hint="eastAsia"/>
          <w:kern w:val="0"/>
          <w:sz w:val="22"/>
        </w:rPr>
        <w:t>5</w:t>
      </w:r>
    </w:p>
    <w:p w:rsidR="00C30591" w:rsidRPr="00AD26D4" w:rsidRDefault="00903EC3" w:rsidP="00A07962">
      <w:pPr>
        <w:snapToGrid w:val="0"/>
        <w:spacing w:line="0" w:lineRule="atLeast"/>
        <w:rPr>
          <w:rFonts w:ascii="微軟正黑體" w:eastAsia="微軟正黑體" w:hAnsi="微軟正黑體" w:cs="Times New Roman"/>
          <w:kern w:val="0"/>
          <w:sz w:val="22"/>
        </w:rPr>
      </w:pPr>
      <w:r w:rsidRPr="00AD26D4">
        <w:rPr>
          <w:rFonts w:ascii="微軟正黑體" w:eastAsia="微軟正黑體" w:hAnsi="微軟正黑體" w:cs="Times New Roman" w:hint="eastAsia"/>
          <w:kern w:val="0"/>
          <w:sz w:val="22"/>
        </w:rPr>
        <w:t>地點：</w:t>
      </w:r>
      <w:r w:rsidR="00A07962" w:rsidRPr="00AD26D4">
        <w:rPr>
          <w:rFonts w:ascii="微軟正黑體" w:eastAsia="微軟正黑體" w:hAnsi="微軟正黑體" w:cs="Times New Roman" w:hint="eastAsia"/>
          <w:kern w:val="0"/>
          <w:sz w:val="22"/>
        </w:rPr>
        <w:t xml:space="preserve">臺北市立美術館 </w:t>
      </w:r>
      <w:r w:rsidR="007072D6">
        <w:rPr>
          <w:rFonts w:ascii="微軟正黑體" w:eastAsia="微軟正黑體" w:hAnsi="微軟正黑體" w:cs="Times New Roman" w:hint="eastAsia"/>
          <w:kern w:val="0"/>
          <w:sz w:val="22"/>
        </w:rPr>
        <w:t>3</w:t>
      </w:r>
      <w:r w:rsidR="00A07962" w:rsidRPr="00AD26D4">
        <w:rPr>
          <w:rFonts w:ascii="微軟正黑體" w:eastAsia="微軟正黑體" w:hAnsi="微軟正黑體" w:cs="Times New Roman" w:hint="eastAsia"/>
          <w:kern w:val="0"/>
          <w:sz w:val="22"/>
        </w:rPr>
        <w:t>A</w:t>
      </w:r>
      <w:r w:rsidR="002F08E0">
        <w:rPr>
          <w:rFonts w:ascii="微軟正黑體" w:eastAsia="微軟正黑體" w:hAnsi="微軟正黑體" w:cs="Times New Roman" w:hint="eastAsia"/>
          <w:kern w:val="0"/>
          <w:sz w:val="22"/>
        </w:rPr>
        <w:t>、</w:t>
      </w:r>
      <w:r w:rsidR="007072D6">
        <w:rPr>
          <w:rFonts w:ascii="微軟正黑體" w:eastAsia="微軟正黑體" w:hAnsi="微軟正黑體" w:cs="Times New Roman" w:hint="eastAsia"/>
          <w:kern w:val="0"/>
          <w:sz w:val="22"/>
        </w:rPr>
        <w:t>3</w:t>
      </w:r>
      <w:r w:rsidR="00A07962" w:rsidRPr="00AD26D4">
        <w:rPr>
          <w:rFonts w:ascii="微軟正黑體" w:eastAsia="微軟正黑體" w:hAnsi="微軟正黑體" w:cs="Times New Roman" w:hint="eastAsia"/>
          <w:kern w:val="0"/>
          <w:sz w:val="22"/>
        </w:rPr>
        <w:t>B展覽室</w:t>
      </w:r>
    </w:p>
    <w:p w:rsidR="00E2781F" w:rsidRPr="00AD26D4" w:rsidRDefault="00134A4F" w:rsidP="00A07962">
      <w:pPr>
        <w:snapToGrid w:val="0"/>
        <w:spacing w:line="0" w:lineRule="atLeast"/>
        <w:rPr>
          <w:rFonts w:ascii="微軟正黑體" w:eastAsia="微軟正黑體" w:hAnsi="微軟正黑體" w:cs="Times New Roman"/>
          <w:kern w:val="0"/>
          <w:sz w:val="22"/>
          <w:shd w:val="clear" w:color="auto" w:fill="FFFFFF"/>
        </w:rPr>
      </w:pPr>
      <w:r>
        <w:rPr>
          <w:rFonts w:ascii="微軟正黑體" w:eastAsia="微軟正黑體" w:hAnsi="微軟正黑體" w:cs="Times New Roman"/>
          <w:noProof/>
          <w:kern w:val="0"/>
          <w:sz w:val="22"/>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pt;height:177.95pt">
            <v:imagedata r:id="rId9" o:title="180725_馬格利特影像展_FB Banner 800x312px-01"/>
          </v:shape>
        </w:pict>
      </w:r>
    </w:p>
    <w:p w:rsidR="001C3ABD" w:rsidRPr="00AD26D4" w:rsidRDefault="001C3ABD" w:rsidP="00A07962">
      <w:pPr>
        <w:snapToGrid w:val="0"/>
        <w:spacing w:line="0" w:lineRule="atLeast"/>
        <w:rPr>
          <w:rFonts w:ascii="微軟正黑體" w:eastAsia="微軟正黑體" w:hAnsi="微軟正黑體" w:cs="Times New Roman"/>
          <w:kern w:val="0"/>
          <w:sz w:val="22"/>
          <w:shd w:val="clear" w:color="auto" w:fill="FFFFFF"/>
        </w:rPr>
      </w:pPr>
    </w:p>
    <w:p w:rsidR="00F31D06" w:rsidRPr="007F01FC" w:rsidRDefault="00F31D06" w:rsidP="00F31D06">
      <w:pPr>
        <w:widowControl/>
        <w:jc w:val="center"/>
        <w:rPr>
          <w:rFonts w:ascii="新細明體" w:eastAsia="新細明體" w:hAnsi="新細明體" w:cs="新細明體"/>
          <w:kern w:val="0"/>
          <w:sz w:val="26"/>
          <w:szCs w:val="26"/>
        </w:rPr>
      </w:pPr>
      <w:r w:rsidRPr="007F01FC">
        <w:rPr>
          <w:rFonts w:ascii="微軟正黑體" w:eastAsia="微軟正黑體" w:hAnsi="微軟正黑體" w:cs="新細明體" w:hint="eastAsia"/>
          <w:b/>
          <w:bCs/>
          <w:color w:val="000000"/>
          <w:kern w:val="0"/>
          <w:sz w:val="26"/>
          <w:szCs w:val="26"/>
          <w:shd w:val="clear" w:color="auto" w:fill="FFFFFF"/>
        </w:rPr>
        <w:t>超越紀實的珍貴影像，揭開馬格利特的生命奧秘</w:t>
      </w:r>
    </w:p>
    <w:p w:rsidR="00995B1A" w:rsidRPr="00995B1A" w:rsidRDefault="00995B1A" w:rsidP="00274F05">
      <w:pPr>
        <w:widowControl/>
        <w:snapToGrid w:val="0"/>
        <w:jc w:val="both"/>
        <w:rPr>
          <w:rFonts w:ascii="新細明體" w:eastAsia="新細明體" w:hAnsi="新細明體" w:cs="新細明體"/>
          <w:kern w:val="0"/>
          <w:szCs w:val="24"/>
        </w:rPr>
      </w:pPr>
      <w:r w:rsidRPr="00995B1A">
        <w:rPr>
          <w:rFonts w:ascii="微軟正黑體" w:eastAsia="微軟正黑體" w:hAnsi="微軟正黑體" w:cs="新細明體" w:hint="eastAsia"/>
          <w:color w:val="000000"/>
          <w:kern w:val="0"/>
          <w:sz w:val="22"/>
          <w:shd w:val="clear" w:color="auto" w:fill="FFFFFF"/>
        </w:rPr>
        <w:t>北美館第三波開館行動於9月29日展開，除大廳及地下樓之免票區以外恢復售票，三樓主要展區將以國際展覽「</w:t>
      </w:r>
      <w:proofErr w:type="gramStart"/>
      <w:r w:rsidRPr="00995B1A">
        <w:rPr>
          <w:rFonts w:ascii="微軟正黑體" w:eastAsia="微軟正黑體" w:hAnsi="微軟正黑體" w:cs="新細明體" w:hint="eastAsia"/>
          <w:color w:val="000000"/>
          <w:kern w:val="0"/>
          <w:sz w:val="22"/>
          <w:shd w:val="clear" w:color="auto" w:fill="FFFFFF"/>
        </w:rPr>
        <w:t>揭相</w:t>
      </w:r>
      <w:proofErr w:type="gramEnd"/>
      <w:r w:rsidRPr="00995B1A">
        <w:rPr>
          <w:rFonts w:ascii="微軟正黑體" w:eastAsia="微軟正黑體" w:hAnsi="微軟正黑體" w:cs="新細明體" w:hint="eastAsia"/>
          <w:color w:val="000000"/>
          <w:kern w:val="0"/>
          <w:sz w:val="22"/>
          <w:shd w:val="clear" w:color="auto" w:fill="FFFFFF"/>
        </w:rPr>
        <w:t>：馬格利特影像展」重</w:t>
      </w:r>
      <w:r w:rsidR="00F06279">
        <w:rPr>
          <w:rFonts w:ascii="微軟正黑體" w:eastAsia="微軟正黑體" w:hAnsi="微軟正黑體" w:cs="新細明體" w:hint="eastAsia"/>
          <w:color w:val="000000"/>
          <w:kern w:val="0"/>
          <w:sz w:val="22"/>
          <w:shd w:val="clear" w:color="auto" w:fill="FFFFFF"/>
        </w:rPr>
        <w:t>新</w:t>
      </w:r>
      <w:r w:rsidRPr="00995B1A">
        <w:rPr>
          <w:rFonts w:ascii="微軟正黑體" w:eastAsia="微軟正黑體" w:hAnsi="微軟正黑體" w:cs="新細明體" w:hint="eastAsia"/>
          <w:color w:val="000000"/>
          <w:kern w:val="0"/>
          <w:sz w:val="22"/>
          <w:shd w:val="clear" w:color="auto" w:fill="FFFFFF"/>
        </w:rPr>
        <w:t>啟</w:t>
      </w:r>
      <w:r w:rsidR="00F06279">
        <w:rPr>
          <w:rFonts w:ascii="微軟正黑體" w:eastAsia="微軟正黑體" w:hAnsi="微軟正黑體" w:cs="新細明體" w:hint="eastAsia"/>
          <w:color w:val="000000"/>
          <w:kern w:val="0"/>
          <w:sz w:val="22"/>
          <w:shd w:val="clear" w:color="auto" w:fill="FFFFFF"/>
        </w:rPr>
        <w:t>動！</w:t>
      </w:r>
      <w:r w:rsidR="00F06279" w:rsidRPr="00995B1A">
        <w:rPr>
          <w:rFonts w:ascii="微軟正黑體" w:eastAsia="微軟正黑體" w:hAnsi="微軟正黑體" w:cs="新細明體" w:hint="eastAsia"/>
          <w:color w:val="000000"/>
          <w:kern w:val="0"/>
          <w:sz w:val="22"/>
          <w:shd w:val="clear" w:color="auto" w:fill="FFFFFF"/>
        </w:rPr>
        <w:t>本展由</w:t>
      </w:r>
      <w:r w:rsidR="00E1406C">
        <w:rPr>
          <w:rFonts w:ascii="微軟正黑體" w:eastAsia="微軟正黑體" w:hAnsi="微軟正黑體" w:cs="新細明體" w:hint="eastAsia"/>
          <w:color w:val="000000"/>
          <w:kern w:val="0"/>
          <w:sz w:val="22"/>
          <w:shd w:val="clear" w:color="auto" w:fill="FFFFFF"/>
        </w:rPr>
        <w:t>長年鑽研超現實主義的學者、</w:t>
      </w:r>
      <w:r w:rsidR="00F06279" w:rsidRPr="00995B1A">
        <w:rPr>
          <w:rFonts w:ascii="微軟正黑體" w:eastAsia="微軟正黑體" w:hAnsi="微軟正黑體" w:cs="新細明體" w:hint="eastAsia"/>
          <w:color w:val="000000"/>
          <w:kern w:val="0"/>
          <w:sz w:val="22"/>
          <w:shd w:val="clear" w:color="auto" w:fill="FFFFFF"/>
        </w:rPr>
        <w:t>比利時夏勒華攝影博物館</w:t>
      </w:r>
      <w:r w:rsidR="007F01FC" w:rsidRPr="00995B1A">
        <w:rPr>
          <w:rFonts w:ascii="微軟正黑體" w:eastAsia="微軟正黑體" w:hAnsi="微軟正黑體" w:cs="新細明體" w:hint="eastAsia"/>
          <w:color w:val="000000"/>
          <w:kern w:val="0"/>
          <w:sz w:val="22"/>
          <w:shd w:val="clear" w:color="auto" w:fill="FFFFFF"/>
        </w:rPr>
        <w:t>（</w:t>
      </w:r>
      <w:r w:rsidR="00F06279" w:rsidRPr="00995B1A">
        <w:rPr>
          <w:rFonts w:ascii="微軟正黑體" w:eastAsia="微軟正黑體" w:hAnsi="微軟正黑體" w:cs="新細明體" w:hint="eastAsia"/>
          <w:color w:val="000000"/>
          <w:kern w:val="0"/>
          <w:sz w:val="22"/>
          <w:shd w:val="clear" w:color="auto" w:fill="FFFFFF"/>
        </w:rPr>
        <w:t>Charleroi Museum of Photography）館長薩維耶</w:t>
      </w:r>
      <w:proofErr w:type="gramStart"/>
      <w:r w:rsidR="00F06279" w:rsidRPr="00995B1A">
        <w:rPr>
          <w:rFonts w:ascii="微軟正黑體" w:eastAsia="微軟正黑體" w:hAnsi="微軟正黑體" w:cs="新細明體" w:hint="eastAsia"/>
          <w:color w:val="000000"/>
          <w:kern w:val="0"/>
          <w:sz w:val="22"/>
          <w:shd w:val="clear" w:color="auto" w:fill="FFFFFF"/>
        </w:rPr>
        <w:t>‧凱</w:t>
      </w:r>
      <w:proofErr w:type="gramEnd"/>
      <w:r w:rsidR="00F06279" w:rsidRPr="00995B1A">
        <w:rPr>
          <w:rFonts w:ascii="微軟正黑體" w:eastAsia="微軟正黑體" w:hAnsi="微軟正黑體" w:cs="新細明體" w:hint="eastAsia"/>
          <w:color w:val="000000"/>
          <w:kern w:val="0"/>
          <w:sz w:val="22"/>
          <w:shd w:val="clear" w:color="auto" w:fill="FFFFFF"/>
        </w:rPr>
        <w:t xml:space="preserve">能（Xavier </w:t>
      </w:r>
      <w:proofErr w:type="spellStart"/>
      <w:r w:rsidR="00F06279" w:rsidRPr="00995B1A">
        <w:rPr>
          <w:rFonts w:ascii="微軟正黑體" w:eastAsia="微軟正黑體" w:hAnsi="微軟正黑體" w:cs="新細明體" w:hint="eastAsia"/>
          <w:color w:val="000000"/>
          <w:kern w:val="0"/>
          <w:sz w:val="22"/>
          <w:shd w:val="clear" w:color="auto" w:fill="FFFFFF"/>
        </w:rPr>
        <w:t>Canonne</w:t>
      </w:r>
      <w:proofErr w:type="spellEnd"/>
      <w:r w:rsidR="00F06279" w:rsidRPr="00995B1A">
        <w:rPr>
          <w:rFonts w:ascii="微軟正黑體" w:eastAsia="微軟正黑體" w:hAnsi="微軟正黑體" w:cs="新細明體" w:hint="eastAsia"/>
          <w:color w:val="000000"/>
          <w:kern w:val="0"/>
          <w:sz w:val="22"/>
          <w:shd w:val="clear" w:color="auto" w:fill="FFFFFF"/>
        </w:rPr>
        <w:t>）策劃，邀請您一探魔幻超現實主義大師賀內．馬格利特（</w:t>
      </w:r>
      <w:proofErr w:type="spellStart"/>
      <w:r w:rsidR="00F06279" w:rsidRPr="00995B1A">
        <w:rPr>
          <w:rFonts w:ascii="微軟正黑體" w:eastAsia="微軟正黑體" w:hAnsi="微軟正黑體" w:cs="新細明體" w:hint="eastAsia"/>
          <w:color w:val="000000"/>
          <w:kern w:val="0"/>
          <w:sz w:val="22"/>
          <w:shd w:val="clear" w:color="auto" w:fill="FFFFFF"/>
        </w:rPr>
        <w:t>Ren</w:t>
      </w:r>
      <w:proofErr w:type="spellEnd"/>
      <w:r w:rsidR="00F06279" w:rsidRPr="00995B1A">
        <w:rPr>
          <w:rFonts w:ascii="微軟正黑體" w:eastAsia="微軟正黑體" w:hAnsi="微軟正黑體" w:cs="新細明體" w:hint="eastAsia"/>
          <w:color w:val="000000"/>
          <w:kern w:val="0"/>
          <w:sz w:val="22"/>
          <w:shd w:val="clear" w:color="auto" w:fill="FFFFFF"/>
        </w:rPr>
        <w:t>é Magritte）的生命奧秘！</w:t>
      </w:r>
    </w:p>
    <w:p w:rsidR="00995B1A" w:rsidRPr="00995B1A" w:rsidRDefault="00995B1A" w:rsidP="00274F05">
      <w:pPr>
        <w:widowControl/>
        <w:snapToGrid w:val="0"/>
        <w:jc w:val="both"/>
        <w:rPr>
          <w:rFonts w:ascii="新細明體" w:eastAsia="新細明體" w:hAnsi="新細明體" w:cs="新細明體"/>
          <w:kern w:val="0"/>
          <w:szCs w:val="24"/>
        </w:rPr>
      </w:pPr>
    </w:p>
    <w:p w:rsidR="00995B1A" w:rsidRDefault="00995B1A" w:rsidP="00274F05">
      <w:pPr>
        <w:widowControl/>
        <w:snapToGrid w:val="0"/>
        <w:jc w:val="both"/>
        <w:rPr>
          <w:rFonts w:ascii="微軟正黑體" w:eastAsia="微軟正黑體" w:hAnsi="微軟正黑體" w:cs="新細明體"/>
          <w:color w:val="000000"/>
          <w:kern w:val="0"/>
          <w:sz w:val="22"/>
          <w:shd w:val="clear" w:color="auto" w:fill="FFFFFF"/>
        </w:rPr>
      </w:pPr>
      <w:r>
        <w:rPr>
          <w:rFonts w:ascii="微軟正黑體" w:eastAsia="微軟正黑體" w:hAnsi="微軟正黑體" w:cs="新細明體" w:hint="eastAsia"/>
          <w:color w:val="000000"/>
          <w:kern w:val="0"/>
          <w:sz w:val="22"/>
          <w:shd w:val="clear" w:color="auto" w:fill="FFFFFF"/>
        </w:rPr>
        <w:t>馬格利特擅</w:t>
      </w:r>
      <w:r w:rsidR="00C451A0">
        <w:rPr>
          <w:rFonts w:ascii="微軟正黑體" w:eastAsia="微軟正黑體" w:hAnsi="微軟正黑體" w:cs="新細明體" w:hint="eastAsia"/>
          <w:color w:val="000000"/>
          <w:kern w:val="0"/>
          <w:sz w:val="22"/>
          <w:shd w:val="clear" w:color="auto" w:fill="FFFFFF"/>
        </w:rPr>
        <w:t>長</w:t>
      </w:r>
      <w:r>
        <w:rPr>
          <w:rFonts w:ascii="微軟正黑體" w:eastAsia="微軟正黑體" w:hAnsi="微軟正黑體" w:cs="新細明體" w:hint="eastAsia"/>
          <w:color w:val="000000"/>
          <w:kern w:val="0"/>
          <w:sz w:val="22"/>
          <w:shd w:val="clear" w:color="auto" w:fill="FFFFFF"/>
        </w:rPr>
        <w:t>以真實的日常物件</w:t>
      </w:r>
      <w:r w:rsidR="00C451A0">
        <w:rPr>
          <w:rFonts w:ascii="微軟正黑體" w:eastAsia="微軟正黑體" w:hAnsi="微軟正黑體" w:cs="新細明體" w:hint="eastAsia"/>
          <w:color w:val="000000"/>
          <w:kern w:val="0"/>
          <w:sz w:val="22"/>
          <w:shd w:val="clear" w:color="auto" w:fill="FFFFFF"/>
        </w:rPr>
        <w:t>，</w:t>
      </w:r>
      <w:proofErr w:type="gramStart"/>
      <w:r>
        <w:rPr>
          <w:rFonts w:ascii="微軟正黑體" w:eastAsia="微軟正黑體" w:hAnsi="微軟正黑體" w:cs="新細明體" w:hint="eastAsia"/>
          <w:color w:val="000000"/>
          <w:kern w:val="0"/>
          <w:sz w:val="22"/>
          <w:shd w:val="clear" w:color="auto" w:fill="FFFFFF"/>
        </w:rPr>
        <w:t>拼構出迥</w:t>
      </w:r>
      <w:proofErr w:type="gramEnd"/>
      <w:r>
        <w:rPr>
          <w:rFonts w:ascii="微軟正黑體" w:eastAsia="微軟正黑體" w:hAnsi="微軟正黑體" w:cs="新細明體" w:hint="eastAsia"/>
          <w:color w:val="000000"/>
          <w:kern w:val="0"/>
          <w:sz w:val="22"/>
          <w:shd w:val="clear" w:color="auto" w:fill="FFFFFF"/>
        </w:rPr>
        <w:t>異於現實</w:t>
      </w:r>
      <w:r w:rsidRPr="00995B1A">
        <w:rPr>
          <w:rFonts w:ascii="微軟正黑體" w:eastAsia="微軟正黑體" w:hAnsi="微軟正黑體" w:cs="新細明體" w:hint="eastAsia"/>
          <w:color w:val="000000"/>
          <w:kern w:val="0"/>
          <w:sz w:val="22"/>
          <w:shd w:val="clear" w:color="auto" w:fill="FFFFFF"/>
        </w:rPr>
        <w:t>的畫面，</w:t>
      </w:r>
      <w:r w:rsidR="00E60E91">
        <w:rPr>
          <w:rFonts w:ascii="微軟正黑體" w:eastAsia="微軟正黑體" w:hAnsi="微軟正黑體" w:cs="新細明體" w:hint="eastAsia"/>
          <w:color w:val="000000"/>
          <w:kern w:val="0"/>
          <w:sz w:val="22"/>
          <w:shd w:val="clear" w:color="auto" w:fill="FFFFFF"/>
        </w:rPr>
        <w:t>寓</w:t>
      </w:r>
      <w:r w:rsidRPr="00995B1A">
        <w:rPr>
          <w:rFonts w:ascii="微軟正黑體" w:eastAsia="微軟正黑體" w:hAnsi="微軟正黑體" w:cs="新細明體" w:hint="eastAsia"/>
          <w:color w:val="000000"/>
          <w:kern w:val="0"/>
          <w:sz w:val="22"/>
          <w:shd w:val="clear" w:color="auto" w:fill="FFFFFF"/>
        </w:rPr>
        <w:t>深厚的哲學思維</w:t>
      </w:r>
      <w:r w:rsidR="00E60E91">
        <w:rPr>
          <w:rFonts w:ascii="微軟正黑體" w:eastAsia="微軟正黑體" w:hAnsi="微軟正黑體" w:cs="新細明體" w:hint="eastAsia"/>
          <w:color w:val="000000"/>
          <w:kern w:val="0"/>
          <w:sz w:val="22"/>
          <w:shd w:val="clear" w:color="auto" w:fill="FFFFFF"/>
        </w:rPr>
        <w:t>於其中</w:t>
      </w:r>
      <w:r w:rsidRPr="00995B1A">
        <w:rPr>
          <w:rFonts w:ascii="微軟正黑體" w:eastAsia="微軟正黑體" w:hAnsi="微軟正黑體" w:cs="新細明體" w:hint="eastAsia"/>
          <w:color w:val="000000"/>
          <w:kern w:val="0"/>
          <w:sz w:val="22"/>
          <w:shd w:val="clear" w:color="auto" w:fill="FFFFFF"/>
        </w:rPr>
        <w:t>。</w:t>
      </w:r>
      <w:r w:rsidR="00F06279" w:rsidRPr="00995B1A">
        <w:rPr>
          <w:rFonts w:ascii="微軟正黑體" w:eastAsia="微軟正黑體" w:hAnsi="微軟正黑體" w:cs="新細明體" w:hint="eastAsia"/>
          <w:color w:val="000000"/>
          <w:kern w:val="0"/>
          <w:sz w:val="22"/>
          <w:shd w:val="clear" w:color="auto" w:fill="FFFFFF"/>
        </w:rPr>
        <w:t>觀者</w:t>
      </w:r>
      <w:r w:rsidR="00F06279">
        <w:rPr>
          <w:rFonts w:ascii="微軟正黑體" w:eastAsia="微軟正黑體" w:hAnsi="微軟正黑體" w:cs="新細明體" w:hint="eastAsia"/>
          <w:color w:val="000000"/>
          <w:kern w:val="0"/>
          <w:sz w:val="22"/>
          <w:shd w:val="clear" w:color="auto" w:fill="FFFFFF"/>
        </w:rPr>
        <w:t>在試圖領會畫作箇中奧妙的同時，總不禁揣想藝術家</w:t>
      </w:r>
      <w:r w:rsidR="00C451A0">
        <w:rPr>
          <w:rFonts w:ascii="微軟正黑體" w:eastAsia="微軟正黑體" w:hAnsi="微軟正黑體" w:cs="新細明體" w:hint="eastAsia"/>
          <w:color w:val="000000"/>
          <w:kern w:val="0"/>
          <w:sz w:val="22"/>
          <w:shd w:val="clear" w:color="auto" w:fill="FFFFFF"/>
        </w:rPr>
        <w:t>性格</w:t>
      </w:r>
      <w:r w:rsidR="00F06279">
        <w:rPr>
          <w:rFonts w:ascii="微軟正黑體" w:eastAsia="微軟正黑體" w:hAnsi="微軟正黑體" w:cs="新細明體" w:hint="eastAsia"/>
          <w:color w:val="000000"/>
          <w:kern w:val="0"/>
          <w:sz w:val="22"/>
          <w:shd w:val="clear" w:color="auto" w:fill="FFFFFF"/>
        </w:rPr>
        <w:t>樣貌及其內心世界。本次</w:t>
      </w:r>
      <w:r w:rsidR="00F06279" w:rsidRPr="00995B1A">
        <w:rPr>
          <w:rFonts w:ascii="微軟正黑體" w:eastAsia="微軟正黑體" w:hAnsi="微軟正黑體" w:cs="新細明體" w:hint="eastAsia"/>
          <w:color w:val="000000"/>
          <w:kern w:val="0"/>
          <w:sz w:val="22"/>
          <w:shd w:val="clear" w:color="auto" w:fill="FFFFFF"/>
        </w:rPr>
        <w:t>展出</w:t>
      </w:r>
      <w:r w:rsidR="00C451A0" w:rsidRPr="00995B1A">
        <w:rPr>
          <w:rFonts w:ascii="微軟正黑體" w:eastAsia="微軟正黑體" w:hAnsi="微軟正黑體" w:cs="新細明體" w:hint="eastAsia"/>
          <w:color w:val="000000"/>
          <w:kern w:val="0"/>
          <w:sz w:val="22"/>
          <w:shd w:val="clear" w:color="auto" w:fill="FFFFFF"/>
        </w:rPr>
        <w:t>攝於1914至1967年間</w:t>
      </w:r>
      <w:r w:rsidR="00F06279" w:rsidRPr="00995B1A">
        <w:rPr>
          <w:rFonts w:ascii="微軟正黑體" w:eastAsia="微軟正黑體" w:hAnsi="微軟正黑體" w:cs="新細明體" w:hint="eastAsia"/>
          <w:color w:val="000000"/>
          <w:kern w:val="0"/>
          <w:sz w:val="22"/>
          <w:shd w:val="clear" w:color="auto" w:fill="FFFFFF"/>
        </w:rPr>
        <w:t>的</w:t>
      </w:r>
      <w:r w:rsidR="00423C04">
        <w:rPr>
          <w:rFonts w:ascii="微軟正黑體" w:eastAsia="微軟正黑體" w:hAnsi="微軟正黑體" w:cs="新細明體" w:hint="eastAsia"/>
          <w:color w:val="000000"/>
          <w:kern w:val="0"/>
          <w:sz w:val="22"/>
          <w:shd w:val="clear" w:color="auto" w:fill="FFFFFF"/>
        </w:rPr>
        <w:t>130張照片</w:t>
      </w:r>
      <w:r w:rsidR="00F06279" w:rsidRPr="00995B1A">
        <w:rPr>
          <w:rFonts w:ascii="微軟正黑體" w:eastAsia="微軟正黑體" w:hAnsi="微軟正黑體" w:cs="新細明體" w:hint="eastAsia"/>
          <w:color w:val="000000"/>
          <w:kern w:val="0"/>
          <w:sz w:val="22"/>
          <w:shd w:val="clear" w:color="auto" w:fill="FFFFFF"/>
        </w:rPr>
        <w:t>及</w:t>
      </w:r>
      <w:r w:rsidR="00055EF4">
        <w:rPr>
          <w:rFonts w:ascii="微軟正黑體" w:eastAsia="微軟正黑體" w:hAnsi="微軟正黑體" w:cs="新細明體" w:hint="eastAsia"/>
          <w:color w:val="000000"/>
          <w:kern w:val="0"/>
          <w:sz w:val="22"/>
          <w:shd w:val="clear" w:color="auto" w:fill="FFFFFF"/>
        </w:rPr>
        <w:t>7</w:t>
      </w:r>
      <w:r w:rsidR="00F06279">
        <w:rPr>
          <w:rFonts w:ascii="微軟正黑體" w:eastAsia="微軟正黑體" w:hAnsi="微軟正黑體" w:cs="新細明體" w:hint="eastAsia"/>
          <w:color w:val="000000"/>
          <w:kern w:val="0"/>
          <w:sz w:val="22"/>
          <w:shd w:val="clear" w:color="auto" w:fill="FFFFFF"/>
        </w:rPr>
        <w:t>段影片</w:t>
      </w:r>
      <w:r w:rsidRPr="00995B1A">
        <w:rPr>
          <w:rFonts w:ascii="微軟正黑體" w:eastAsia="微軟正黑體" w:hAnsi="微軟正黑體" w:cs="新細明體" w:hint="eastAsia"/>
          <w:color w:val="000000"/>
          <w:kern w:val="0"/>
          <w:sz w:val="22"/>
          <w:shd w:val="clear" w:color="auto" w:fill="FFFFFF"/>
        </w:rPr>
        <w:t>，直至</w:t>
      </w:r>
      <w:proofErr w:type="gramStart"/>
      <w:r w:rsidRPr="00995B1A">
        <w:rPr>
          <w:rFonts w:ascii="微軟正黑體" w:eastAsia="微軟正黑體" w:hAnsi="微軟正黑體" w:cs="新細明體" w:hint="eastAsia"/>
          <w:color w:val="000000"/>
          <w:kern w:val="0"/>
          <w:sz w:val="22"/>
          <w:shd w:val="clear" w:color="auto" w:fill="FFFFFF"/>
        </w:rPr>
        <w:t>1970</w:t>
      </w:r>
      <w:proofErr w:type="gramEnd"/>
      <w:r w:rsidR="00E60E91">
        <w:rPr>
          <w:rFonts w:ascii="微軟正黑體" w:eastAsia="微軟正黑體" w:hAnsi="微軟正黑體" w:cs="新細明體" w:hint="eastAsia"/>
          <w:color w:val="000000"/>
          <w:kern w:val="0"/>
          <w:sz w:val="22"/>
          <w:shd w:val="clear" w:color="auto" w:fill="FFFFFF"/>
        </w:rPr>
        <w:t>年代中期，藝術家</w:t>
      </w:r>
      <w:r w:rsidRPr="00995B1A">
        <w:rPr>
          <w:rFonts w:ascii="微軟正黑體" w:eastAsia="微軟正黑體" w:hAnsi="微軟正黑體" w:cs="新細明體" w:hint="eastAsia"/>
          <w:color w:val="000000"/>
          <w:kern w:val="0"/>
          <w:sz w:val="22"/>
          <w:shd w:val="clear" w:color="auto" w:fill="FFFFFF"/>
        </w:rPr>
        <w:t>逝世十多年後才被重新發現，大多己無留存底片。這份資料全然不同於文獻手稿或友人收藏的自傳性資料，</w:t>
      </w:r>
      <w:r w:rsidR="00F06279">
        <w:rPr>
          <w:rFonts w:ascii="微軟正黑體" w:eastAsia="微軟正黑體" w:hAnsi="微軟正黑體" w:cs="新細明體" w:hint="eastAsia"/>
          <w:color w:val="000000"/>
          <w:kern w:val="0"/>
          <w:sz w:val="22"/>
          <w:shd w:val="clear" w:color="auto" w:fill="FFFFFF"/>
        </w:rPr>
        <w:t>揭露馬格利特於日常生活及創作過程中不為人知的面向</w:t>
      </w:r>
      <w:r w:rsidR="00C451A0">
        <w:rPr>
          <w:rFonts w:ascii="微軟正黑體" w:eastAsia="微軟正黑體" w:hAnsi="微軟正黑體" w:cs="新細明體" w:hint="eastAsia"/>
          <w:color w:val="000000"/>
          <w:kern w:val="0"/>
          <w:sz w:val="22"/>
          <w:shd w:val="clear" w:color="auto" w:fill="FFFFFF"/>
        </w:rPr>
        <w:t>；</w:t>
      </w:r>
      <w:r w:rsidR="00F06279">
        <w:rPr>
          <w:rFonts w:ascii="微軟正黑體" w:eastAsia="微軟正黑體" w:hAnsi="微軟正黑體" w:cs="新細明體" w:hint="eastAsia"/>
          <w:color w:val="000000"/>
          <w:kern w:val="0"/>
          <w:sz w:val="22"/>
          <w:shd w:val="clear" w:color="auto" w:fill="FFFFFF"/>
        </w:rPr>
        <w:t>而</w:t>
      </w:r>
      <w:r w:rsidRPr="00995B1A">
        <w:rPr>
          <w:rFonts w:ascii="微軟正黑體" w:eastAsia="微軟正黑體" w:hAnsi="微軟正黑體" w:cs="新細明體" w:hint="eastAsia"/>
          <w:color w:val="000000"/>
          <w:kern w:val="0"/>
          <w:sz w:val="22"/>
          <w:shd w:val="clear" w:color="auto" w:fill="FFFFFF"/>
        </w:rPr>
        <w:t>隨著陸續而來的評論與研究，</w:t>
      </w:r>
      <w:r w:rsidR="00C451A0">
        <w:rPr>
          <w:rFonts w:ascii="微軟正黑體" w:eastAsia="微軟正黑體" w:hAnsi="微軟正黑體" w:cs="新細明體" w:hint="eastAsia"/>
          <w:color w:val="000000"/>
          <w:kern w:val="0"/>
          <w:sz w:val="22"/>
          <w:shd w:val="clear" w:color="auto" w:fill="FFFFFF"/>
        </w:rPr>
        <w:t>它</w:t>
      </w:r>
      <w:r w:rsidRPr="00995B1A">
        <w:rPr>
          <w:rFonts w:ascii="微軟正黑體" w:eastAsia="微軟正黑體" w:hAnsi="微軟正黑體" w:cs="新細明體" w:hint="eastAsia"/>
          <w:color w:val="000000"/>
          <w:kern w:val="0"/>
          <w:sz w:val="22"/>
          <w:shd w:val="clear" w:color="auto" w:fill="FFFFFF"/>
        </w:rPr>
        <w:t>提供另一道探究</w:t>
      </w:r>
      <w:r w:rsidR="00F06279">
        <w:rPr>
          <w:rFonts w:ascii="微軟正黑體" w:eastAsia="微軟正黑體" w:hAnsi="微軟正黑體" w:cs="新細明體" w:hint="eastAsia"/>
          <w:color w:val="000000"/>
          <w:kern w:val="0"/>
          <w:sz w:val="22"/>
          <w:shd w:val="clear" w:color="auto" w:fill="FFFFFF"/>
        </w:rPr>
        <w:t>其</w:t>
      </w:r>
      <w:r w:rsidR="00B91E18">
        <w:rPr>
          <w:rFonts w:ascii="微軟正黑體" w:eastAsia="微軟正黑體" w:hAnsi="微軟正黑體" w:cs="新細明體" w:hint="eastAsia"/>
          <w:color w:val="000000"/>
          <w:kern w:val="0"/>
          <w:sz w:val="22"/>
          <w:shd w:val="clear" w:color="auto" w:fill="FFFFFF"/>
        </w:rPr>
        <w:t>創作動機及作品意涵的思考軸線，亦可作</w:t>
      </w:r>
      <w:r w:rsidRPr="00995B1A">
        <w:rPr>
          <w:rFonts w:ascii="微軟正黑體" w:eastAsia="微軟正黑體" w:hAnsi="微軟正黑體" w:cs="新細明體" w:hint="eastAsia"/>
          <w:color w:val="000000"/>
          <w:kern w:val="0"/>
          <w:sz w:val="22"/>
          <w:shd w:val="clear" w:color="auto" w:fill="FFFFFF"/>
        </w:rPr>
        <w:t>為比利時超現實流派相關發展的</w:t>
      </w:r>
      <w:r w:rsidR="00C451A0">
        <w:rPr>
          <w:rFonts w:ascii="微軟正黑體" w:eastAsia="微軟正黑體" w:hAnsi="微軟正黑體" w:cs="新細明體" w:hint="eastAsia"/>
          <w:color w:val="000000"/>
          <w:kern w:val="0"/>
          <w:sz w:val="22"/>
          <w:shd w:val="clear" w:color="auto" w:fill="FFFFFF"/>
        </w:rPr>
        <w:t>歷史</w:t>
      </w:r>
      <w:r w:rsidRPr="00995B1A">
        <w:rPr>
          <w:rFonts w:ascii="微軟正黑體" w:eastAsia="微軟正黑體" w:hAnsi="微軟正黑體" w:cs="新細明體" w:hint="eastAsia"/>
          <w:color w:val="000000"/>
          <w:kern w:val="0"/>
          <w:sz w:val="22"/>
          <w:shd w:val="clear" w:color="auto" w:fill="FFFFFF"/>
        </w:rPr>
        <w:t>參照。</w:t>
      </w:r>
    </w:p>
    <w:p w:rsidR="00D61534" w:rsidRDefault="00D61534" w:rsidP="00274F05">
      <w:pPr>
        <w:widowControl/>
        <w:snapToGrid w:val="0"/>
        <w:jc w:val="both"/>
        <w:rPr>
          <w:rFonts w:ascii="微軟正黑體" w:eastAsia="微軟正黑體" w:hAnsi="微軟正黑體" w:cs="新細明體"/>
          <w:color w:val="000000"/>
          <w:kern w:val="0"/>
          <w:sz w:val="22"/>
          <w:shd w:val="clear" w:color="auto" w:fill="FFFFFF"/>
        </w:rPr>
      </w:pPr>
    </w:p>
    <w:p w:rsidR="00995B1A" w:rsidRPr="00995B1A" w:rsidRDefault="005E2946" w:rsidP="00274F05">
      <w:pPr>
        <w:widowControl/>
        <w:snapToGrid w:val="0"/>
        <w:jc w:val="both"/>
        <w:rPr>
          <w:rFonts w:ascii="新細明體" w:eastAsia="新細明體" w:hAnsi="新細明體" w:cs="新細明體"/>
          <w:kern w:val="0"/>
          <w:szCs w:val="24"/>
        </w:rPr>
      </w:pPr>
      <w:r>
        <w:rPr>
          <w:rFonts w:ascii="微軟正黑體" w:eastAsia="微軟正黑體" w:hAnsi="微軟正黑體" w:cs="新細明體" w:hint="eastAsia"/>
          <w:color w:val="000000"/>
          <w:kern w:val="0"/>
          <w:sz w:val="22"/>
          <w:shd w:val="clear" w:color="auto" w:fill="FFFFFF"/>
        </w:rPr>
        <w:lastRenderedPageBreak/>
        <w:t>超現實派藝術家廣泛採用攝影為創</w:t>
      </w:r>
      <w:proofErr w:type="gramStart"/>
      <w:r>
        <w:rPr>
          <w:rFonts w:ascii="微軟正黑體" w:eastAsia="微軟正黑體" w:hAnsi="微軟正黑體" w:cs="新細明體" w:hint="eastAsia"/>
          <w:color w:val="000000"/>
          <w:kern w:val="0"/>
          <w:sz w:val="22"/>
          <w:shd w:val="clear" w:color="auto" w:fill="FFFFFF"/>
        </w:rPr>
        <w:t>作媒</w:t>
      </w:r>
      <w:proofErr w:type="gramEnd"/>
      <w:r>
        <w:rPr>
          <w:rFonts w:ascii="微軟正黑體" w:eastAsia="微軟正黑體" w:hAnsi="微軟正黑體" w:cs="新細明體" w:hint="eastAsia"/>
          <w:color w:val="000000"/>
          <w:kern w:val="0"/>
          <w:sz w:val="22"/>
          <w:shd w:val="clear" w:color="auto" w:fill="FFFFFF"/>
        </w:rPr>
        <w:t>材，</w:t>
      </w:r>
      <w:r w:rsidR="00995B1A" w:rsidRPr="00995B1A">
        <w:rPr>
          <w:rFonts w:ascii="微軟正黑體" w:eastAsia="微軟正黑體" w:hAnsi="微軟正黑體" w:cs="新細明體" w:hint="eastAsia"/>
          <w:color w:val="000000"/>
          <w:kern w:val="0"/>
          <w:sz w:val="22"/>
          <w:shd w:val="clear" w:color="auto" w:fill="FFFFFF"/>
        </w:rPr>
        <w:t>如</w:t>
      </w:r>
      <w:proofErr w:type="gramStart"/>
      <w:r w:rsidR="00995B1A" w:rsidRPr="00995B1A">
        <w:rPr>
          <w:rFonts w:ascii="微軟正黑體" w:eastAsia="微軟正黑體" w:hAnsi="微軟正黑體" w:cs="新細明體" w:hint="eastAsia"/>
          <w:color w:val="000000"/>
          <w:kern w:val="0"/>
          <w:sz w:val="22"/>
          <w:shd w:val="clear" w:color="auto" w:fill="FFFFFF"/>
        </w:rPr>
        <w:t>曼</w:t>
      </w:r>
      <w:proofErr w:type="gramEnd"/>
      <w:r w:rsidR="00995B1A" w:rsidRPr="00995B1A">
        <w:rPr>
          <w:rFonts w:ascii="微軟正黑體" w:eastAsia="微軟正黑體" w:hAnsi="微軟正黑體" w:cs="新細明體" w:hint="eastAsia"/>
          <w:color w:val="000000"/>
          <w:kern w:val="0"/>
          <w:sz w:val="22"/>
          <w:shd w:val="clear" w:color="auto" w:fill="FFFFFF"/>
        </w:rPr>
        <w:t xml:space="preserve">．雷 (Man Ray) ，豪爾．烏白克(Raoul </w:t>
      </w:r>
      <w:proofErr w:type="spellStart"/>
      <w:r w:rsidR="00995B1A" w:rsidRPr="00995B1A">
        <w:rPr>
          <w:rFonts w:ascii="微軟正黑體" w:eastAsia="微軟正黑體" w:hAnsi="微軟正黑體" w:cs="新細明體" w:hint="eastAsia"/>
          <w:color w:val="000000"/>
          <w:kern w:val="0"/>
          <w:sz w:val="22"/>
          <w:shd w:val="clear" w:color="auto" w:fill="FFFFFF"/>
        </w:rPr>
        <w:t>Ubac</w:t>
      </w:r>
      <w:proofErr w:type="spellEnd"/>
      <w:r w:rsidR="00995B1A" w:rsidRPr="00995B1A">
        <w:rPr>
          <w:rFonts w:ascii="微軟正黑體" w:eastAsia="微軟正黑體" w:hAnsi="微軟正黑體" w:cs="新細明體" w:hint="eastAsia"/>
          <w:color w:val="000000"/>
          <w:kern w:val="0"/>
          <w:sz w:val="22"/>
          <w:shd w:val="clear" w:color="auto" w:fill="FFFFFF"/>
        </w:rPr>
        <w:t>) 和</w:t>
      </w:r>
      <w:proofErr w:type="gramStart"/>
      <w:r w:rsidR="00995B1A" w:rsidRPr="00995B1A">
        <w:rPr>
          <w:rFonts w:ascii="微軟正黑體" w:eastAsia="微軟正黑體" w:hAnsi="微軟正黑體" w:cs="新細明體" w:hint="eastAsia"/>
          <w:color w:val="000000"/>
          <w:kern w:val="0"/>
          <w:sz w:val="22"/>
          <w:shd w:val="clear" w:color="auto" w:fill="FFFFFF"/>
        </w:rPr>
        <w:t>傑克</w:t>
      </w:r>
      <w:proofErr w:type="gramEnd"/>
      <w:r w:rsidR="00995B1A" w:rsidRPr="00995B1A">
        <w:rPr>
          <w:rFonts w:ascii="微軟正黑體" w:eastAsia="微軟正黑體" w:hAnsi="微軟正黑體" w:cs="新細明體" w:hint="eastAsia"/>
          <w:color w:val="000000"/>
          <w:kern w:val="0"/>
          <w:sz w:val="22"/>
          <w:shd w:val="clear" w:color="auto" w:fill="FFFFFF"/>
        </w:rPr>
        <w:t>-安德烈．</w:t>
      </w:r>
      <w:proofErr w:type="gramStart"/>
      <w:r w:rsidR="00995B1A" w:rsidRPr="00995B1A">
        <w:rPr>
          <w:rFonts w:ascii="微軟正黑體" w:eastAsia="微軟正黑體" w:hAnsi="微軟正黑體" w:cs="新細明體" w:hint="eastAsia"/>
          <w:color w:val="000000"/>
          <w:kern w:val="0"/>
          <w:sz w:val="22"/>
          <w:shd w:val="clear" w:color="auto" w:fill="FFFFFF"/>
        </w:rPr>
        <w:t>柏法</w:t>
      </w:r>
      <w:proofErr w:type="gramEnd"/>
      <w:r w:rsidR="00995B1A" w:rsidRPr="00995B1A">
        <w:rPr>
          <w:rFonts w:ascii="微軟正黑體" w:eastAsia="微軟正黑體" w:hAnsi="微軟正黑體" w:cs="新細明體" w:hint="eastAsia"/>
          <w:color w:val="000000"/>
          <w:kern w:val="0"/>
          <w:sz w:val="22"/>
          <w:shd w:val="clear" w:color="auto" w:fill="FFFFFF"/>
        </w:rPr>
        <w:t xml:space="preserve"> (Jacques- </w:t>
      </w:r>
      <w:proofErr w:type="spellStart"/>
      <w:r w:rsidR="00995B1A" w:rsidRPr="00995B1A">
        <w:rPr>
          <w:rFonts w:ascii="微軟正黑體" w:eastAsia="微軟正黑體" w:hAnsi="微軟正黑體" w:cs="新細明體" w:hint="eastAsia"/>
          <w:color w:val="000000"/>
          <w:kern w:val="0"/>
          <w:sz w:val="22"/>
          <w:shd w:val="clear" w:color="auto" w:fill="FFFFFF"/>
        </w:rPr>
        <w:t>Andr</w:t>
      </w:r>
      <w:proofErr w:type="spellEnd"/>
      <w:r w:rsidR="00995B1A" w:rsidRPr="00995B1A">
        <w:rPr>
          <w:rFonts w:ascii="微軟正黑體" w:eastAsia="微軟正黑體" w:hAnsi="微軟正黑體" w:cs="新細明體" w:hint="eastAsia"/>
          <w:color w:val="000000"/>
          <w:kern w:val="0"/>
          <w:sz w:val="22"/>
          <w:shd w:val="clear" w:color="auto" w:fill="FFFFFF"/>
        </w:rPr>
        <w:t xml:space="preserve">é </w:t>
      </w:r>
      <w:proofErr w:type="spellStart"/>
      <w:r w:rsidR="00995B1A" w:rsidRPr="00995B1A">
        <w:rPr>
          <w:rFonts w:ascii="微軟正黑體" w:eastAsia="微軟正黑體" w:hAnsi="微軟正黑體" w:cs="新細明體" w:hint="eastAsia"/>
          <w:color w:val="000000"/>
          <w:kern w:val="0"/>
          <w:sz w:val="22"/>
          <w:shd w:val="clear" w:color="auto" w:fill="FFFFFF"/>
        </w:rPr>
        <w:t>Boiffard</w:t>
      </w:r>
      <w:proofErr w:type="spellEnd"/>
      <w:r w:rsidR="00995B1A" w:rsidRPr="00995B1A">
        <w:rPr>
          <w:rFonts w:ascii="微軟正黑體" w:eastAsia="微軟正黑體" w:hAnsi="微軟正黑體" w:cs="新細明體" w:hint="eastAsia"/>
          <w:color w:val="000000"/>
          <w:kern w:val="0"/>
          <w:sz w:val="22"/>
          <w:shd w:val="clear" w:color="auto" w:fill="FFFFFF"/>
        </w:rPr>
        <w:t>) 等。而對馬格利特來說，攝影應保留給特別場合或用途</w:t>
      </w:r>
      <w:proofErr w:type="gramStart"/>
      <w:r w:rsidR="00995B1A" w:rsidRPr="00995B1A">
        <w:rPr>
          <w:rFonts w:ascii="微軟正黑體" w:eastAsia="微軟正黑體" w:hAnsi="微軟正黑體" w:cs="新細明體" w:hint="eastAsia"/>
          <w:color w:val="000000"/>
          <w:kern w:val="0"/>
          <w:sz w:val="22"/>
          <w:shd w:val="clear" w:color="auto" w:fill="FFFFFF"/>
        </w:rPr>
        <w:t>——</w:t>
      </w:r>
      <w:proofErr w:type="gramEnd"/>
      <w:r w:rsidR="00995B1A" w:rsidRPr="00995B1A">
        <w:rPr>
          <w:rFonts w:ascii="微軟正黑體" w:eastAsia="微軟正黑體" w:hAnsi="微軟正黑體" w:cs="新細明體" w:hint="eastAsia"/>
          <w:color w:val="000000"/>
          <w:kern w:val="0"/>
          <w:sz w:val="22"/>
          <w:shd w:val="clear" w:color="auto" w:fill="FFFFFF"/>
        </w:rPr>
        <w:t>譬如家庭照、比利時超現實派的聚會活動照片、畫作或廣告設計的模特兒照、或是和朋友即興表演的留影，或錄製輕鬆詼諧的影片。然而這批照片卻不僅止於喚起人事時地物的留念，我們可見比利時超現實派同好在森林、海邊、或馬格利特家中花園的聚會，如何以喬裝、背對鏡頭、或正背面交錯等別出心裁的場景佈局，留下顛覆傳統的合照；亦可見馬格利特及其妻喬婕特，善用日常物件即興拍攝出饒富興味的照片。</w:t>
      </w:r>
    </w:p>
    <w:p w:rsidR="00995B1A" w:rsidRPr="00B72F95" w:rsidRDefault="00995B1A" w:rsidP="00274F05">
      <w:pPr>
        <w:jc w:val="both"/>
      </w:pPr>
      <w:r w:rsidRPr="00B72F95">
        <w:rPr>
          <w:rFonts w:hint="eastAsia"/>
        </w:rPr>
        <w:t xml:space="preserve"> </w:t>
      </w:r>
    </w:p>
    <w:p w:rsidR="00995B1A" w:rsidRPr="00B72F95" w:rsidRDefault="00995B1A" w:rsidP="00274F05">
      <w:pPr>
        <w:snapToGrid w:val="0"/>
        <w:jc w:val="both"/>
        <w:rPr>
          <w:rFonts w:ascii="微軟正黑體" w:eastAsia="微軟正黑體" w:hAnsi="微軟正黑體" w:cs="新細明體"/>
          <w:color w:val="000000"/>
          <w:kern w:val="0"/>
          <w:sz w:val="22"/>
          <w:shd w:val="clear" w:color="auto" w:fill="FFFFFF"/>
        </w:rPr>
      </w:pPr>
      <w:r w:rsidRPr="00B72F95">
        <w:rPr>
          <w:rFonts w:ascii="微軟正黑體" w:eastAsia="微軟正黑體" w:hAnsi="微軟正黑體" w:cs="新細明體" w:hint="eastAsia"/>
          <w:color w:val="000000"/>
          <w:kern w:val="0"/>
          <w:sz w:val="22"/>
          <w:shd w:val="clear" w:color="auto" w:fill="FFFFFF"/>
        </w:rPr>
        <w:t>馬格利特經常以照片來輔助創作，在攝影中不僅屢見其創作元素，</w:t>
      </w:r>
      <w:r w:rsidR="00972340">
        <w:rPr>
          <w:rFonts w:ascii="微軟正黑體" w:eastAsia="微軟正黑體" w:hAnsi="微軟正黑體" w:cs="新細明體" w:hint="eastAsia"/>
          <w:color w:val="000000"/>
          <w:kern w:val="0"/>
          <w:sz w:val="22"/>
          <w:shd w:val="clear" w:color="auto" w:fill="FFFFFF"/>
        </w:rPr>
        <w:t>如被布</w:t>
      </w:r>
      <w:proofErr w:type="gramStart"/>
      <w:r w:rsidR="00972340">
        <w:rPr>
          <w:rFonts w:ascii="微軟正黑體" w:eastAsia="微軟正黑體" w:hAnsi="微軟正黑體" w:cs="新細明體" w:hint="eastAsia"/>
          <w:color w:val="000000"/>
          <w:kern w:val="0"/>
          <w:sz w:val="22"/>
          <w:shd w:val="clear" w:color="auto" w:fill="FFFFFF"/>
        </w:rPr>
        <w:t>幔裹覆</w:t>
      </w:r>
      <w:proofErr w:type="gramEnd"/>
      <w:r w:rsidR="00972340">
        <w:rPr>
          <w:rFonts w:ascii="微軟正黑體" w:eastAsia="微軟正黑體" w:hAnsi="微軟正黑體" w:cs="新細明體" w:hint="eastAsia"/>
          <w:color w:val="000000"/>
          <w:kern w:val="0"/>
          <w:sz w:val="22"/>
          <w:shd w:val="clear" w:color="auto" w:fill="FFFFFF"/>
        </w:rPr>
        <w:t>的身體、煙斗等，更有數張照片十分近似其畫作構圖</w:t>
      </w:r>
      <w:r w:rsidRPr="00B72F95">
        <w:rPr>
          <w:rFonts w:ascii="微軟正黑體" w:eastAsia="微軟正黑體" w:hAnsi="微軟正黑體" w:cs="新細明體" w:hint="eastAsia"/>
          <w:color w:val="000000"/>
          <w:kern w:val="0"/>
          <w:sz w:val="22"/>
          <w:shd w:val="clear" w:color="auto" w:fill="FFFFFF"/>
        </w:rPr>
        <w:t>。</w:t>
      </w:r>
      <w:r w:rsidR="005E2946">
        <w:rPr>
          <w:rFonts w:ascii="微軟正黑體" w:eastAsia="微軟正黑體" w:hAnsi="微軟正黑體" w:cs="新細明體" w:hint="eastAsia"/>
          <w:color w:val="000000"/>
          <w:kern w:val="0"/>
          <w:sz w:val="22"/>
          <w:shd w:val="clear" w:color="auto" w:fill="FFFFFF"/>
        </w:rPr>
        <w:t>他也常</w:t>
      </w:r>
      <w:r w:rsidR="00B72F95" w:rsidRPr="00B72F95">
        <w:rPr>
          <w:rFonts w:ascii="微軟正黑體" w:eastAsia="微軟正黑體" w:hAnsi="微軟正黑體" w:cs="新細明體" w:hint="eastAsia"/>
          <w:color w:val="000000"/>
          <w:kern w:val="0"/>
          <w:sz w:val="22"/>
          <w:shd w:val="clear" w:color="auto" w:fill="FFFFFF"/>
        </w:rPr>
        <w:t>以攝影快照將自己或是</w:t>
      </w:r>
      <w:r w:rsidRPr="00B72F95">
        <w:rPr>
          <w:rFonts w:ascii="微軟正黑體" w:eastAsia="微軟正黑體" w:hAnsi="微軟正黑體" w:cs="新細明體" w:hint="eastAsia"/>
          <w:color w:val="000000"/>
          <w:kern w:val="0"/>
          <w:sz w:val="22"/>
          <w:shd w:val="clear" w:color="auto" w:fill="FFFFFF"/>
        </w:rPr>
        <w:t>親友們</w:t>
      </w:r>
      <w:r w:rsidR="00B72F95" w:rsidRPr="00B72F95">
        <w:rPr>
          <w:rFonts w:ascii="微軟正黑體" w:eastAsia="微軟正黑體" w:hAnsi="微軟正黑體" w:cs="新細明體" w:hint="eastAsia"/>
          <w:color w:val="000000"/>
          <w:kern w:val="0"/>
          <w:sz w:val="22"/>
          <w:shd w:val="clear" w:color="auto" w:fill="FFFFFF"/>
        </w:rPr>
        <w:t>納入</w:t>
      </w:r>
      <w:r w:rsidRPr="00B72F95">
        <w:rPr>
          <w:rFonts w:ascii="微軟正黑體" w:eastAsia="微軟正黑體" w:hAnsi="微軟正黑體" w:cs="新細明體" w:hint="eastAsia"/>
          <w:color w:val="000000"/>
          <w:kern w:val="0"/>
          <w:sz w:val="22"/>
          <w:shd w:val="clear" w:color="auto" w:fill="FFFFFF"/>
        </w:rPr>
        <w:t>圖畫的宇宙當中，結合二維平面</w:t>
      </w:r>
      <w:r w:rsidR="0085777E" w:rsidRPr="00B72F95">
        <w:rPr>
          <w:rFonts w:ascii="微軟正黑體" w:eastAsia="微軟正黑體" w:hAnsi="微軟正黑體" w:cs="新細明體" w:hint="eastAsia"/>
          <w:color w:val="000000"/>
          <w:kern w:val="0"/>
          <w:sz w:val="22"/>
          <w:shd w:val="clear" w:color="auto" w:fill="FFFFFF"/>
        </w:rPr>
        <w:t>畫作</w:t>
      </w:r>
      <w:r w:rsidRPr="00B72F95">
        <w:rPr>
          <w:rFonts w:ascii="微軟正黑體" w:eastAsia="微軟正黑體" w:hAnsi="微軟正黑體" w:cs="新細明體" w:hint="eastAsia"/>
          <w:color w:val="000000"/>
          <w:kern w:val="0"/>
          <w:sz w:val="22"/>
          <w:shd w:val="clear" w:color="auto" w:fill="FFFFFF"/>
        </w:rPr>
        <w:t>和</w:t>
      </w:r>
      <w:r w:rsidR="00C451A0">
        <w:rPr>
          <w:rFonts w:ascii="微軟正黑體" w:eastAsia="微軟正黑體" w:hAnsi="微軟正黑體" w:cs="新細明體" w:hint="eastAsia"/>
          <w:color w:val="000000"/>
          <w:kern w:val="0"/>
          <w:sz w:val="22"/>
          <w:shd w:val="clear" w:color="auto" w:fill="FFFFFF"/>
        </w:rPr>
        <w:t>人物</w:t>
      </w:r>
      <w:r w:rsidRPr="00B72F95">
        <w:rPr>
          <w:rFonts w:ascii="微軟正黑體" w:eastAsia="微軟正黑體" w:hAnsi="微軟正黑體" w:cs="新細明體" w:hint="eastAsia"/>
          <w:color w:val="000000"/>
          <w:kern w:val="0"/>
          <w:sz w:val="22"/>
          <w:shd w:val="clear" w:color="auto" w:fill="FFFFFF"/>
        </w:rPr>
        <w:t>實體</w:t>
      </w:r>
      <w:r w:rsidR="009C6FDD" w:rsidRPr="00B72F95">
        <w:rPr>
          <w:rFonts w:ascii="微軟正黑體" w:eastAsia="微軟正黑體" w:hAnsi="微軟正黑體" w:cs="新細明體" w:hint="eastAsia"/>
          <w:color w:val="000000"/>
          <w:kern w:val="0"/>
          <w:sz w:val="22"/>
          <w:shd w:val="clear" w:color="auto" w:fill="FFFFFF"/>
        </w:rPr>
        <w:t>所營造出的新影像，</w:t>
      </w:r>
      <w:r w:rsidR="00972340">
        <w:rPr>
          <w:rFonts w:ascii="微軟正黑體" w:eastAsia="微軟正黑體" w:hAnsi="微軟正黑體" w:cs="新細明體" w:hint="eastAsia"/>
          <w:color w:val="000000"/>
          <w:kern w:val="0"/>
          <w:sz w:val="22"/>
          <w:shd w:val="clear" w:color="auto" w:fill="FFFFFF"/>
        </w:rPr>
        <w:t>不僅作為</w:t>
      </w:r>
      <w:r w:rsidR="005E2946">
        <w:rPr>
          <w:rFonts w:ascii="微軟正黑體" w:eastAsia="微軟正黑體" w:hAnsi="微軟正黑體" w:cs="新細明體" w:hint="eastAsia"/>
          <w:color w:val="000000"/>
          <w:kern w:val="0"/>
          <w:sz w:val="22"/>
          <w:shd w:val="clear" w:color="auto" w:fill="FFFFFF"/>
        </w:rPr>
        <w:t>創作歷程</w:t>
      </w:r>
      <w:r w:rsidR="00972340">
        <w:rPr>
          <w:rFonts w:ascii="微軟正黑體" w:eastAsia="微軟正黑體" w:hAnsi="微軟正黑體" w:cs="新細明體" w:hint="eastAsia"/>
          <w:color w:val="000000"/>
          <w:kern w:val="0"/>
          <w:sz w:val="22"/>
          <w:shd w:val="clear" w:color="auto" w:fill="FFFFFF"/>
        </w:rPr>
        <w:t>的</w:t>
      </w:r>
      <w:r w:rsidR="005E2946">
        <w:rPr>
          <w:rFonts w:ascii="微軟正黑體" w:eastAsia="微軟正黑體" w:hAnsi="微軟正黑體" w:cs="新細明體" w:hint="eastAsia"/>
          <w:color w:val="000000"/>
          <w:kern w:val="0"/>
          <w:sz w:val="22"/>
          <w:shd w:val="clear" w:color="auto" w:fill="FFFFFF"/>
        </w:rPr>
        <w:t>紀實攝影，</w:t>
      </w:r>
      <w:r w:rsidR="00972340">
        <w:rPr>
          <w:rFonts w:ascii="微軟正黑體" w:eastAsia="微軟正黑體" w:hAnsi="微軟正黑體" w:cs="新細明體" w:hint="eastAsia"/>
          <w:color w:val="000000"/>
          <w:kern w:val="0"/>
          <w:sz w:val="22"/>
          <w:shd w:val="clear" w:color="auto" w:fill="FFFFFF"/>
        </w:rPr>
        <w:t>更</w:t>
      </w:r>
      <w:r w:rsidR="00547719" w:rsidRPr="00B72F95">
        <w:rPr>
          <w:rFonts w:ascii="微軟正黑體" w:eastAsia="微軟正黑體" w:hAnsi="微軟正黑體" w:cs="新細明體" w:hint="eastAsia"/>
          <w:color w:val="000000"/>
          <w:kern w:val="0"/>
          <w:sz w:val="22"/>
          <w:shd w:val="clear" w:color="auto" w:fill="FFFFFF"/>
        </w:rPr>
        <w:t>延展</w:t>
      </w:r>
      <w:r w:rsidR="009C6FDD" w:rsidRPr="00B72F95">
        <w:rPr>
          <w:rFonts w:ascii="微軟正黑體" w:eastAsia="微軟正黑體" w:hAnsi="微軟正黑體" w:cs="新細明體" w:hint="eastAsia"/>
          <w:color w:val="000000"/>
          <w:kern w:val="0"/>
          <w:sz w:val="22"/>
          <w:shd w:val="clear" w:color="auto" w:fill="FFFFFF"/>
        </w:rPr>
        <w:t>作品</w:t>
      </w:r>
      <w:r w:rsidR="005E2946">
        <w:rPr>
          <w:rFonts w:ascii="微軟正黑體" w:eastAsia="微軟正黑體" w:hAnsi="微軟正黑體" w:cs="新細明體" w:hint="eastAsia"/>
          <w:color w:val="000000"/>
          <w:kern w:val="0"/>
          <w:sz w:val="22"/>
          <w:shd w:val="clear" w:color="auto" w:fill="FFFFFF"/>
        </w:rPr>
        <w:t>觀點並</w:t>
      </w:r>
      <w:r w:rsidR="00972340">
        <w:rPr>
          <w:rFonts w:ascii="微軟正黑體" w:eastAsia="微軟正黑體" w:hAnsi="微軟正黑體" w:cs="新細明體" w:hint="eastAsia"/>
          <w:color w:val="000000"/>
          <w:kern w:val="0"/>
          <w:sz w:val="22"/>
          <w:shd w:val="clear" w:color="auto" w:fill="FFFFFF"/>
        </w:rPr>
        <w:t>產生其他</w:t>
      </w:r>
      <w:r w:rsidR="00547719" w:rsidRPr="00B72F95">
        <w:rPr>
          <w:rFonts w:ascii="微軟正黑體" w:eastAsia="微軟正黑體" w:hAnsi="微軟正黑體" w:cs="新細明體" w:hint="eastAsia"/>
          <w:color w:val="000000"/>
          <w:kern w:val="0"/>
          <w:sz w:val="22"/>
          <w:shd w:val="clear" w:color="auto" w:fill="FFFFFF"/>
        </w:rPr>
        <w:t>解讀的可能。</w:t>
      </w:r>
      <w:r w:rsidR="00B72F95" w:rsidRPr="00B72F95">
        <w:rPr>
          <w:rFonts w:ascii="微軟正黑體" w:eastAsia="微軟正黑體" w:hAnsi="微軟正黑體" w:cs="新細明體" w:hint="eastAsia"/>
          <w:color w:val="000000"/>
          <w:kern w:val="0"/>
          <w:sz w:val="22"/>
          <w:shd w:val="clear" w:color="auto" w:fill="FFFFFF"/>
        </w:rPr>
        <w:t>除了相片拍攝之</w:t>
      </w:r>
      <w:r w:rsidRPr="00B72F95">
        <w:rPr>
          <w:rFonts w:ascii="微軟正黑體" w:eastAsia="微軟正黑體" w:hAnsi="微軟正黑體" w:cs="新細明體" w:hint="eastAsia"/>
          <w:color w:val="000000"/>
          <w:kern w:val="0"/>
          <w:sz w:val="22"/>
          <w:shd w:val="clear" w:color="auto" w:fill="FFFFFF"/>
        </w:rPr>
        <w:t>外，馬格利特於</w:t>
      </w:r>
      <w:proofErr w:type="gramStart"/>
      <w:r w:rsidRPr="00B72F95">
        <w:rPr>
          <w:rFonts w:ascii="微軟正黑體" w:eastAsia="微軟正黑體" w:hAnsi="微軟正黑體" w:cs="新細明體" w:hint="eastAsia"/>
          <w:color w:val="000000"/>
          <w:kern w:val="0"/>
          <w:sz w:val="22"/>
          <w:shd w:val="clear" w:color="auto" w:fill="FFFFFF"/>
        </w:rPr>
        <w:t>1950</w:t>
      </w:r>
      <w:proofErr w:type="gramEnd"/>
      <w:r w:rsidR="00FA4D50">
        <w:rPr>
          <w:rFonts w:ascii="微軟正黑體" w:eastAsia="微軟正黑體" w:hAnsi="微軟正黑體" w:cs="新細明體" w:hint="eastAsia"/>
          <w:color w:val="000000"/>
          <w:kern w:val="0"/>
          <w:sz w:val="22"/>
          <w:shd w:val="clear" w:color="auto" w:fill="FFFFFF"/>
        </w:rPr>
        <w:t>年代期間購置一台攝影機，製作了多部自編自導</w:t>
      </w:r>
      <w:r w:rsidR="00CC6E75">
        <w:rPr>
          <w:rFonts w:ascii="微軟正黑體" w:eastAsia="微軟正黑體" w:hAnsi="微軟正黑體" w:cs="新細明體" w:hint="eastAsia"/>
          <w:color w:val="000000"/>
          <w:kern w:val="0"/>
          <w:sz w:val="22"/>
          <w:shd w:val="clear" w:color="auto" w:fill="FFFFFF"/>
        </w:rPr>
        <w:t>迷你影</w:t>
      </w:r>
      <w:r w:rsidR="00FA4D50">
        <w:rPr>
          <w:rFonts w:ascii="微軟正黑體" w:eastAsia="微軟正黑體" w:hAnsi="微軟正黑體" w:cs="新細明體" w:hint="eastAsia"/>
          <w:color w:val="000000"/>
          <w:kern w:val="0"/>
          <w:sz w:val="22"/>
          <w:shd w:val="clear" w:color="auto" w:fill="FFFFFF"/>
        </w:rPr>
        <w:t>片，並邀請其好友一起粉墨登場</w:t>
      </w:r>
      <w:r w:rsidR="00E64180">
        <w:rPr>
          <w:rFonts w:ascii="微軟正黑體" w:eastAsia="微軟正黑體" w:hAnsi="微軟正黑體" w:cs="新細明體" w:hint="eastAsia"/>
          <w:color w:val="000000"/>
          <w:kern w:val="0"/>
          <w:sz w:val="22"/>
          <w:shd w:val="clear" w:color="auto" w:fill="FFFFFF"/>
        </w:rPr>
        <w:t>，</w:t>
      </w:r>
      <w:r w:rsidR="00B72F95">
        <w:rPr>
          <w:rFonts w:ascii="微軟正黑體" w:eastAsia="微軟正黑體" w:hAnsi="微軟正黑體" w:cs="新細明體" w:hint="eastAsia"/>
          <w:color w:val="000000"/>
          <w:kern w:val="0"/>
          <w:sz w:val="22"/>
          <w:shd w:val="clear" w:color="auto" w:fill="FFFFFF"/>
        </w:rPr>
        <w:t>靈感來自於他在</w:t>
      </w:r>
      <w:r w:rsidR="002E4D97">
        <w:rPr>
          <w:rFonts w:ascii="微軟正黑體" w:eastAsia="微軟正黑體" w:hAnsi="微軟正黑體" w:cs="新細明體" w:hint="eastAsia"/>
          <w:color w:val="000000"/>
          <w:kern w:val="0"/>
          <w:sz w:val="22"/>
          <w:shd w:val="clear" w:color="auto" w:fill="FFFFFF"/>
        </w:rPr>
        <w:t>年少</w:t>
      </w:r>
      <w:r w:rsidR="00B72F95">
        <w:rPr>
          <w:rFonts w:ascii="微軟正黑體" w:eastAsia="微軟正黑體" w:hAnsi="微軟正黑體" w:cs="新細明體" w:hint="eastAsia"/>
          <w:color w:val="000000"/>
          <w:kern w:val="0"/>
          <w:sz w:val="22"/>
          <w:shd w:val="clear" w:color="auto" w:fill="FFFFFF"/>
        </w:rPr>
        <w:t>時代看過的默片</w:t>
      </w:r>
      <w:r w:rsidR="00FA4D50">
        <w:rPr>
          <w:rFonts w:ascii="微軟正黑體" w:eastAsia="微軟正黑體" w:hAnsi="微軟正黑體" w:cs="新細明體" w:hint="eastAsia"/>
          <w:color w:val="000000"/>
          <w:kern w:val="0"/>
          <w:sz w:val="22"/>
          <w:shd w:val="clear" w:color="auto" w:fill="FFFFFF"/>
        </w:rPr>
        <w:t>和喜劇片</w:t>
      </w:r>
      <w:r w:rsidR="00E64180">
        <w:rPr>
          <w:rFonts w:ascii="微軟正黑體" w:eastAsia="微軟正黑體" w:hAnsi="微軟正黑體" w:cs="新細明體" w:hint="eastAsia"/>
          <w:color w:val="000000"/>
          <w:kern w:val="0"/>
          <w:sz w:val="22"/>
          <w:shd w:val="clear" w:color="auto" w:fill="FFFFFF"/>
        </w:rPr>
        <w:t>。</w:t>
      </w:r>
    </w:p>
    <w:p w:rsidR="00995B1A" w:rsidRPr="00972340" w:rsidRDefault="00995B1A" w:rsidP="00274F05">
      <w:pPr>
        <w:widowControl/>
        <w:snapToGrid w:val="0"/>
        <w:jc w:val="both"/>
        <w:rPr>
          <w:rFonts w:ascii="新細明體" w:eastAsia="新細明體" w:hAnsi="新細明體" w:cs="新細明體"/>
          <w:kern w:val="0"/>
          <w:szCs w:val="24"/>
        </w:rPr>
      </w:pPr>
    </w:p>
    <w:p w:rsidR="00A64352" w:rsidRPr="00E413EC" w:rsidRDefault="00A64352" w:rsidP="00274F05">
      <w:pPr>
        <w:widowControl/>
        <w:snapToGrid w:val="0"/>
        <w:jc w:val="both"/>
        <w:rPr>
          <w:rFonts w:ascii="微軟正黑體" w:eastAsia="微軟正黑體" w:hAnsi="微軟正黑體" w:cs="新細明體"/>
          <w:color w:val="000000"/>
          <w:kern w:val="0"/>
          <w:sz w:val="22"/>
          <w:shd w:val="clear" w:color="auto" w:fill="FFFFFF"/>
        </w:rPr>
      </w:pPr>
      <w:r>
        <w:rPr>
          <w:rFonts w:ascii="微軟正黑體" w:eastAsia="微軟正黑體" w:hAnsi="微軟正黑體" w:cs="新細明體" w:hint="eastAsia"/>
          <w:color w:val="000000"/>
          <w:kern w:val="0"/>
          <w:sz w:val="22"/>
          <w:shd w:val="clear" w:color="auto" w:fill="FFFFFF"/>
        </w:rPr>
        <w:t>在為數眾多的</w:t>
      </w:r>
      <w:r w:rsidR="008A4E7C">
        <w:rPr>
          <w:rFonts w:ascii="微軟正黑體" w:eastAsia="微軟正黑體" w:hAnsi="微軟正黑體" w:cs="新細明體" w:hint="eastAsia"/>
          <w:color w:val="000000"/>
          <w:kern w:val="0"/>
          <w:sz w:val="22"/>
          <w:shd w:val="clear" w:color="auto" w:fill="FFFFFF"/>
        </w:rPr>
        <w:t>藝術家</w:t>
      </w:r>
      <w:r>
        <w:rPr>
          <w:rFonts w:ascii="微軟正黑體" w:eastAsia="微軟正黑體" w:hAnsi="微軟正黑體" w:cs="新細明體" w:hint="eastAsia"/>
          <w:color w:val="000000"/>
          <w:kern w:val="0"/>
          <w:sz w:val="22"/>
          <w:shd w:val="clear" w:color="auto" w:fill="FFFFFF"/>
        </w:rPr>
        <w:t>個人</w:t>
      </w:r>
      <w:r w:rsidR="0085777E">
        <w:rPr>
          <w:rFonts w:ascii="微軟正黑體" w:eastAsia="微軟正黑體" w:hAnsi="微軟正黑體" w:cs="新細明體" w:hint="eastAsia"/>
          <w:color w:val="000000"/>
          <w:kern w:val="0"/>
          <w:sz w:val="22"/>
          <w:shd w:val="clear" w:color="auto" w:fill="FFFFFF"/>
        </w:rPr>
        <w:t>肖像中</w:t>
      </w:r>
      <w:r w:rsidR="00995B1A" w:rsidRPr="00995B1A">
        <w:rPr>
          <w:rFonts w:ascii="微軟正黑體" w:eastAsia="微軟正黑體" w:hAnsi="微軟正黑體" w:cs="新細明體" w:hint="eastAsia"/>
          <w:color w:val="000000"/>
          <w:kern w:val="0"/>
          <w:sz w:val="22"/>
          <w:shd w:val="clear" w:color="auto" w:fill="FFFFFF"/>
        </w:rPr>
        <w:t>，馬格利特時而模仿默劇演員擠眉弄眼，</w:t>
      </w:r>
      <w:proofErr w:type="gramStart"/>
      <w:r w:rsidR="00995B1A" w:rsidRPr="00995B1A">
        <w:rPr>
          <w:rFonts w:ascii="微軟正黑體" w:eastAsia="微軟正黑體" w:hAnsi="微軟正黑體" w:cs="新細明體" w:hint="eastAsia"/>
          <w:color w:val="000000"/>
          <w:kern w:val="0"/>
          <w:sz w:val="22"/>
          <w:shd w:val="clear" w:color="auto" w:fill="FFFFFF"/>
        </w:rPr>
        <w:t>或倚在窗邊</w:t>
      </w:r>
      <w:proofErr w:type="gramEnd"/>
      <w:r w:rsidR="00995B1A" w:rsidRPr="00995B1A">
        <w:rPr>
          <w:rFonts w:ascii="微軟正黑體" w:eastAsia="微軟正黑體" w:hAnsi="微軟正黑體" w:cs="新細明體" w:hint="eastAsia"/>
          <w:color w:val="000000"/>
          <w:kern w:val="0"/>
          <w:sz w:val="22"/>
          <w:shd w:val="clear" w:color="auto" w:fill="FFFFFF"/>
        </w:rPr>
        <w:t>全神貫注地作畫，或拿起女子畫像遮住自己的臉龐，又或緊閉雙眼、彷彿沈浸在自己的思維中，</w:t>
      </w:r>
      <w:r w:rsidR="00E413EC">
        <w:rPr>
          <w:rFonts w:ascii="微軟正黑體" w:eastAsia="微軟正黑體" w:hAnsi="微軟正黑體" w:cs="新細明體" w:hint="eastAsia"/>
          <w:color w:val="000000"/>
          <w:kern w:val="0"/>
          <w:sz w:val="22"/>
          <w:shd w:val="clear" w:color="auto" w:fill="FFFFFF"/>
        </w:rPr>
        <w:t>多變的</w:t>
      </w:r>
      <w:r w:rsidR="00C451A0">
        <w:rPr>
          <w:rFonts w:ascii="微軟正黑體" w:eastAsia="微軟正黑體" w:hAnsi="微軟正黑體" w:cs="新細明體" w:hint="eastAsia"/>
          <w:color w:val="000000"/>
          <w:kern w:val="0"/>
          <w:sz w:val="22"/>
          <w:shd w:val="clear" w:color="auto" w:fill="FFFFFF"/>
        </w:rPr>
        <w:t>自我</w:t>
      </w:r>
      <w:r w:rsidR="00E413EC">
        <w:rPr>
          <w:rFonts w:ascii="微軟正黑體" w:eastAsia="微軟正黑體" w:hAnsi="微軟正黑體" w:cs="新細明體" w:hint="eastAsia"/>
          <w:color w:val="000000"/>
          <w:kern w:val="0"/>
          <w:sz w:val="22"/>
          <w:shd w:val="clear" w:color="auto" w:fill="FFFFFF"/>
        </w:rPr>
        <w:t>樣貌，</w:t>
      </w:r>
      <w:r w:rsidR="005E2946">
        <w:rPr>
          <w:rFonts w:ascii="微軟正黑體" w:eastAsia="微軟正黑體" w:hAnsi="微軟正黑體" w:cs="新細明體" w:hint="eastAsia"/>
          <w:color w:val="000000"/>
          <w:kern w:val="0"/>
          <w:sz w:val="22"/>
          <w:shd w:val="clear" w:color="auto" w:fill="FFFFFF"/>
        </w:rPr>
        <w:t>與其豐沛創作能量相</w:t>
      </w:r>
      <w:r w:rsidR="00E413EC">
        <w:rPr>
          <w:rFonts w:ascii="微軟正黑體" w:eastAsia="微軟正黑體" w:hAnsi="微軟正黑體" w:cs="新細明體" w:hint="eastAsia"/>
          <w:color w:val="000000"/>
          <w:kern w:val="0"/>
          <w:sz w:val="22"/>
          <w:shd w:val="clear" w:color="auto" w:fill="FFFFFF"/>
        </w:rPr>
        <w:t>映照。</w:t>
      </w:r>
      <w:r w:rsidRPr="00995B1A">
        <w:rPr>
          <w:rFonts w:ascii="微軟正黑體" w:eastAsia="微軟正黑體" w:hAnsi="微軟正黑體" w:cs="新細明體" w:hint="eastAsia"/>
          <w:color w:val="000000"/>
          <w:kern w:val="0"/>
          <w:sz w:val="22"/>
          <w:shd w:val="clear" w:color="auto" w:fill="FFFFFF"/>
        </w:rPr>
        <w:t>馬格利特</w:t>
      </w:r>
      <w:r w:rsidR="00CC6E75" w:rsidRPr="00995B1A">
        <w:rPr>
          <w:rFonts w:ascii="微軟正黑體" w:eastAsia="微軟正黑體" w:hAnsi="微軟正黑體" w:cs="新細明體" w:hint="eastAsia"/>
          <w:color w:val="000000"/>
          <w:kern w:val="0"/>
          <w:sz w:val="22"/>
          <w:shd w:val="clear" w:color="auto" w:fill="FFFFFF"/>
        </w:rPr>
        <w:t>從不以「攝影師」自居，</w:t>
      </w:r>
      <w:r w:rsidR="00031369">
        <w:rPr>
          <w:rFonts w:ascii="微軟正黑體" w:eastAsia="微軟正黑體" w:hAnsi="微軟正黑體" w:cs="新細明體" w:hint="eastAsia"/>
          <w:color w:val="000000"/>
          <w:kern w:val="0"/>
          <w:sz w:val="22"/>
          <w:shd w:val="clear" w:color="auto" w:fill="FFFFFF"/>
        </w:rPr>
        <w:t>對於</w:t>
      </w:r>
      <w:r>
        <w:rPr>
          <w:rFonts w:ascii="微軟正黑體" w:eastAsia="微軟正黑體" w:hAnsi="微軟正黑體" w:cs="新細明體" w:hint="eastAsia"/>
          <w:color w:val="000000"/>
          <w:kern w:val="0"/>
          <w:sz w:val="22"/>
          <w:shd w:val="clear" w:color="auto" w:fill="FFFFFF"/>
        </w:rPr>
        <w:t>拍攝的短片也僅以「家庭影片」稱之，</w:t>
      </w:r>
      <w:r w:rsidR="00CC6E75" w:rsidRPr="00995B1A">
        <w:rPr>
          <w:rFonts w:ascii="微軟正黑體" w:eastAsia="微軟正黑體" w:hAnsi="微軟正黑體" w:cs="新細明體" w:hint="eastAsia"/>
          <w:color w:val="000000"/>
          <w:kern w:val="0"/>
          <w:sz w:val="22"/>
          <w:shd w:val="clear" w:color="auto" w:fill="FFFFFF"/>
        </w:rPr>
        <w:t>未曾試圖展示</w:t>
      </w:r>
      <w:r w:rsidR="00972340">
        <w:rPr>
          <w:rFonts w:ascii="微軟正黑體" w:eastAsia="微軟正黑體" w:hAnsi="微軟正黑體" w:cs="新細明體" w:hint="eastAsia"/>
          <w:color w:val="000000"/>
          <w:kern w:val="0"/>
          <w:sz w:val="22"/>
          <w:shd w:val="clear" w:color="auto" w:fill="FFFFFF"/>
        </w:rPr>
        <w:t>其攝影及影片，</w:t>
      </w:r>
      <w:r w:rsidR="00CC6E75" w:rsidRPr="00995B1A">
        <w:rPr>
          <w:rFonts w:ascii="微軟正黑體" w:eastAsia="微軟正黑體" w:hAnsi="微軟正黑體" w:cs="新細明體" w:hint="eastAsia"/>
          <w:color w:val="000000"/>
          <w:kern w:val="0"/>
          <w:sz w:val="22"/>
          <w:shd w:val="clear" w:color="auto" w:fill="FFFFFF"/>
        </w:rPr>
        <w:t>或將其納入自己的作品集中。</w:t>
      </w:r>
      <w:r>
        <w:rPr>
          <w:rFonts w:ascii="微軟正黑體" w:eastAsia="微軟正黑體" w:hAnsi="微軟正黑體" w:cs="新細明體" w:hint="eastAsia"/>
          <w:color w:val="000000"/>
          <w:kern w:val="0"/>
          <w:sz w:val="22"/>
          <w:shd w:val="clear" w:color="auto" w:fill="FFFFFF"/>
        </w:rPr>
        <w:t>然而</w:t>
      </w:r>
      <w:r w:rsidR="00972340">
        <w:rPr>
          <w:rFonts w:ascii="微軟正黑體" w:eastAsia="微軟正黑體" w:hAnsi="微軟正黑體" w:cs="新細明體" w:hint="eastAsia"/>
          <w:color w:val="000000"/>
          <w:kern w:val="0"/>
          <w:sz w:val="22"/>
          <w:shd w:val="clear" w:color="auto" w:fill="FFFFFF"/>
        </w:rPr>
        <w:t>這些影像超越家居自娛的隨興之作</w:t>
      </w:r>
      <w:r w:rsidRPr="00995B1A">
        <w:rPr>
          <w:rFonts w:ascii="微軟正黑體" w:eastAsia="微軟正黑體" w:hAnsi="微軟正黑體" w:cs="新細明體" w:hint="eastAsia"/>
          <w:color w:val="000000"/>
          <w:kern w:val="0"/>
          <w:sz w:val="22"/>
          <w:shd w:val="clear" w:color="auto" w:fill="FFFFFF"/>
        </w:rPr>
        <w:t>，</w:t>
      </w:r>
      <w:r w:rsidR="008A4E7C">
        <w:rPr>
          <w:rFonts w:ascii="微軟正黑體" w:eastAsia="微軟正黑體" w:hAnsi="微軟正黑體" w:cs="新細明體" w:hint="eastAsia"/>
          <w:color w:val="000000"/>
          <w:kern w:val="0"/>
          <w:sz w:val="22"/>
          <w:shd w:val="clear" w:color="auto" w:fill="FFFFFF"/>
        </w:rPr>
        <w:t>與其繪畫作品關係密切</w:t>
      </w:r>
      <w:r w:rsidR="00E413EC" w:rsidRPr="00995B1A">
        <w:rPr>
          <w:rFonts w:ascii="微軟正黑體" w:eastAsia="微軟正黑體" w:hAnsi="微軟正黑體" w:cs="新細明體" w:hint="eastAsia"/>
          <w:color w:val="000000"/>
          <w:kern w:val="0"/>
          <w:sz w:val="22"/>
          <w:shd w:val="clear" w:color="auto" w:fill="FFFFFF"/>
        </w:rPr>
        <w:t>，</w:t>
      </w:r>
      <w:r w:rsidRPr="00995B1A">
        <w:rPr>
          <w:rFonts w:ascii="微軟正黑體" w:eastAsia="微軟正黑體" w:hAnsi="微軟正黑體" w:cs="新細明體" w:hint="eastAsia"/>
          <w:color w:val="000000"/>
          <w:kern w:val="0"/>
          <w:sz w:val="22"/>
          <w:shd w:val="clear" w:color="auto" w:fill="FFFFFF"/>
        </w:rPr>
        <w:t>以異曲同工的方式道出馬格利特的思想內涵，並揭開他探索生命奧秘所走過的軌跡。</w:t>
      </w:r>
    </w:p>
    <w:p w:rsidR="00995B1A" w:rsidRPr="00A64352" w:rsidRDefault="00995B1A" w:rsidP="00274F05">
      <w:pPr>
        <w:widowControl/>
        <w:snapToGrid w:val="0"/>
        <w:jc w:val="both"/>
        <w:rPr>
          <w:rFonts w:ascii="新細明體" w:eastAsia="新細明體" w:hAnsi="新細明體" w:cs="新細明體"/>
          <w:kern w:val="0"/>
          <w:szCs w:val="24"/>
        </w:rPr>
      </w:pPr>
    </w:p>
    <w:p w:rsidR="0090650A" w:rsidRPr="00B77209" w:rsidRDefault="00995B1A" w:rsidP="00274F05">
      <w:pPr>
        <w:snapToGrid w:val="0"/>
        <w:jc w:val="both"/>
        <w:rPr>
          <w:rFonts w:ascii="微軟正黑體" w:eastAsia="微軟正黑體" w:hAnsi="微軟正黑體" w:cs="新細明體"/>
          <w:color w:val="000000"/>
          <w:kern w:val="0"/>
          <w:sz w:val="22"/>
          <w:shd w:val="clear" w:color="auto" w:fill="FFFFFF"/>
        </w:rPr>
      </w:pPr>
      <w:r w:rsidRPr="00995B1A">
        <w:rPr>
          <w:rFonts w:ascii="微軟正黑體" w:eastAsia="微軟正黑體" w:hAnsi="微軟正黑體" w:cs="新細明體" w:hint="eastAsia"/>
          <w:color w:val="000000"/>
          <w:kern w:val="0"/>
          <w:sz w:val="22"/>
          <w:shd w:val="clear" w:color="auto" w:fill="FFFFFF"/>
        </w:rPr>
        <w:t>展覽以六個主題逐一開展：家庭相簿、形同家人、像個畫家、增效攝影、向攝影看齊：馬格利特與電影(拍攝)、假面鏡子</w:t>
      </w:r>
      <w:r w:rsidR="00C451A0">
        <w:rPr>
          <w:rFonts w:ascii="微軟正黑體" w:eastAsia="微軟正黑體" w:hAnsi="微軟正黑體" w:cs="新細明體" w:hint="eastAsia"/>
          <w:color w:val="000000"/>
          <w:kern w:val="0"/>
          <w:sz w:val="22"/>
          <w:shd w:val="clear" w:color="auto" w:fill="FFFFFF"/>
        </w:rPr>
        <w:t>。</w:t>
      </w:r>
      <w:r w:rsidRPr="00995B1A">
        <w:rPr>
          <w:rFonts w:ascii="微軟正黑體" w:eastAsia="微軟正黑體" w:hAnsi="微軟正黑體" w:cs="新細明體" w:hint="eastAsia"/>
          <w:color w:val="000000"/>
          <w:kern w:val="0"/>
          <w:sz w:val="22"/>
          <w:shd w:val="clear" w:color="auto" w:fill="FFFFFF"/>
        </w:rPr>
        <w:t>觀者將如同翻閱</w:t>
      </w:r>
      <w:proofErr w:type="gramStart"/>
      <w:r w:rsidRPr="00995B1A">
        <w:rPr>
          <w:rFonts w:ascii="微軟正黑體" w:eastAsia="微軟正黑體" w:hAnsi="微軟正黑體" w:cs="新細明體" w:hint="eastAsia"/>
          <w:color w:val="000000"/>
          <w:kern w:val="0"/>
          <w:sz w:val="22"/>
          <w:shd w:val="clear" w:color="auto" w:fill="FFFFFF"/>
        </w:rPr>
        <w:t>一</w:t>
      </w:r>
      <w:proofErr w:type="gramEnd"/>
      <w:r w:rsidRPr="00995B1A">
        <w:rPr>
          <w:rFonts w:ascii="微軟正黑體" w:eastAsia="微軟正黑體" w:hAnsi="微軟正黑體" w:cs="新細明體" w:hint="eastAsia"/>
          <w:color w:val="000000"/>
          <w:kern w:val="0"/>
          <w:sz w:val="22"/>
          <w:shd w:val="clear" w:color="auto" w:fill="FFFFFF"/>
        </w:rPr>
        <w:t>本馬格利特私人生活點滴的家庭相簿，循著線索，探究</w:t>
      </w:r>
      <w:r w:rsidR="00356A73">
        <w:rPr>
          <w:rFonts w:ascii="微軟正黑體" w:eastAsia="微軟正黑體" w:hAnsi="微軟正黑體" w:cs="新細明體" w:hint="eastAsia"/>
          <w:color w:val="000000"/>
          <w:kern w:val="0"/>
          <w:sz w:val="22"/>
          <w:shd w:val="clear" w:color="auto" w:fill="FFFFFF"/>
        </w:rPr>
        <w:t>他</w:t>
      </w:r>
      <w:r w:rsidRPr="00995B1A">
        <w:rPr>
          <w:rFonts w:ascii="微軟正黑體" w:eastAsia="微軟正黑體" w:hAnsi="微軟正黑體" w:cs="新細明體" w:hint="eastAsia"/>
          <w:color w:val="000000"/>
          <w:kern w:val="0"/>
          <w:sz w:val="22"/>
          <w:shd w:val="clear" w:color="auto" w:fill="FFFFFF"/>
        </w:rPr>
        <w:t>如何以創作者、導演與模特</w:t>
      </w:r>
      <w:r w:rsidRPr="00B20C1E">
        <w:rPr>
          <w:rFonts w:ascii="微軟正黑體" w:eastAsia="微軟正黑體" w:hAnsi="微軟正黑體" w:cs="新細明體" w:hint="eastAsia"/>
          <w:color w:val="000000"/>
          <w:kern w:val="0"/>
          <w:sz w:val="22"/>
          <w:shd w:val="clear" w:color="auto" w:fill="FFFFFF"/>
        </w:rPr>
        <w:t>兒的角度出發，牽引出這些作為閒暇消遣與創作素材的攝影及影片，與其充滿哲思的繪畫作品之對話關係。</w:t>
      </w:r>
      <w:proofErr w:type="gramStart"/>
      <w:r w:rsidR="0090650A" w:rsidRPr="00B20C1E">
        <w:rPr>
          <w:rFonts w:ascii="微軟正黑體" w:eastAsia="微軟正黑體" w:hAnsi="微軟正黑體" w:cs="新細明體" w:hint="eastAsia"/>
          <w:color w:val="000000"/>
          <w:kern w:val="0"/>
          <w:sz w:val="22"/>
          <w:shd w:val="clear" w:color="auto" w:fill="FFFFFF"/>
        </w:rPr>
        <w:t>展期間</w:t>
      </w:r>
      <w:r w:rsidR="00A64352" w:rsidRPr="00B20C1E">
        <w:rPr>
          <w:rFonts w:ascii="微軟正黑體" w:eastAsia="微軟正黑體" w:hAnsi="微軟正黑體" w:cs="新細明體" w:hint="eastAsia"/>
          <w:color w:val="000000"/>
          <w:kern w:val="0"/>
          <w:sz w:val="22"/>
          <w:shd w:val="clear" w:color="auto" w:fill="FFFFFF"/>
        </w:rPr>
        <w:t>將</w:t>
      </w:r>
      <w:r w:rsidR="0090650A" w:rsidRPr="00B20C1E">
        <w:rPr>
          <w:rFonts w:ascii="微軟正黑體" w:eastAsia="微軟正黑體" w:hAnsi="微軟正黑體" w:cs="新細明體" w:hint="eastAsia"/>
          <w:color w:val="000000"/>
          <w:kern w:val="0"/>
          <w:sz w:val="22"/>
          <w:shd w:val="clear" w:color="auto" w:fill="FFFFFF"/>
        </w:rPr>
        <w:t>舉辦</w:t>
      </w:r>
      <w:proofErr w:type="gramEnd"/>
      <w:r w:rsidR="00B20C1E" w:rsidRPr="007F01FC">
        <w:rPr>
          <w:rFonts w:ascii="微軟正黑體" w:eastAsia="微軟正黑體" w:hAnsi="微軟正黑體" w:cs="新細明體" w:hint="eastAsia"/>
          <w:color w:val="000000"/>
          <w:kern w:val="0"/>
          <w:sz w:val="22"/>
          <w:shd w:val="clear" w:color="auto" w:fill="FFFFFF"/>
        </w:rPr>
        <w:t>「</w:t>
      </w:r>
      <w:r w:rsidR="007F01FC" w:rsidRPr="007F01FC">
        <w:rPr>
          <w:rFonts w:ascii="微軟正黑體" w:eastAsia="微軟正黑體" w:hAnsi="微軟正黑體" w:cs="新細明體" w:hint="eastAsia"/>
          <w:color w:val="000000"/>
          <w:kern w:val="0"/>
          <w:sz w:val="22"/>
          <w:shd w:val="clear" w:color="auto" w:fill="FFFFFF"/>
        </w:rPr>
        <w:t>看的見－看不見：馬格利特與其他 </w:t>
      </w:r>
      <w:r w:rsidR="00B20C1E" w:rsidRPr="007F01FC">
        <w:rPr>
          <w:rFonts w:ascii="微軟正黑體" w:eastAsia="微軟正黑體" w:hAnsi="微軟正黑體" w:cs="新細明體" w:hint="eastAsia"/>
          <w:color w:val="000000"/>
          <w:kern w:val="0"/>
          <w:sz w:val="22"/>
          <w:shd w:val="clear" w:color="auto" w:fill="FFFFFF"/>
        </w:rPr>
        <w:t>」</w:t>
      </w:r>
      <w:r w:rsidR="007F01FC" w:rsidRPr="00B20C1E">
        <w:rPr>
          <w:rFonts w:ascii="微軟正黑體" w:eastAsia="微軟正黑體" w:hAnsi="微軟正黑體" w:cs="新細明體" w:hint="eastAsia"/>
          <w:color w:val="000000"/>
          <w:kern w:val="0"/>
          <w:sz w:val="22"/>
          <w:shd w:val="clear" w:color="auto" w:fill="FFFFFF"/>
        </w:rPr>
        <w:t>系列講座</w:t>
      </w:r>
      <w:r w:rsidRPr="00B20C1E">
        <w:rPr>
          <w:rFonts w:ascii="微軟正黑體" w:eastAsia="微軟正黑體" w:hAnsi="微軟正黑體" w:cs="新細明體" w:hint="eastAsia"/>
          <w:color w:val="000000"/>
          <w:kern w:val="0"/>
          <w:sz w:val="22"/>
          <w:shd w:val="clear" w:color="auto" w:fill="FFFFFF"/>
        </w:rPr>
        <w:t>，</w:t>
      </w:r>
      <w:r w:rsidR="0090650A" w:rsidRPr="00B20C1E">
        <w:rPr>
          <w:rFonts w:ascii="微軟正黑體" w:eastAsia="微軟正黑體" w:hAnsi="微軟正黑體" w:cs="新細明體" w:hint="eastAsia"/>
          <w:color w:val="000000"/>
          <w:kern w:val="0"/>
          <w:sz w:val="22"/>
          <w:shd w:val="clear" w:color="auto" w:fill="FFFFFF"/>
        </w:rPr>
        <w:t>分別邀請</w:t>
      </w:r>
      <w:r w:rsidR="00B20C1E" w:rsidRPr="00B20C1E">
        <w:rPr>
          <w:rFonts w:ascii="微軟正黑體" w:eastAsia="微軟正黑體" w:hAnsi="微軟正黑體" w:cs="新細明體" w:hint="eastAsia"/>
          <w:color w:val="000000"/>
          <w:kern w:val="0"/>
          <w:sz w:val="22"/>
          <w:shd w:val="clear" w:color="auto" w:fill="FFFFFF"/>
        </w:rPr>
        <w:t>藝術史學者</w:t>
      </w:r>
      <w:r w:rsidR="00B20C1E">
        <w:rPr>
          <w:rFonts w:ascii="微軟正黑體" w:eastAsia="微軟正黑體" w:hAnsi="微軟正黑體" w:cs="新細明體" w:hint="eastAsia"/>
          <w:color w:val="000000"/>
          <w:kern w:val="0"/>
          <w:sz w:val="22"/>
          <w:shd w:val="clear" w:color="auto" w:fill="FFFFFF"/>
        </w:rPr>
        <w:t>、</w:t>
      </w:r>
      <w:r w:rsidR="00B20C1E" w:rsidRPr="00B20C1E">
        <w:rPr>
          <w:rFonts w:ascii="微軟正黑體" w:eastAsia="微軟正黑體" w:hAnsi="微軟正黑體" w:cs="新細明體" w:hint="eastAsia"/>
          <w:color w:val="000000"/>
          <w:kern w:val="0"/>
          <w:sz w:val="22"/>
          <w:shd w:val="clear" w:color="auto" w:fill="FFFFFF"/>
        </w:rPr>
        <w:t>國立臺灣藝術大學美術系所教授</w:t>
      </w:r>
      <w:r w:rsidR="001548EC" w:rsidRPr="00B20C1E">
        <w:rPr>
          <w:rFonts w:ascii="微軟正黑體" w:eastAsia="微軟正黑體" w:hAnsi="微軟正黑體" w:cs="新細明體" w:hint="eastAsia"/>
          <w:color w:val="000000"/>
          <w:kern w:val="0"/>
          <w:sz w:val="22"/>
          <w:shd w:val="clear" w:color="auto" w:fill="FFFFFF"/>
        </w:rPr>
        <w:t>陳貺怡、臺</w:t>
      </w:r>
      <w:r w:rsidR="00A64352" w:rsidRPr="00B20C1E">
        <w:rPr>
          <w:rFonts w:ascii="微軟正黑體" w:eastAsia="微軟正黑體" w:hAnsi="微軟正黑體" w:cs="新細明體" w:hint="eastAsia"/>
          <w:color w:val="000000"/>
          <w:kern w:val="0"/>
          <w:sz w:val="22"/>
          <w:shd w:val="clear" w:color="auto" w:fill="FFFFFF"/>
        </w:rPr>
        <w:t>灣</w:t>
      </w:r>
      <w:r w:rsidR="001548EC" w:rsidRPr="00B20C1E">
        <w:rPr>
          <w:rFonts w:ascii="微軟正黑體" w:eastAsia="微軟正黑體" w:hAnsi="微軟正黑體" w:cs="新細明體" w:hint="eastAsia"/>
          <w:color w:val="000000"/>
          <w:kern w:val="0"/>
          <w:sz w:val="22"/>
          <w:shd w:val="clear" w:color="auto" w:fill="FFFFFF"/>
        </w:rPr>
        <w:t>藝</w:t>
      </w:r>
      <w:r w:rsidR="00A64352" w:rsidRPr="00B20C1E">
        <w:rPr>
          <w:rFonts w:ascii="微軟正黑體" w:eastAsia="微軟正黑體" w:hAnsi="微軟正黑體" w:cs="新細明體" w:hint="eastAsia"/>
          <w:color w:val="000000"/>
          <w:kern w:val="0"/>
          <w:sz w:val="22"/>
          <w:shd w:val="clear" w:color="auto" w:fill="FFFFFF"/>
        </w:rPr>
        <w:t>術大學</w:t>
      </w:r>
      <w:r w:rsidR="001548EC" w:rsidRPr="00B20C1E">
        <w:rPr>
          <w:rFonts w:ascii="微軟正黑體" w:eastAsia="微軟正黑體" w:hAnsi="微軟正黑體" w:cs="新細明體" w:hint="eastAsia"/>
          <w:color w:val="000000"/>
          <w:kern w:val="0"/>
          <w:sz w:val="22"/>
          <w:shd w:val="clear" w:color="auto" w:fill="FFFFFF"/>
        </w:rPr>
        <w:t>視覺傳達設計系</w:t>
      </w:r>
      <w:r w:rsidR="00B20C1E" w:rsidRPr="00B20C1E">
        <w:rPr>
          <w:rFonts w:ascii="微軟正黑體" w:eastAsia="微軟正黑體" w:hAnsi="微軟正黑體" w:cs="新細明體" w:hint="eastAsia"/>
          <w:color w:val="000000"/>
          <w:kern w:val="0"/>
          <w:sz w:val="22"/>
          <w:shd w:val="clear" w:color="auto" w:fill="FFFFFF"/>
        </w:rPr>
        <w:t>教授</w:t>
      </w:r>
      <w:r w:rsidR="001548EC" w:rsidRPr="00B20C1E">
        <w:rPr>
          <w:rFonts w:ascii="微軟正黑體" w:eastAsia="微軟正黑體" w:hAnsi="微軟正黑體" w:cs="新細明體" w:hint="eastAsia"/>
          <w:color w:val="000000"/>
          <w:kern w:val="0"/>
          <w:sz w:val="22"/>
          <w:shd w:val="clear" w:color="auto" w:fill="FFFFFF"/>
        </w:rPr>
        <w:t>蘇佩萱、國立臺南藝術大學動畫藝術與影像美學研究所</w:t>
      </w:r>
      <w:r w:rsidR="00B20C1E" w:rsidRPr="00B20C1E">
        <w:rPr>
          <w:rFonts w:ascii="微軟正黑體" w:eastAsia="微軟正黑體" w:hAnsi="微軟正黑體" w:cs="新細明體" w:hint="eastAsia"/>
          <w:color w:val="000000"/>
          <w:kern w:val="0"/>
          <w:sz w:val="22"/>
          <w:shd w:val="clear" w:color="auto" w:fill="FFFFFF"/>
        </w:rPr>
        <w:t>教授</w:t>
      </w:r>
      <w:r w:rsidR="00031369">
        <w:rPr>
          <w:rFonts w:ascii="微軟正黑體" w:eastAsia="微軟正黑體" w:hAnsi="微軟正黑體" w:cs="新細明體" w:hint="eastAsia"/>
          <w:color w:val="000000"/>
          <w:kern w:val="0"/>
          <w:sz w:val="22"/>
          <w:shd w:val="clear" w:color="auto" w:fill="FFFFFF"/>
        </w:rPr>
        <w:t>孫松榮、藝術家朱盈樺</w:t>
      </w:r>
      <w:r w:rsidR="00972340">
        <w:rPr>
          <w:rFonts w:ascii="微軟正黑體" w:eastAsia="微軟正黑體" w:hAnsi="微軟正黑體" w:cs="新細明體" w:hint="eastAsia"/>
          <w:color w:val="000000"/>
          <w:kern w:val="0"/>
          <w:sz w:val="22"/>
          <w:shd w:val="clear" w:color="auto" w:fill="FFFFFF"/>
        </w:rPr>
        <w:t>，</w:t>
      </w:r>
      <w:r w:rsidR="00B20C1E" w:rsidRPr="00B20C1E">
        <w:rPr>
          <w:rFonts w:ascii="微軟正黑體" w:eastAsia="微軟正黑體" w:hAnsi="微軟正黑體" w:cs="新細明體" w:hint="eastAsia"/>
          <w:color w:val="000000"/>
          <w:kern w:val="0"/>
          <w:sz w:val="22"/>
          <w:shd w:val="clear" w:color="auto" w:fill="FFFFFF"/>
        </w:rPr>
        <w:t>從不同面向剖析馬格利特的影像；</w:t>
      </w:r>
      <w:r w:rsidR="00B20C1E">
        <w:rPr>
          <w:rFonts w:ascii="微軟正黑體" w:eastAsia="微軟正黑體" w:hAnsi="微軟正黑體" w:cs="新細明體" w:hint="eastAsia"/>
          <w:color w:val="000000"/>
          <w:kern w:val="0"/>
          <w:sz w:val="22"/>
          <w:shd w:val="clear" w:color="auto" w:fill="FFFFFF"/>
        </w:rPr>
        <w:t>北美館</w:t>
      </w:r>
      <w:r w:rsidR="00B20C1E" w:rsidRPr="00B20C1E">
        <w:rPr>
          <w:rFonts w:ascii="微軟正黑體" w:eastAsia="微軟正黑體" w:hAnsi="微軟正黑體" w:cs="新細明體" w:hint="eastAsia"/>
          <w:kern w:val="0"/>
          <w:sz w:val="22"/>
          <w:shd w:val="clear" w:color="auto" w:fill="FFFFFF"/>
        </w:rPr>
        <w:t>於九月底發行</w:t>
      </w:r>
      <w:r w:rsidR="0026177C">
        <w:rPr>
          <w:rFonts w:ascii="微軟正黑體" w:eastAsia="微軟正黑體" w:hAnsi="微軟正黑體" w:cs="新細明體" w:hint="eastAsia"/>
          <w:kern w:val="0"/>
          <w:sz w:val="22"/>
          <w:shd w:val="clear" w:color="auto" w:fill="FFFFFF"/>
        </w:rPr>
        <w:t>之</w:t>
      </w:r>
      <w:r w:rsidR="00B20C1E" w:rsidRPr="00B20C1E">
        <w:rPr>
          <w:rFonts w:ascii="微軟正黑體" w:eastAsia="微軟正黑體" w:hAnsi="微軟正黑體" w:cs="新細明體" w:hint="eastAsia"/>
          <w:color w:val="000000"/>
          <w:kern w:val="0"/>
          <w:sz w:val="22"/>
          <w:shd w:val="clear" w:color="auto" w:fill="FFFFFF"/>
        </w:rPr>
        <w:t>第</w:t>
      </w:r>
      <w:r w:rsidR="00B20C1E" w:rsidRPr="00B20C1E">
        <w:rPr>
          <w:rFonts w:ascii="微軟正黑體" w:eastAsia="微軟正黑體" w:hAnsi="微軟正黑體" w:cs="新細明體"/>
          <w:color w:val="000000"/>
          <w:kern w:val="0"/>
          <w:sz w:val="22"/>
          <w:shd w:val="clear" w:color="auto" w:fill="FFFFFF"/>
        </w:rPr>
        <w:t xml:space="preserve">190 </w:t>
      </w:r>
      <w:r w:rsidR="0026177C">
        <w:rPr>
          <w:rFonts w:ascii="微軟正黑體" w:eastAsia="微軟正黑體" w:hAnsi="微軟正黑體" w:cs="新細明體" w:hint="eastAsia"/>
          <w:color w:val="000000"/>
          <w:kern w:val="0"/>
          <w:sz w:val="22"/>
          <w:shd w:val="clear" w:color="auto" w:fill="FFFFFF"/>
        </w:rPr>
        <w:t>期《現代美術》季刊</w:t>
      </w:r>
      <w:r w:rsidR="00B20C1E" w:rsidRPr="00B20C1E">
        <w:rPr>
          <w:rFonts w:ascii="微軟正黑體" w:eastAsia="微軟正黑體" w:hAnsi="微軟正黑體" w:cs="新細明體" w:hint="eastAsia"/>
          <w:color w:val="000000"/>
          <w:kern w:val="0"/>
          <w:sz w:val="22"/>
          <w:shd w:val="clear" w:color="auto" w:fill="FFFFFF"/>
        </w:rPr>
        <w:t>，</w:t>
      </w:r>
      <w:r w:rsidR="00B20C1E" w:rsidRPr="00B20C1E">
        <w:rPr>
          <w:rFonts w:ascii="微軟正黑體" w:eastAsia="微軟正黑體" w:hAnsi="微軟正黑體" w:cs="新細明體" w:hint="eastAsia"/>
          <w:kern w:val="0"/>
          <w:sz w:val="22"/>
          <w:shd w:val="clear" w:color="auto" w:fill="FFFFFF"/>
        </w:rPr>
        <w:t>亦</w:t>
      </w:r>
      <w:r w:rsidR="0026177C">
        <w:rPr>
          <w:rFonts w:ascii="微軟正黑體" w:eastAsia="微軟正黑體" w:hAnsi="微軟正黑體" w:cs="新細明體" w:hint="eastAsia"/>
          <w:color w:val="000000"/>
          <w:kern w:val="0"/>
          <w:sz w:val="22"/>
          <w:shd w:val="clear" w:color="auto" w:fill="FFFFFF"/>
        </w:rPr>
        <w:t>特別策劃</w:t>
      </w:r>
      <w:r w:rsidR="00B20C1E" w:rsidRPr="00B20C1E">
        <w:rPr>
          <w:rFonts w:ascii="微軟正黑體" w:eastAsia="微軟正黑體" w:hAnsi="微軟正黑體" w:cs="新細明體" w:hint="eastAsia"/>
          <w:color w:val="000000"/>
          <w:kern w:val="0"/>
          <w:sz w:val="22"/>
          <w:shd w:val="clear" w:color="auto" w:fill="FFFFFF"/>
        </w:rPr>
        <w:t>「</w:t>
      </w:r>
      <w:proofErr w:type="gramStart"/>
      <w:r w:rsidR="00B20C1E" w:rsidRPr="00B20C1E">
        <w:rPr>
          <w:rFonts w:ascii="微軟正黑體" w:eastAsia="微軟正黑體" w:hAnsi="微軟正黑體" w:cs="新細明體" w:hint="eastAsia"/>
          <w:color w:val="000000"/>
          <w:kern w:val="0"/>
          <w:sz w:val="22"/>
          <w:shd w:val="clear" w:color="auto" w:fill="FFFFFF"/>
        </w:rPr>
        <w:t>揭相</w:t>
      </w:r>
      <w:proofErr w:type="gramEnd"/>
      <w:r w:rsidR="00B20C1E" w:rsidRPr="00B20C1E">
        <w:rPr>
          <w:rFonts w:ascii="微軟正黑體" w:eastAsia="微軟正黑體" w:hAnsi="微軟正黑體" w:cs="新細明體" w:hint="eastAsia"/>
          <w:color w:val="000000"/>
          <w:kern w:val="0"/>
          <w:sz w:val="22"/>
          <w:shd w:val="clear" w:color="auto" w:fill="FFFFFF"/>
        </w:rPr>
        <w:t>：馬格利特」</w:t>
      </w:r>
      <w:r w:rsidR="0026177C" w:rsidRPr="00B20C1E">
        <w:rPr>
          <w:rFonts w:ascii="微軟正黑體" w:eastAsia="微軟正黑體" w:hAnsi="微軟正黑體" w:cs="新細明體" w:hint="eastAsia"/>
          <w:color w:val="000000"/>
          <w:kern w:val="0"/>
          <w:sz w:val="22"/>
          <w:shd w:val="clear" w:color="auto" w:fill="FFFFFF"/>
        </w:rPr>
        <w:t>專題</w:t>
      </w:r>
      <w:r w:rsidR="00B20C1E" w:rsidRPr="00B20C1E">
        <w:rPr>
          <w:rFonts w:ascii="微軟正黑體" w:eastAsia="微軟正黑體" w:hAnsi="微軟正黑體" w:cs="新細明體" w:hint="eastAsia"/>
          <w:color w:val="000000"/>
          <w:kern w:val="0"/>
          <w:sz w:val="22"/>
          <w:shd w:val="clear" w:color="auto" w:fill="FFFFFF"/>
        </w:rPr>
        <w:t>，</w:t>
      </w:r>
      <w:r w:rsidR="0026177C">
        <w:rPr>
          <w:rFonts w:ascii="微軟正黑體" w:eastAsia="微軟正黑體" w:hAnsi="微軟正黑體" w:cs="新細明體" w:hint="eastAsia"/>
          <w:color w:val="000000"/>
          <w:kern w:val="0"/>
          <w:sz w:val="22"/>
          <w:shd w:val="clear" w:color="auto" w:fill="FFFFFF"/>
        </w:rPr>
        <w:t>邀請</w:t>
      </w:r>
      <w:r w:rsidR="0090650A" w:rsidRPr="00B20C1E">
        <w:rPr>
          <w:rFonts w:ascii="微軟正黑體" w:eastAsia="微軟正黑體" w:hAnsi="微軟正黑體" w:cs="Times New Roman" w:hint="eastAsia"/>
          <w:kern w:val="0"/>
          <w:sz w:val="22"/>
          <w:shd w:val="clear" w:color="auto" w:fill="FFFFFF"/>
        </w:rPr>
        <w:t>陳</w:t>
      </w:r>
      <w:proofErr w:type="gramStart"/>
      <w:r w:rsidR="0090650A" w:rsidRPr="00B20C1E">
        <w:rPr>
          <w:rFonts w:ascii="微軟正黑體" w:eastAsia="微軟正黑體" w:hAnsi="微軟正黑體" w:cs="Times New Roman" w:hint="eastAsia"/>
          <w:kern w:val="0"/>
          <w:sz w:val="22"/>
          <w:shd w:val="clear" w:color="auto" w:fill="FFFFFF"/>
        </w:rPr>
        <w:t>貺怡</w:t>
      </w:r>
      <w:proofErr w:type="gramEnd"/>
      <w:r w:rsidR="0090650A" w:rsidRPr="00B20C1E">
        <w:rPr>
          <w:rFonts w:ascii="微軟正黑體" w:eastAsia="微軟正黑體" w:hAnsi="微軟正黑體" w:cs="Times New Roman" w:hint="eastAsia"/>
          <w:kern w:val="0"/>
          <w:sz w:val="22"/>
          <w:shd w:val="clear" w:color="auto" w:fill="FFFFFF"/>
        </w:rPr>
        <w:t>、</w:t>
      </w:r>
      <w:r w:rsidR="0026177C" w:rsidRPr="00B20C1E">
        <w:rPr>
          <w:rFonts w:ascii="微軟正黑體" w:eastAsia="微軟正黑體" w:hAnsi="微軟正黑體" w:cs="新細明體" w:hint="eastAsia"/>
          <w:color w:val="000000"/>
          <w:kern w:val="0"/>
          <w:sz w:val="22"/>
          <w:shd w:val="clear" w:color="auto" w:fill="FFFFFF"/>
        </w:rPr>
        <w:t>國立</w:t>
      </w:r>
      <w:proofErr w:type="gramStart"/>
      <w:r w:rsidR="0026177C" w:rsidRPr="00B20C1E">
        <w:rPr>
          <w:rFonts w:ascii="微軟正黑體" w:eastAsia="微軟正黑體" w:hAnsi="微軟正黑體" w:cs="新細明體" w:hint="eastAsia"/>
          <w:color w:val="000000"/>
          <w:kern w:val="0"/>
          <w:sz w:val="22"/>
          <w:shd w:val="clear" w:color="auto" w:fill="FFFFFF"/>
        </w:rPr>
        <w:t>臺</w:t>
      </w:r>
      <w:proofErr w:type="gramEnd"/>
      <w:r w:rsidR="0026177C" w:rsidRPr="00B20C1E">
        <w:rPr>
          <w:rFonts w:ascii="微軟正黑體" w:eastAsia="微軟正黑體" w:hAnsi="微軟正黑體" w:cs="新細明體" w:hint="eastAsia"/>
          <w:color w:val="000000"/>
          <w:kern w:val="0"/>
          <w:sz w:val="22"/>
          <w:shd w:val="clear" w:color="auto" w:fill="FFFFFF"/>
        </w:rPr>
        <w:t>北藝術大學</w:t>
      </w:r>
      <w:proofErr w:type="gramStart"/>
      <w:r w:rsidR="0026177C" w:rsidRPr="00B20C1E">
        <w:rPr>
          <w:rFonts w:ascii="微軟正黑體" w:eastAsia="微軟正黑體" w:hAnsi="微軟正黑體" w:cs="新細明體" w:hint="eastAsia"/>
          <w:color w:val="000000"/>
          <w:kern w:val="0"/>
          <w:sz w:val="22"/>
          <w:shd w:val="clear" w:color="auto" w:fill="FFFFFF"/>
        </w:rPr>
        <w:t>藝術跨域研究所</w:t>
      </w:r>
      <w:proofErr w:type="gramEnd"/>
      <w:r w:rsidR="0026177C" w:rsidRPr="00B20C1E">
        <w:rPr>
          <w:rFonts w:ascii="微軟正黑體" w:eastAsia="微軟正黑體" w:hAnsi="微軟正黑體" w:cs="新細明體" w:hint="eastAsia"/>
          <w:color w:val="000000"/>
          <w:kern w:val="0"/>
          <w:sz w:val="22"/>
          <w:shd w:val="clear" w:color="auto" w:fill="FFFFFF"/>
        </w:rPr>
        <w:t>教授</w:t>
      </w:r>
      <w:r w:rsidR="0090650A" w:rsidRPr="00B20C1E">
        <w:rPr>
          <w:rFonts w:ascii="微軟正黑體" w:eastAsia="微軟正黑體" w:hAnsi="微軟正黑體" w:cs="Times New Roman" w:hint="eastAsia"/>
          <w:kern w:val="0"/>
          <w:sz w:val="22"/>
          <w:shd w:val="clear" w:color="auto" w:fill="FFFFFF"/>
        </w:rPr>
        <w:t>楊凱麟、</w:t>
      </w:r>
      <w:r w:rsidR="0026177C" w:rsidRPr="00B20C1E">
        <w:rPr>
          <w:rFonts w:ascii="微軟正黑體" w:eastAsia="微軟正黑體" w:hAnsi="微軟正黑體" w:cs="新細明體" w:hint="eastAsia"/>
          <w:color w:val="000000"/>
          <w:kern w:val="0"/>
          <w:sz w:val="22"/>
          <w:shd w:val="clear" w:color="auto" w:fill="FFFFFF"/>
        </w:rPr>
        <w:t>藝術家</w:t>
      </w:r>
      <w:r w:rsidR="0090650A" w:rsidRPr="00B20C1E">
        <w:rPr>
          <w:rFonts w:ascii="微軟正黑體" w:eastAsia="微軟正黑體" w:hAnsi="微軟正黑體" w:cs="Times New Roman" w:hint="eastAsia"/>
          <w:kern w:val="0"/>
          <w:sz w:val="22"/>
          <w:shd w:val="clear" w:color="auto" w:fill="FFFFFF"/>
        </w:rPr>
        <w:t>高重</w:t>
      </w:r>
      <w:r w:rsidR="00B20C1E">
        <w:rPr>
          <w:rFonts w:ascii="微軟正黑體" w:eastAsia="微軟正黑體" w:hAnsi="微軟正黑體" w:cs="Times New Roman" w:hint="eastAsia"/>
          <w:kern w:val="0"/>
          <w:sz w:val="22"/>
          <w:shd w:val="clear" w:color="auto" w:fill="FFFFFF"/>
        </w:rPr>
        <w:t>黎撰寫專文</w:t>
      </w:r>
      <w:r w:rsidR="00E413EC">
        <w:rPr>
          <w:rFonts w:ascii="微軟正黑體" w:eastAsia="微軟正黑體" w:hAnsi="微軟正黑體" w:cs="Times New Roman" w:hint="eastAsia"/>
          <w:kern w:val="0"/>
          <w:sz w:val="22"/>
          <w:shd w:val="clear" w:color="auto" w:fill="FFFFFF"/>
        </w:rPr>
        <w:t>，從各個</w:t>
      </w:r>
      <w:r w:rsidR="00E413EC" w:rsidRPr="00B20C1E">
        <w:rPr>
          <w:rFonts w:ascii="微軟正黑體" w:eastAsia="微軟正黑體" w:hAnsi="微軟正黑體" w:cs="新細明體" w:hint="eastAsia"/>
          <w:color w:val="000000"/>
          <w:kern w:val="0"/>
          <w:sz w:val="22"/>
          <w:shd w:val="clear" w:color="auto" w:fill="FFFFFF"/>
        </w:rPr>
        <w:t>角</w:t>
      </w:r>
      <w:r w:rsidR="00E413EC">
        <w:rPr>
          <w:rFonts w:ascii="微軟正黑體" w:eastAsia="微軟正黑體" w:hAnsi="微軟正黑體" w:cs="新細明體" w:hint="eastAsia"/>
          <w:color w:val="000000"/>
          <w:kern w:val="0"/>
          <w:sz w:val="22"/>
          <w:shd w:val="clear" w:color="auto" w:fill="FFFFFF"/>
        </w:rPr>
        <w:t>度深入</w:t>
      </w:r>
      <w:r w:rsidR="0026177C" w:rsidRPr="00B20C1E">
        <w:rPr>
          <w:rFonts w:ascii="微軟正黑體" w:eastAsia="微軟正黑體" w:hAnsi="微軟正黑體" w:cs="新細明體" w:hint="eastAsia"/>
          <w:color w:val="000000"/>
          <w:kern w:val="0"/>
          <w:sz w:val="22"/>
          <w:shd w:val="clear" w:color="auto" w:fill="FFFFFF"/>
        </w:rPr>
        <w:t>評介與討論</w:t>
      </w:r>
      <w:r w:rsidR="00E413EC">
        <w:rPr>
          <w:rFonts w:ascii="微軟正黑體" w:eastAsia="微軟正黑體" w:hAnsi="微軟正黑體" w:cs="Times New Roman" w:hint="eastAsia"/>
          <w:kern w:val="0"/>
          <w:sz w:val="22"/>
          <w:shd w:val="clear" w:color="auto" w:fill="FFFFFF"/>
        </w:rPr>
        <w:t>。透過展覽、講座、季刊專題</w:t>
      </w:r>
      <w:r w:rsidR="0090043B">
        <w:rPr>
          <w:rFonts w:ascii="微軟正黑體" w:eastAsia="微軟正黑體" w:hAnsi="微軟正黑體" w:cs="Times New Roman" w:hint="eastAsia"/>
          <w:kern w:val="0"/>
          <w:sz w:val="22"/>
          <w:shd w:val="clear" w:color="auto" w:fill="FFFFFF"/>
        </w:rPr>
        <w:t>，邀請您細細探究馬格利特的</w:t>
      </w:r>
      <w:r w:rsidR="00972340">
        <w:rPr>
          <w:rFonts w:ascii="微軟正黑體" w:eastAsia="微軟正黑體" w:hAnsi="微軟正黑體" w:cs="Times New Roman" w:hint="eastAsia"/>
          <w:kern w:val="0"/>
          <w:sz w:val="22"/>
          <w:shd w:val="clear" w:color="auto" w:fill="FFFFFF"/>
        </w:rPr>
        <w:t>超現實</w:t>
      </w:r>
      <w:r w:rsidR="0090043B">
        <w:rPr>
          <w:rFonts w:ascii="微軟正黑體" w:eastAsia="微軟正黑體" w:hAnsi="微軟正黑體" w:cs="Times New Roman" w:hint="eastAsia"/>
          <w:kern w:val="0"/>
          <w:sz w:val="22"/>
          <w:shd w:val="clear" w:color="auto" w:fill="FFFFFF"/>
        </w:rPr>
        <w:t>世界</w:t>
      </w:r>
      <w:r w:rsidR="008A4E7C">
        <w:rPr>
          <w:rFonts w:ascii="微軟正黑體" w:eastAsia="微軟正黑體" w:hAnsi="微軟正黑體" w:cs="Times New Roman" w:hint="eastAsia"/>
          <w:kern w:val="0"/>
          <w:sz w:val="22"/>
          <w:shd w:val="clear" w:color="auto" w:fill="FFFFFF"/>
        </w:rPr>
        <w:t>！</w:t>
      </w:r>
      <w:r w:rsidR="0090650A" w:rsidRPr="00B20C1E">
        <w:rPr>
          <w:rFonts w:ascii="微軟正黑體" w:eastAsia="微軟正黑體" w:hAnsi="微軟正黑體" w:cs="Times New Roman" w:hint="eastAsia"/>
          <w:kern w:val="0"/>
          <w:sz w:val="22"/>
          <w:shd w:val="clear" w:color="auto" w:fill="FFFFFF"/>
        </w:rPr>
        <w:t>詳情請見北美館官網</w:t>
      </w:r>
      <w:proofErr w:type="gramStart"/>
      <w:r w:rsidR="0090650A" w:rsidRPr="00B20C1E">
        <w:rPr>
          <w:rFonts w:ascii="微軟正黑體" w:eastAsia="微軟正黑體" w:hAnsi="微軟正黑體" w:cs="Times New Roman" w:hint="eastAsia"/>
          <w:kern w:val="0"/>
          <w:sz w:val="22"/>
          <w:shd w:val="clear" w:color="auto" w:fill="FFFFFF"/>
        </w:rPr>
        <w:t>（</w:t>
      </w:r>
      <w:proofErr w:type="gramEnd"/>
      <w:r w:rsidR="0090650A" w:rsidRPr="00B20C1E">
        <w:rPr>
          <w:rFonts w:ascii="微軟正黑體" w:eastAsia="微軟正黑體" w:hAnsi="微軟正黑體" w:cs="Times New Roman"/>
          <w:kern w:val="0"/>
          <w:sz w:val="22"/>
          <w:shd w:val="clear" w:color="auto" w:fill="FFFFFF"/>
        </w:rPr>
        <w:t>www.tfam.museum</w:t>
      </w:r>
      <w:proofErr w:type="gramStart"/>
      <w:r w:rsidR="0090650A" w:rsidRPr="00B20C1E">
        <w:rPr>
          <w:rFonts w:ascii="微軟正黑體" w:eastAsia="微軟正黑體" w:hAnsi="微軟正黑體" w:cs="Times New Roman" w:hint="eastAsia"/>
          <w:kern w:val="0"/>
          <w:sz w:val="22"/>
          <w:shd w:val="clear" w:color="auto" w:fill="FFFFFF"/>
        </w:rPr>
        <w:t>）</w:t>
      </w:r>
      <w:proofErr w:type="gramEnd"/>
      <w:r w:rsidR="0090650A" w:rsidRPr="00B20C1E">
        <w:rPr>
          <w:rFonts w:ascii="微軟正黑體" w:eastAsia="微軟正黑體" w:hAnsi="微軟正黑體" w:cs="Times New Roman" w:hint="eastAsia"/>
          <w:kern w:val="0"/>
          <w:sz w:val="22"/>
          <w:shd w:val="clear" w:color="auto" w:fill="FFFFFF"/>
        </w:rPr>
        <w:t>。</w:t>
      </w:r>
    </w:p>
    <w:p w:rsidR="00E413EC" w:rsidRPr="00502DA7" w:rsidRDefault="00E413EC" w:rsidP="00274F05">
      <w:pPr>
        <w:snapToGrid w:val="0"/>
        <w:jc w:val="both"/>
        <w:rPr>
          <w:rFonts w:ascii="微軟正黑體" w:eastAsia="微軟正黑體" w:hAnsi="微軟正黑體" w:cs="新細明體"/>
          <w:color w:val="000000"/>
          <w:kern w:val="0"/>
          <w:sz w:val="22"/>
          <w:u w:val="single"/>
          <w:shd w:val="pct15" w:color="auto" w:fill="FFFFFF"/>
        </w:rPr>
      </w:pPr>
    </w:p>
    <w:p w:rsidR="00193343" w:rsidRDefault="00193343" w:rsidP="00193343">
      <w:pPr>
        <w:snapToGrid w:val="0"/>
        <w:jc w:val="both"/>
        <w:rPr>
          <w:rFonts w:ascii="微軟正黑體" w:eastAsia="微軟正黑體" w:hAnsi="微軟正黑體" w:cs="新細明體"/>
          <w:color w:val="000000"/>
          <w:kern w:val="0"/>
          <w:sz w:val="22"/>
          <w:shd w:val="clear" w:color="auto" w:fill="FFFFFF"/>
        </w:rPr>
      </w:pPr>
      <w:proofErr w:type="gramStart"/>
      <w:r>
        <w:rPr>
          <w:rFonts w:ascii="微軟正黑體" w:eastAsia="微軟正黑體" w:hAnsi="微軟正黑體" w:cs="新細明體" w:hint="eastAsia"/>
          <w:color w:val="000000"/>
          <w:kern w:val="0"/>
          <w:sz w:val="22"/>
          <w:shd w:val="clear" w:color="auto" w:fill="FFFFFF"/>
        </w:rPr>
        <w:t>註</w:t>
      </w:r>
      <w:proofErr w:type="gramEnd"/>
      <w:r>
        <w:rPr>
          <w:rFonts w:ascii="微軟正黑體" w:eastAsia="微軟正黑體" w:hAnsi="微軟正黑體" w:cs="新細明體" w:hint="eastAsia"/>
          <w:color w:val="000000"/>
          <w:kern w:val="0"/>
          <w:sz w:val="22"/>
          <w:shd w:val="clear" w:color="auto" w:fill="FFFFFF"/>
        </w:rPr>
        <w:t>：</w:t>
      </w:r>
      <w:r w:rsidRPr="004C785D">
        <w:rPr>
          <w:rFonts w:ascii="微軟正黑體" w:eastAsia="微軟正黑體" w:hAnsi="微軟正黑體" w:cs="新細明體" w:hint="eastAsia"/>
          <w:color w:val="000000"/>
          <w:kern w:val="0"/>
          <w:sz w:val="22"/>
          <w:shd w:val="clear" w:color="auto" w:fill="FFFFFF"/>
        </w:rPr>
        <w:t>由於</w:t>
      </w:r>
      <w:r w:rsidR="006D59F0">
        <w:rPr>
          <w:rFonts w:ascii="微軟正黑體" w:eastAsia="微軟正黑體" w:hAnsi="微軟正黑體" w:cs="新細明體" w:hint="eastAsia"/>
          <w:color w:val="000000"/>
          <w:kern w:val="0"/>
          <w:sz w:val="22"/>
          <w:shd w:val="clear" w:color="auto" w:fill="FFFFFF"/>
        </w:rPr>
        <w:t>展品為年代久遠之</w:t>
      </w:r>
      <w:r>
        <w:rPr>
          <w:rFonts w:ascii="微軟正黑體" w:eastAsia="微軟正黑體" w:hAnsi="微軟正黑體" w:cs="新細明體" w:hint="eastAsia"/>
          <w:color w:val="000000"/>
          <w:kern w:val="0"/>
          <w:sz w:val="22"/>
          <w:shd w:val="clear" w:color="auto" w:fill="FFFFFF"/>
        </w:rPr>
        <w:t>照片，</w:t>
      </w:r>
      <w:r w:rsidR="006D59F0">
        <w:rPr>
          <w:rFonts w:ascii="微軟正黑體" w:eastAsia="微軟正黑體" w:hAnsi="微軟正黑體" w:cs="新細明體" w:hint="eastAsia"/>
          <w:color w:val="000000"/>
          <w:kern w:val="0"/>
          <w:sz w:val="22"/>
          <w:shd w:val="clear" w:color="auto" w:fill="FFFFFF"/>
        </w:rPr>
        <w:t>十分脆弱且多數</w:t>
      </w:r>
      <w:r w:rsidR="006D59F0" w:rsidRPr="006D59F0">
        <w:rPr>
          <w:rFonts w:ascii="微軟正黑體" w:eastAsia="微軟正黑體" w:hAnsi="微軟正黑體" w:cs="新細明體" w:hint="eastAsia"/>
          <w:color w:val="000000"/>
          <w:kern w:val="0"/>
          <w:sz w:val="22"/>
          <w:shd w:val="clear" w:color="auto" w:fill="FFFFFF"/>
        </w:rPr>
        <w:t>無留存底片</w:t>
      </w:r>
      <w:r>
        <w:rPr>
          <w:rFonts w:ascii="微軟正黑體" w:eastAsia="微軟正黑體" w:hAnsi="微軟正黑體" w:cs="新細明體" w:hint="eastAsia"/>
          <w:color w:val="000000"/>
          <w:kern w:val="0"/>
          <w:sz w:val="22"/>
          <w:shd w:val="clear" w:color="auto" w:fill="FFFFFF"/>
        </w:rPr>
        <w:t>，除302閱讀互動</w:t>
      </w:r>
      <w:proofErr w:type="gramStart"/>
      <w:r>
        <w:rPr>
          <w:rFonts w:ascii="微軟正黑體" w:eastAsia="微軟正黑體" w:hAnsi="微軟正黑體" w:cs="新細明體" w:hint="eastAsia"/>
          <w:color w:val="000000"/>
          <w:kern w:val="0"/>
          <w:sz w:val="22"/>
          <w:shd w:val="clear" w:color="auto" w:fill="FFFFFF"/>
        </w:rPr>
        <w:t>展間外</w:t>
      </w:r>
      <w:proofErr w:type="gramEnd"/>
      <w:r>
        <w:rPr>
          <w:rFonts w:ascii="微軟正黑體" w:eastAsia="微軟正黑體" w:hAnsi="微軟正黑體" w:cs="新細明體" w:hint="eastAsia"/>
          <w:color w:val="000000"/>
          <w:kern w:val="0"/>
          <w:sz w:val="22"/>
          <w:shd w:val="clear" w:color="auto" w:fill="FFFFFF"/>
        </w:rPr>
        <w:t>，</w:t>
      </w:r>
      <w:proofErr w:type="gramStart"/>
      <w:r>
        <w:rPr>
          <w:rFonts w:ascii="微軟正黑體" w:eastAsia="微軟正黑體" w:hAnsi="微軟正黑體" w:cs="新細明體" w:hint="eastAsia"/>
          <w:color w:val="000000"/>
          <w:kern w:val="0"/>
          <w:sz w:val="22"/>
          <w:shd w:val="clear" w:color="auto" w:fill="FFFFFF"/>
        </w:rPr>
        <w:t>展場恕不</w:t>
      </w:r>
      <w:proofErr w:type="gramEnd"/>
      <w:r>
        <w:rPr>
          <w:rFonts w:ascii="微軟正黑體" w:eastAsia="微軟正黑體" w:hAnsi="微軟正黑體" w:cs="新細明體" w:hint="eastAsia"/>
          <w:color w:val="000000"/>
          <w:kern w:val="0"/>
          <w:sz w:val="22"/>
          <w:shd w:val="clear" w:color="auto" w:fill="FFFFFF"/>
        </w:rPr>
        <w:t>開放拍照。</w:t>
      </w:r>
    </w:p>
    <w:p w:rsidR="00972340" w:rsidRPr="006D59F0" w:rsidRDefault="00972340" w:rsidP="00274F05">
      <w:pPr>
        <w:snapToGrid w:val="0"/>
        <w:jc w:val="both"/>
        <w:rPr>
          <w:rFonts w:ascii="微軟正黑體" w:eastAsia="微軟正黑體" w:hAnsi="微軟正黑體" w:cs="新細明體"/>
          <w:color w:val="000000"/>
          <w:kern w:val="0"/>
          <w:sz w:val="22"/>
          <w:u w:val="single"/>
          <w:shd w:val="pct15" w:color="auto" w:fill="FFFFFF"/>
        </w:rPr>
      </w:pPr>
    </w:p>
    <w:p w:rsidR="00480D28" w:rsidRPr="007F01FC" w:rsidRDefault="0026177C" w:rsidP="00F22665">
      <w:pPr>
        <w:snapToGrid w:val="0"/>
        <w:jc w:val="both"/>
        <w:rPr>
          <w:rFonts w:ascii="微軟正黑體" w:eastAsia="微軟正黑體" w:hAnsi="微軟正黑體" w:cs="新細明體"/>
          <w:b/>
          <w:color w:val="000000"/>
          <w:kern w:val="0"/>
          <w:sz w:val="26"/>
          <w:szCs w:val="26"/>
        </w:rPr>
      </w:pPr>
      <w:r w:rsidRPr="007F01FC">
        <w:rPr>
          <w:rFonts w:ascii="微軟正黑體" w:eastAsia="微軟正黑體" w:hAnsi="微軟正黑體" w:cs="新細明體" w:hint="eastAsia"/>
          <w:b/>
          <w:color w:val="000000"/>
          <w:kern w:val="0"/>
          <w:sz w:val="26"/>
          <w:szCs w:val="26"/>
        </w:rPr>
        <w:lastRenderedPageBreak/>
        <w:t>「</w:t>
      </w:r>
      <w:r w:rsidR="001C7C00" w:rsidRPr="007F01FC">
        <w:rPr>
          <w:rFonts w:ascii="微軟正黑體" w:eastAsia="微軟正黑體" w:hAnsi="微軟正黑體" w:cs="新細明體" w:hint="eastAsia"/>
          <w:b/>
          <w:color w:val="000000"/>
          <w:kern w:val="0"/>
          <w:sz w:val="26"/>
          <w:szCs w:val="26"/>
        </w:rPr>
        <w:t>看的見－看不見：馬格利特與其他</w:t>
      </w:r>
      <w:r w:rsidRPr="007F01FC">
        <w:rPr>
          <w:rFonts w:ascii="微軟正黑體" w:eastAsia="微軟正黑體" w:hAnsi="微軟正黑體" w:cs="新細明體" w:hint="eastAsia"/>
          <w:b/>
          <w:color w:val="000000"/>
          <w:kern w:val="0"/>
          <w:sz w:val="26"/>
          <w:szCs w:val="26"/>
        </w:rPr>
        <w:t>」</w:t>
      </w:r>
      <w:r w:rsidR="00480D28" w:rsidRPr="007F01FC">
        <w:rPr>
          <w:rFonts w:ascii="微軟正黑體" w:eastAsia="微軟正黑體" w:hAnsi="微軟正黑體" w:cs="新細明體"/>
          <w:b/>
          <w:color w:val="000000"/>
          <w:kern w:val="0"/>
          <w:sz w:val="26"/>
          <w:szCs w:val="26"/>
        </w:rPr>
        <w:t xml:space="preserve"> </w:t>
      </w:r>
      <w:r w:rsidR="00480D28" w:rsidRPr="007F01FC">
        <w:rPr>
          <w:rFonts w:ascii="微軟正黑體" w:eastAsia="微軟正黑體" w:hAnsi="微軟正黑體" w:cs="新細明體" w:hint="eastAsia"/>
          <w:b/>
          <w:color w:val="000000"/>
          <w:kern w:val="0"/>
          <w:sz w:val="26"/>
          <w:szCs w:val="26"/>
        </w:rPr>
        <w:t>系列講座</w:t>
      </w:r>
    </w:p>
    <w:p w:rsidR="001548EC" w:rsidRPr="0026177C" w:rsidRDefault="00480D28" w:rsidP="00F22665">
      <w:pPr>
        <w:snapToGrid w:val="0"/>
        <w:jc w:val="both"/>
        <w:rPr>
          <w:rFonts w:ascii="微軟正黑體" w:eastAsia="微軟正黑體" w:hAnsi="微軟正黑體" w:cs="新細明體"/>
          <w:color w:val="000000"/>
          <w:kern w:val="0"/>
          <w:sz w:val="22"/>
          <w:shd w:val="clear" w:color="auto" w:fill="FFFFFF"/>
        </w:rPr>
      </w:pPr>
      <w:r w:rsidRPr="0026177C">
        <w:rPr>
          <w:rFonts w:ascii="微軟正黑體" w:eastAsia="微軟正黑體" w:hAnsi="微軟正黑體" w:cs="新細明體" w:hint="eastAsia"/>
          <w:color w:val="000000"/>
          <w:kern w:val="0"/>
          <w:sz w:val="22"/>
          <w:shd w:val="clear" w:color="auto" w:fill="FFFFFF"/>
        </w:rPr>
        <w:t>地點：</w:t>
      </w:r>
      <w:r w:rsidR="001548EC" w:rsidRPr="0026177C">
        <w:rPr>
          <w:rFonts w:ascii="微軟正黑體" w:eastAsia="微軟正黑體" w:hAnsi="微軟正黑體" w:cs="新細明體" w:hint="eastAsia"/>
          <w:color w:val="000000"/>
          <w:kern w:val="0"/>
          <w:sz w:val="22"/>
          <w:shd w:val="clear" w:color="auto" w:fill="FFFFFF"/>
        </w:rPr>
        <w:t xml:space="preserve">臺北市立美術館 </w:t>
      </w:r>
      <w:r w:rsidRPr="0026177C">
        <w:rPr>
          <w:rFonts w:ascii="微軟正黑體" w:eastAsia="微軟正黑體" w:hAnsi="微軟正黑體" w:cs="新細明體" w:hint="eastAsia"/>
          <w:color w:val="000000"/>
          <w:kern w:val="0"/>
          <w:sz w:val="22"/>
          <w:shd w:val="clear" w:color="auto" w:fill="FFFFFF"/>
        </w:rPr>
        <w:t>視聽室</w:t>
      </w:r>
    </w:p>
    <w:p w:rsidR="001C7C00" w:rsidRPr="001C7C00" w:rsidRDefault="001C7C00" w:rsidP="00F22665">
      <w:pPr>
        <w:spacing w:line="360" w:lineRule="exact"/>
        <w:jc w:val="both"/>
        <w:rPr>
          <w:rFonts w:ascii="微軟正黑體" w:eastAsia="微軟正黑體" w:hAnsi="微軟正黑體" w:cs="新細明體"/>
          <w:color w:val="000000"/>
          <w:kern w:val="0"/>
          <w:sz w:val="22"/>
          <w:shd w:val="clear" w:color="auto" w:fill="FFFFFF"/>
        </w:rPr>
      </w:pPr>
    </w:p>
    <w:p w:rsidR="001C7C00" w:rsidRPr="001C7C00" w:rsidRDefault="001C7C00" w:rsidP="00F22665">
      <w:pPr>
        <w:spacing w:line="360" w:lineRule="exact"/>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color w:val="000000"/>
          <w:kern w:val="0"/>
          <w:sz w:val="22"/>
          <w:shd w:val="clear" w:color="auto" w:fill="FFFFFF"/>
        </w:rPr>
        <w:t xml:space="preserve">馬格利特 </w:t>
      </w:r>
      <w:r w:rsidRPr="001C7C00">
        <w:rPr>
          <w:rFonts w:ascii="微軟正黑體" w:eastAsia="微軟正黑體" w:hAnsi="微軟正黑體" w:cs="新細明體"/>
          <w:color w:val="000000"/>
          <w:kern w:val="0"/>
          <w:sz w:val="22"/>
          <w:shd w:val="clear" w:color="auto" w:fill="FFFFFF"/>
        </w:rPr>
        <w:t>(René Magritte)</w:t>
      </w:r>
      <w:r w:rsidRPr="001C7C00">
        <w:rPr>
          <w:rFonts w:ascii="微軟正黑體" w:eastAsia="微軟正黑體" w:hAnsi="微軟正黑體" w:cs="新細明體" w:hint="eastAsia"/>
          <w:color w:val="000000"/>
          <w:kern w:val="0"/>
          <w:sz w:val="22"/>
          <w:shd w:val="clear" w:color="auto" w:fill="FFFFFF"/>
        </w:rPr>
        <w:t xml:space="preserve"> 近乎家喻戶曉，他的作品常常賦予平常熟悉的物體嶄新的寓意。屬於馬格利特的物件與符號：「這不是一支煙斗」的煙斗、圓頂禮帽、拐杖、蓬鬆的雲彩、蘋果、鴿子、鏡子、畫框…等深植人心，影響</w:t>
      </w:r>
      <w:r w:rsidRPr="001C7C00">
        <w:rPr>
          <w:rFonts w:ascii="微軟正黑體" w:eastAsia="微軟正黑體" w:hAnsi="微軟正黑體" w:cs="新細明體"/>
          <w:color w:val="000000"/>
          <w:kern w:val="0"/>
          <w:sz w:val="22"/>
          <w:shd w:val="clear" w:color="auto" w:fill="FFFFFF"/>
        </w:rPr>
        <w:t>20</w:t>
      </w:r>
      <w:r w:rsidRPr="001C7C00">
        <w:rPr>
          <w:rFonts w:ascii="微軟正黑體" w:eastAsia="微軟正黑體" w:hAnsi="微軟正黑體" w:cs="新細明體" w:hint="eastAsia"/>
          <w:color w:val="000000"/>
          <w:kern w:val="0"/>
          <w:sz w:val="22"/>
          <w:shd w:val="clear" w:color="auto" w:fill="FFFFFF"/>
        </w:rPr>
        <w:t>世紀中葉至今普羅大眾文化。關於他的創作，他自認為最為核心的是「神祕感」－一種具有未知與距離感的存在。這是一支煙斗 / 這不是一支煙斗、這是馬格利特 / 這不是馬格利特、這是影像 / 這不是影像、看的見 / 看不見…..這些熟悉的戲碼，也許也可以是馬格利特和朋友玩的胡鬧劇，或是馬格利特將影像、文字與圖像裝進屬於馬格利特的「禮帽」</w:t>
      </w:r>
      <w:proofErr w:type="gramStart"/>
      <w:r w:rsidRPr="001C7C00">
        <w:rPr>
          <w:rFonts w:ascii="微軟正黑體" w:eastAsia="微軟正黑體" w:hAnsi="微軟正黑體" w:cs="新細明體" w:hint="eastAsia"/>
          <w:color w:val="000000"/>
          <w:kern w:val="0"/>
          <w:sz w:val="22"/>
          <w:shd w:val="clear" w:color="auto" w:fill="FFFFFF"/>
        </w:rPr>
        <w:t>密盒</w:t>
      </w:r>
      <w:proofErr w:type="gramEnd"/>
      <w:r w:rsidRPr="001C7C00">
        <w:rPr>
          <w:rFonts w:ascii="微軟正黑體" w:eastAsia="微軟正黑體" w:hAnsi="微軟正黑體" w:cs="新細明體" w:hint="eastAsia"/>
          <w:color w:val="000000"/>
          <w:kern w:val="0"/>
          <w:sz w:val="22"/>
          <w:shd w:val="clear" w:color="auto" w:fill="FFFFFF"/>
        </w:rPr>
        <w:t>，等待看官我們解密的</w:t>
      </w:r>
      <w:proofErr w:type="gramStart"/>
      <w:r w:rsidRPr="001C7C00">
        <w:rPr>
          <w:rFonts w:ascii="微軟正黑體" w:eastAsia="微軟正黑體" w:hAnsi="微軟正黑體" w:cs="新細明體" w:hint="eastAsia"/>
          <w:color w:val="000000"/>
          <w:kern w:val="0"/>
          <w:sz w:val="22"/>
          <w:shd w:val="clear" w:color="auto" w:fill="FFFFFF"/>
        </w:rPr>
        <w:t>破關碼</w:t>
      </w:r>
      <w:proofErr w:type="gramEnd"/>
      <w:r w:rsidRPr="001C7C00">
        <w:rPr>
          <w:rFonts w:ascii="微軟正黑體" w:eastAsia="微軟正黑體" w:hAnsi="微軟正黑體" w:cs="新細明體" w:hint="eastAsia"/>
          <w:color w:val="000000"/>
          <w:kern w:val="0"/>
          <w:sz w:val="22"/>
          <w:shd w:val="clear" w:color="auto" w:fill="FFFFFF"/>
        </w:rPr>
        <w:t>。</w:t>
      </w:r>
    </w:p>
    <w:p w:rsidR="001C7C00" w:rsidRPr="001C7C00" w:rsidRDefault="001C7C00" w:rsidP="00F22665">
      <w:pPr>
        <w:spacing w:line="360" w:lineRule="exact"/>
        <w:jc w:val="both"/>
        <w:rPr>
          <w:rFonts w:ascii="微軟正黑體" w:eastAsia="微軟正黑體" w:hAnsi="微軟正黑體" w:cs="新細明體"/>
          <w:color w:val="000000"/>
          <w:kern w:val="0"/>
          <w:sz w:val="22"/>
          <w:shd w:val="clear" w:color="auto" w:fill="FFFFFF"/>
        </w:rPr>
      </w:pPr>
    </w:p>
    <w:p w:rsidR="001C7C00" w:rsidRPr="001C7C00" w:rsidRDefault="001C7C00" w:rsidP="00F22665">
      <w:pPr>
        <w:spacing w:line="360" w:lineRule="exact"/>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color w:val="000000"/>
          <w:kern w:val="0"/>
          <w:sz w:val="22"/>
          <w:shd w:val="clear" w:color="auto" w:fill="FFFFFF"/>
        </w:rPr>
        <w:t>馬格利特的攝影及影片與他的繪畫關係密切，他去世十多年後，一批照片與影片於</w:t>
      </w:r>
      <w:proofErr w:type="gramStart"/>
      <w:r w:rsidRPr="001C7C00">
        <w:rPr>
          <w:rFonts w:ascii="微軟正黑體" w:eastAsia="微軟正黑體" w:hAnsi="微軟正黑體" w:cs="新細明體"/>
          <w:color w:val="000000"/>
          <w:kern w:val="0"/>
          <w:sz w:val="22"/>
          <w:shd w:val="clear" w:color="auto" w:fill="FFFFFF"/>
        </w:rPr>
        <w:t>1970</w:t>
      </w:r>
      <w:proofErr w:type="gramEnd"/>
      <w:r w:rsidRPr="001C7C00">
        <w:rPr>
          <w:rFonts w:ascii="微軟正黑體" w:eastAsia="微軟正黑體" w:hAnsi="微軟正黑體" w:cs="新細明體" w:hint="eastAsia"/>
          <w:color w:val="000000"/>
          <w:kern w:val="0"/>
          <w:sz w:val="22"/>
          <w:shd w:val="clear" w:color="auto" w:fill="FFFFFF"/>
        </w:rPr>
        <w:t>年代中期被發現，對於瞭解馬格利特的繪畫與</w:t>
      </w:r>
      <w:proofErr w:type="gramStart"/>
      <w:r w:rsidRPr="001C7C00">
        <w:rPr>
          <w:rFonts w:ascii="微軟正黑體" w:eastAsia="微軟正黑體" w:hAnsi="微軟正黑體" w:cs="新細明體" w:hint="eastAsia"/>
          <w:color w:val="000000"/>
          <w:kern w:val="0"/>
          <w:sz w:val="22"/>
          <w:shd w:val="clear" w:color="auto" w:fill="FFFFFF"/>
        </w:rPr>
        <w:t>攝影間的關係</w:t>
      </w:r>
      <w:proofErr w:type="gramEnd"/>
      <w:r w:rsidRPr="001C7C00">
        <w:rPr>
          <w:rFonts w:ascii="微軟正黑體" w:eastAsia="微軟正黑體" w:hAnsi="微軟正黑體" w:cs="新細明體" w:hint="eastAsia"/>
          <w:color w:val="000000"/>
          <w:kern w:val="0"/>
          <w:sz w:val="22"/>
          <w:shd w:val="clear" w:color="auto" w:fill="FFFFFF"/>
        </w:rPr>
        <w:t>極為重要。「看的見－看不見：馬格利特與其他」系列講座將邀請專家學者關注馬格利特與圍繞在他創作周遭－包括與他同時期的歐洲的超現實主義，提供關於藝術史、符號學與影像脈絡等不同面相之精采</w:t>
      </w:r>
      <w:r>
        <w:rPr>
          <w:rFonts w:ascii="微軟正黑體" w:eastAsia="微軟正黑體" w:hAnsi="微軟正黑體" w:cs="新細明體" w:hint="eastAsia"/>
          <w:color w:val="000000"/>
          <w:kern w:val="0"/>
          <w:sz w:val="22"/>
          <w:shd w:val="clear" w:color="auto" w:fill="FFFFFF"/>
        </w:rPr>
        <w:t>剖析</w:t>
      </w:r>
      <w:r w:rsidRPr="001C7C00">
        <w:rPr>
          <w:rFonts w:ascii="微軟正黑體" w:eastAsia="微軟正黑體" w:hAnsi="微軟正黑體" w:cs="新細明體" w:hint="eastAsia"/>
          <w:color w:val="000000"/>
          <w:kern w:val="0"/>
          <w:sz w:val="22"/>
          <w:shd w:val="clear" w:color="auto" w:fill="FFFFFF"/>
        </w:rPr>
        <w:t>。</w:t>
      </w:r>
    </w:p>
    <w:p w:rsidR="00480D28" w:rsidRDefault="00480D28" w:rsidP="00F22665">
      <w:pPr>
        <w:snapToGrid w:val="0"/>
        <w:jc w:val="both"/>
        <w:rPr>
          <w:rFonts w:ascii="微軟正黑體" w:eastAsia="微軟正黑體" w:hAnsi="微軟正黑體" w:cs="新細明體"/>
          <w:color w:val="000000"/>
          <w:kern w:val="0"/>
          <w:sz w:val="22"/>
          <w:shd w:val="clear" w:color="auto" w:fill="FFFFFF"/>
        </w:rPr>
      </w:pPr>
    </w:p>
    <w:p w:rsidR="001C7C00" w:rsidRPr="001C7C00" w:rsidRDefault="001C7C00" w:rsidP="00F22665">
      <w:pPr>
        <w:snapToGrid w:val="0"/>
        <w:jc w:val="both"/>
        <w:rPr>
          <w:rFonts w:ascii="微軟正黑體" w:eastAsia="微軟正黑體" w:hAnsi="微軟正黑體" w:cs="新細明體"/>
          <w:color w:val="000000"/>
          <w:kern w:val="0"/>
          <w:sz w:val="22"/>
          <w:shd w:val="clear" w:color="auto" w:fill="FFFFFF"/>
        </w:rPr>
      </w:pPr>
    </w:p>
    <w:p w:rsidR="00480D28" w:rsidRPr="007F01FC" w:rsidRDefault="00480D28" w:rsidP="00F22665">
      <w:pPr>
        <w:snapToGrid w:val="0"/>
        <w:jc w:val="both"/>
        <w:rPr>
          <w:rFonts w:ascii="微軟正黑體" w:eastAsia="微軟正黑體" w:hAnsi="微軟正黑體" w:cs="新細明體"/>
          <w:b/>
          <w:color w:val="000000"/>
          <w:sz w:val="25"/>
          <w:szCs w:val="25"/>
          <w:shd w:val="clear" w:color="auto" w:fill="FFFFFF"/>
        </w:rPr>
      </w:pPr>
      <w:r w:rsidRPr="007F01FC">
        <w:rPr>
          <w:rFonts w:ascii="微軟正黑體" w:eastAsia="微軟正黑體" w:hAnsi="微軟正黑體" w:cs="新細明體" w:hint="eastAsia"/>
          <w:b/>
          <w:color w:val="000000"/>
          <w:sz w:val="25"/>
          <w:szCs w:val="25"/>
          <w:shd w:val="clear" w:color="auto" w:fill="FFFFFF"/>
        </w:rPr>
        <w:t>這不是馬格利特</w:t>
      </w:r>
      <w:r w:rsidRPr="007F01FC">
        <w:rPr>
          <w:rFonts w:ascii="微軟正黑體" w:eastAsia="微軟正黑體" w:hAnsi="微軟正黑體" w:cs="新細明體"/>
          <w:b/>
          <w:color w:val="000000"/>
          <w:sz w:val="25"/>
          <w:szCs w:val="25"/>
          <w:shd w:val="clear" w:color="auto" w:fill="FFFFFF"/>
        </w:rPr>
        <w:t xml:space="preserve"> </w:t>
      </w:r>
    </w:p>
    <w:p w:rsidR="00480D28" w:rsidRPr="0026177C" w:rsidRDefault="00480D28" w:rsidP="00F22665">
      <w:pPr>
        <w:snapToGrid w:val="0"/>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b/>
          <w:color w:val="000000"/>
          <w:kern w:val="0"/>
          <w:sz w:val="22"/>
          <w:shd w:val="clear" w:color="auto" w:fill="FFFFFF"/>
        </w:rPr>
        <w:t>時間：</w:t>
      </w:r>
      <w:r w:rsidRPr="0026177C">
        <w:rPr>
          <w:rFonts w:ascii="微軟正黑體" w:eastAsia="微軟正黑體" w:hAnsi="微軟正黑體" w:cs="新細明體"/>
          <w:color w:val="000000"/>
          <w:kern w:val="0"/>
          <w:sz w:val="22"/>
          <w:shd w:val="clear" w:color="auto" w:fill="FFFFFF"/>
        </w:rPr>
        <w:t>10/6</w:t>
      </w:r>
      <w:r w:rsidRPr="0026177C">
        <w:rPr>
          <w:rFonts w:ascii="微軟正黑體" w:eastAsia="微軟正黑體" w:hAnsi="微軟正黑體" w:cs="新細明體" w:hint="eastAsia"/>
          <w:color w:val="000000"/>
          <w:kern w:val="0"/>
          <w:sz w:val="22"/>
          <w:shd w:val="clear" w:color="auto" w:fill="FFFFFF"/>
        </w:rPr>
        <w:t>（六）</w:t>
      </w:r>
      <w:r w:rsidRPr="0026177C">
        <w:rPr>
          <w:rFonts w:ascii="微軟正黑體" w:eastAsia="微軟正黑體" w:hAnsi="微軟正黑體" w:cs="新細明體"/>
          <w:color w:val="000000"/>
          <w:kern w:val="0"/>
          <w:sz w:val="22"/>
          <w:shd w:val="clear" w:color="auto" w:fill="FFFFFF"/>
        </w:rPr>
        <w:t>14: 30</w:t>
      </w:r>
      <w:r w:rsidRPr="0026177C">
        <w:rPr>
          <w:rFonts w:ascii="微軟正黑體" w:eastAsia="微軟正黑體" w:hAnsi="微軟正黑體" w:cs="新細明體" w:hint="eastAsia"/>
          <w:color w:val="000000"/>
          <w:kern w:val="0"/>
          <w:sz w:val="22"/>
          <w:shd w:val="clear" w:color="auto" w:fill="FFFFFF"/>
        </w:rPr>
        <w:t>－</w:t>
      </w:r>
      <w:r w:rsidRPr="0026177C">
        <w:rPr>
          <w:rFonts w:ascii="微軟正黑體" w:eastAsia="微軟正黑體" w:hAnsi="微軟正黑體" w:cs="新細明體"/>
          <w:color w:val="000000"/>
          <w:kern w:val="0"/>
          <w:sz w:val="22"/>
          <w:shd w:val="clear" w:color="auto" w:fill="FFFFFF"/>
        </w:rPr>
        <w:t xml:space="preserve">16: 30 </w:t>
      </w:r>
    </w:p>
    <w:p w:rsidR="00480D28" w:rsidRPr="0026177C" w:rsidRDefault="00480D28" w:rsidP="00F22665">
      <w:pPr>
        <w:snapToGrid w:val="0"/>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b/>
          <w:color w:val="000000"/>
          <w:kern w:val="0"/>
          <w:sz w:val="22"/>
          <w:shd w:val="clear" w:color="auto" w:fill="FFFFFF"/>
        </w:rPr>
        <w:t>講者：</w:t>
      </w:r>
      <w:r w:rsidRPr="0026177C">
        <w:rPr>
          <w:rFonts w:ascii="微軟正黑體" w:eastAsia="微軟正黑體" w:hAnsi="微軟正黑體" w:cs="新細明體" w:hint="eastAsia"/>
          <w:color w:val="000000"/>
          <w:kern w:val="0"/>
          <w:sz w:val="22"/>
          <w:shd w:val="clear" w:color="auto" w:fill="FFFFFF"/>
        </w:rPr>
        <w:t>陳</w:t>
      </w:r>
      <w:proofErr w:type="gramStart"/>
      <w:r w:rsidRPr="0026177C">
        <w:rPr>
          <w:rFonts w:ascii="微軟正黑體" w:eastAsia="微軟正黑體" w:hAnsi="微軟正黑體" w:cs="新細明體" w:hint="eastAsia"/>
          <w:color w:val="000000"/>
          <w:kern w:val="0"/>
          <w:sz w:val="22"/>
          <w:shd w:val="clear" w:color="auto" w:fill="FFFFFF"/>
        </w:rPr>
        <w:t>貺怡</w:t>
      </w:r>
      <w:proofErr w:type="gramEnd"/>
      <w:r w:rsidRPr="0026177C">
        <w:rPr>
          <w:rFonts w:ascii="微軟正黑體" w:eastAsia="微軟正黑體" w:hAnsi="微軟正黑體" w:cs="新細明體" w:hint="eastAsia"/>
          <w:color w:val="000000"/>
          <w:kern w:val="0"/>
          <w:sz w:val="22"/>
          <w:shd w:val="clear" w:color="auto" w:fill="FFFFFF"/>
        </w:rPr>
        <w:t xml:space="preserve"> ￜ</w:t>
      </w:r>
      <w:r w:rsidRPr="0026177C">
        <w:rPr>
          <w:rFonts w:ascii="微軟正黑體" w:eastAsia="微軟正黑體" w:hAnsi="微軟正黑體" w:cs="新細明體"/>
          <w:color w:val="000000"/>
          <w:kern w:val="0"/>
          <w:sz w:val="22"/>
          <w:shd w:val="clear" w:color="auto" w:fill="FFFFFF"/>
        </w:rPr>
        <w:t> </w:t>
      </w:r>
      <w:r w:rsidRPr="0026177C">
        <w:rPr>
          <w:rFonts w:ascii="微軟正黑體" w:eastAsia="微軟正黑體" w:hAnsi="微軟正黑體" w:cs="新細明體" w:hint="eastAsia"/>
          <w:color w:val="000000"/>
          <w:kern w:val="0"/>
          <w:sz w:val="22"/>
          <w:shd w:val="clear" w:color="auto" w:fill="FFFFFF"/>
        </w:rPr>
        <w:t>藝術史學者、策展人、藝評家</w:t>
      </w:r>
    </w:p>
    <w:p w:rsidR="001C7C00" w:rsidRPr="001C7C00" w:rsidRDefault="001C7C00" w:rsidP="00F22665">
      <w:pPr>
        <w:spacing w:line="360" w:lineRule="exact"/>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color w:val="000000"/>
          <w:kern w:val="0"/>
          <w:sz w:val="22"/>
          <w:shd w:val="clear" w:color="auto" w:fill="FFFFFF"/>
        </w:rPr>
        <w:t>賀內．馬格利特</w:t>
      </w:r>
      <w:r w:rsidRPr="001C7C00">
        <w:rPr>
          <w:rFonts w:ascii="微軟正黑體" w:eastAsia="微軟正黑體" w:hAnsi="微軟正黑體" w:cs="新細明體"/>
          <w:color w:val="000000"/>
          <w:kern w:val="0"/>
          <w:sz w:val="22"/>
          <w:shd w:val="clear" w:color="auto" w:fill="FFFFFF"/>
        </w:rPr>
        <w:t>(René Magritte)</w:t>
      </w:r>
      <w:proofErr w:type="gramStart"/>
      <w:r w:rsidRPr="001C7C00">
        <w:rPr>
          <w:rFonts w:ascii="微軟正黑體" w:eastAsia="微軟正黑體" w:hAnsi="微軟正黑體" w:cs="新細明體" w:hint="eastAsia"/>
          <w:color w:val="000000"/>
          <w:kern w:val="0"/>
          <w:sz w:val="22"/>
          <w:shd w:val="clear" w:color="auto" w:fill="FFFFFF"/>
        </w:rPr>
        <w:t>身處超現實主義</w:t>
      </w:r>
      <w:proofErr w:type="gramEnd"/>
      <w:r w:rsidRPr="001C7C00">
        <w:rPr>
          <w:rFonts w:ascii="微軟正黑體" w:eastAsia="微軟正黑體" w:hAnsi="微軟正黑體" w:cs="新細明體" w:hint="eastAsia"/>
          <w:color w:val="000000"/>
          <w:kern w:val="0"/>
          <w:sz w:val="22"/>
          <w:shd w:val="clear" w:color="auto" w:fill="FFFFFF"/>
        </w:rPr>
        <w:t>的圈子，應該難以忽視攝影的力量，何況攝影提供了直接攫取這個世界並加以忠實再現的手段，足以激起馬格利特創作中所固有的顛覆「真實」或「真實的效果」的慾望。我們如何透過攝影的手段認知與瞭解這位藝術家？事實上他留下了不少攝影肖像、比利時超現實主義圈內友人的</w:t>
      </w:r>
      <w:proofErr w:type="gramStart"/>
      <w:r w:rsidRPr="001C7C00">
        <w:rPr>
          <w:rFonts w:ascii="微軟正黑體" w:eastAsia="微軟正黑體" w:hAnsi="微軟正黑體" w:cs="新細明體" w:hint="eastAsia"/>
          <w:color w:val="000000"/>
          <w:kern w:val="0"/>
          <w:sz w:val="22"/>
          <w:shd w:val="clear" w:color="auto" w:fill="FFFFFF"/>
        </w:rPr>
        <w:t>的</w:t>
      </w:r>
      <w:proofErr w:type="gramEnd"/>
      <w:r w:rsidRPr="001C7C00">
        <w:rPr>
          <w:rFonts w:ascii="微軟正黑體" w:eastAsia="微軟正黑體" w:hAnsi="微軟正黑體" w:cs="新細明體" w:hint="eastAsia"/>
          <w:color w:val="000000"/>
          <w:kern w:val="0"/>
          <w:sz w:val="22"/>
          <w:shd w:val="clear" w:color="auto" w:fill="FFFFFF"/>
        </w:rPr>
        <w:t>照片或合照。在這些照片中他也無所不在，但似乎又顯得難以捕捉。他的存在顯而易見且比比皆是，他自我呈現或被呈現的方式也變化多端，但這些影像似乎缺乏了攝影者所欲捕捉的固定的對象而令人更添迷惑：這不是馬格利特</w:t>
      </w:r>
      <w:r w:rsidRPr="001C7C00">
        <w:rPr>
          <w:rFonts w:ascii="微軟正黑體" w:eastAsia="微軟正黑體" w:hAnsi="微軟正黑體" w:cs="新細明體"/>
          <w:color w:val="000000"/>
          <w:kern w:val="0"/>
          <w:sz w:val="22"/>
          <w:shd w:val="clear" w:color="auto" w:fill="FFFFFF"/>
        </w:rPr>
        <w:t> ?! </w:t>
      </w:r>
    </w:p>
    <w:p w:rsidR="00480D28" w:rsidRPr="001C7C00" w:rsidRDefault="00480D28" w:rsidP="00F22665">
      <w:pPr>
        <w:snapToGrid w:val="0"/>
        <w:jc w:val="both"/>
        <w:rPr>
          <w:rFonts w:ascii="微軟正黑體" w:eastAsia="微軟正黑體" w:hAnsi="微軟正黑體" w:cs="新細明體"/>
          <w:color w:val="000000"/>
          <w:kern w:val="0"/>
          <w:sz w:val="22"/>
          <w:shd w:val="clear" w:color="auto" w:fill="FFFFFF"/>
        </w:rPr>
      </w:pPr>
    </w:p>
    <w:p w:rsidR="00480D28" w:rsidRPr="007F01FC" w:rsidRDefault="00480D28" w:rsidP="00F22665">
      <w:pPr>
        <w:snapToGrid w:val="0"/>
        <w:jc w:val="both"/>
        <w:rPr>
          <w:rFonts w:ascii="微軟正黑體" w:eastAsia="微軟正黑體" w:hAnsi="微軟正黑體" w:cs="新細明體"/>
          <w:b/>
          <w:color w:val="000000"/>
          <w:sz w:val="25"/>
          <w:szCs w:val="25"/>
          <w:shd w:val="clear" w:color="auto" w:fill="FFFFFF"/>
        </w:rPr>
      </w:pPr>
      <w:r w:rsidRPr="007F01FC">
        <w:rPr>
          <w:rFonts w:ascii="微軟正黑體" w:eastAsia="微軟正黑體" w:hAnsi="微軟正黑體" w:cs="新細明體" w:hint="eastAsia"/>
          <w:b/>
          <w:color w:val="000000"/>
          <w:sz w:val="25"/>
          <w:szCs w:val="25"/>
          <w:shd w:val="clear" w:color="auto" w:fill="FFFFFF"/>
        </w:rPr>
        <w:t>影像．意符</w:t>
      </w:r>
      <w:r w:rsidR="00031369" w:rsidRPr="007F01FC">
        <w:rPr>
          <w:rFonts w:ascii="微軟正黑體" w:eastAsia="微軟正黑體" w:hAnsi="微軟正黑體" w:cs="新細明體" w:hint="eastAsia"/>
          <w:b/>
          <w:color w:val="000000"/>
          <w:sz w:val="25"/>
          <w:szCs w:val="25"/>
          <w:shd w:val="clear" w:color="auto" w:fill="FFFFFF"/>
        </w:rPr>
        <w:t>－</w:t>
      </w:r>
      <w:r w:rsidRPr="007F01FC">
        <w:rPr>
          <w:rFonts w:ascii="微軟正黑體" w:eastAsia="微軟正黑體" w:hAnsi="微軟正黑體" w:cs="新細明體" w:hint="eastAsia"/>
          <w:b/>
          <w:color w:val="000000"/>
          <w:sz w:val="25"/>
          <w:szCs w:val="25"/>
          <w:shd w:val="clear" w:color="auto" w:fill="FFFFFF"/>
        </w:rPr>
        <w:t>導讀「馬格利特」寓意</w:t>
      </w:r>
    </w:p>
    <w:p w:rsidR="00480D28" w:rsidRPr="0026177C" w:rsidRDefault="00480D28" w:rsidP="00F22665">
      <w:pPr>
        <w:snapToGrid w:val="0"/>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b/>
          <w:color w:val="000000"/>
          <w:kern w:val="0"/>
          <w:sz w:val="22"/>
          <w:shd w:val="clear" w:color="auto" w:fill="FFFFFF"/>
        </w:rPr>
        <w:t>時間：</w:t>
      </w:r>
      <w:r w:rsidRPr="0026177C">
        <w:rPr>
          <w:rFonts w:ascii="微軟正黑體" w:eastAsia="微軟正黑體" w:hAnsi="微軟正黑體" w:cs="新細明體"/>
          <w:color w:val="000000"/>
          <w:kern w:val="0"/>
          <w:sz w:val="22"/>
          <w:shd w:val="clear" w:color="auto" w:fill="FFFFFF"/>
        </w:rPr>
        <w:t>10/20</w:t>
      </w:r>
      <w:r w:rsidRPr="0026177C">
        <w:rPr>
          <w:rFonts w:ascii="微軟正黑體" w:eastAsia="微軟正黑體" w:hAnsi="微軟正黑體" w:cs="新細明體" w:hint="eastAsia"/>
          <w:color w:val="000000"/>
          <w:kern w:val="0"/>
          <w:sz w:val="22"/>
          <w:shd w:val="clear" w:color="auto" w:fill="FFFFFF"/>
        </w:rPr>
        <w:t>（六）</w:t>
      </w:r>
      <w:r w:rsidRPr="0026177C">
        <w:rPr>
          <w:rFonts w:ascii="微軟正黑體" w:eastAsia="微軟正黑體" w:hAnsi="微軟正黑體" w:cs="新細明體"/>
          <w:color w:val="000000"/>
          <w:kern w:val="0"/>
          <w:sz w:val="22"/>
          <w:shd w:val="clear" w:color="auto" w:fill="FFFFFF"/>
        </w:rPr>
        <w:t>14: 30</w:t>
      </w:r>
      <w:r w:rsidRPr="0026177C">
        <w:rPr>
          <w:rFonts w:ascii="微軟正黑體" w:eastAsia="微軟正黑體" w:hAnsi="微軟正黑體" w:cs="新細明體" w:hint="eastAsia"/>
          <w:color w:val="000000"/>
          <w:kern w:val="0"/>
          <w:sz w:val="22"/>
          <w:shd w:val="clear" w:color="auto" w:fill="FFFFFF"/>
        </w:rPr>
        <w:t>－</w:t>
      </w:r>
      <w:r w:rsidRPr="0026177C">
        <w:rPr>
          <w:rFonts w:ascii="微軟正黑體" w:eastAsia="微軟正黑體" w:hAnsi="微軟正黑體" w:cs="新細明體"/>
          <w:color w:val="000000"/>
          <w:kern w:val="0"/>
          <w:sz w:val="22"/>
          <w:shd w:val="clear" w:color="auto" w:fill="FFFFFF"/>
        </w:rPr>
        <w:t xml:space="preserve">16: 30 </w:t>
      </w:r>
    </w:p>
    <w:p w:rsidR="00480D28" w:rsidRPr="0026177C" w:rsidRDefault="00480D28" w:rsidP="00F22665">
      <w:pPr>
        <w:snapToGrid w:val="0"/>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b/>
          <w:color w:val="000000"/>
          <w:kern w:val="0"/>
          <w:sz w:val="22"/>
          <w:shd w:val="clear" w:color="auto" w:fill="FFFFFF"/>
        </w:rPr>
        <w:t>講者：</w:t>
      </w:r>
      <w:r w:rsidRPr="0026177C">
        <w:rPr>
          <w:rFonts w:ascii="微軟正黑體" w:eastAsia="微軟正黑體" w:hAnsi="微軟正黑體" w:cs="新細明體" w:hint="eastAsia"/>
          <w:color w:val="000000"/>
          <w:kern w:val="0"/>
          <w:sz w:val="22"/>
          <w:shd w:val="clear" w:color="auto" w:fill="FFFFFF"/>
        </w:rPr>
        <w:t>蘇佩萱 ￜ</w:t>
      </w:r>
      <w:r w:rsidRPr="0026177C">
        <w:rPr>
          <w:rFonts w:ascii="微軟正黑體" w:eastAsia="微軟正黑體" w:hAnsi="微軟正黑體" w:cs="新細明體"/>
          <w:color w:val="000000"/>
          <w:kern w:val="0"/>
          <w:sz w:val="22"/>
          <w:shd w:val="clear" w:color="auto" w:fill="FFFFFF"/>
        </w:rPr>
        <w:t> </w:t>
      </w:r>
      <w:r w:rsidRPr="0026177C">
        <w:rPr>
          <w:rFonts w:ascii="微軟正黑體" w:eastAsia="微軟正黑體" w:hAnsi="微軟正黑體" w:cs="新細明體" w:hint="eastAsia"/>
          <w:color w:val="000000"/>
          <w:kern w:val="0"/>
          <w:sz w:val="22"/>
          <w:shd w:val="clear" w:color="auto" w:fill="FFFFFF"/>
        </w:rPr>
        <w:t>國立臺灣藝術大學視覺傳達設計學系教授</w:t>
      </w:r>
    </w:p>
    <w:p w:rsidR="001C7C00" w:rsidRPr="001C7C00" w:rsidRDefault="001C7C00" w:rsidP="00F22665">
      <w:pPr>
        <w:spacing w:line="360" w:lineRule="exact"/>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color w:val="000000"/>
          <w:kern w:val="0"/>
          <w:sz w:val="22"/>
          <w:shd w:val="clear" w:color="auto" w:fill="FFFFFF"/>
        </w:rPr>
        <w:t>當代影像藝術實踐之「存在」</w:t>
      </w:r>
      <w:r w:rsidRPr="001C7C00">
        <w:rPr>
          <w:rFonts w:ascii="微軟正黑體" w:eastAsia="微軟正黑體" w:hAnsi="微軟正黑體" w:cs="新細明體"/>
          <w:color w:val="000000"/>
          <w:kern w:val="0"/>
          <w:sz w:val="22"/>
          <w:shd w:val="clear" w:color="auto" w:fill="FFFFFF"/>
        </w:rPr>
        <w:t>(</w:t>
      </w:r>
      <w:r w:rsidRPr="001C7C00">
        <w:rPr>
          <w:rFonts w:ascii="微軟正黑體" w:eastAsia="微軟正黑體" w:hAnsi="微軟正黑體" w:cs="新細明體" w:hint="eastAsia"/>
          <w:color w:val="000000"/>
          <w:kern w:val="0"/>
          <w:sz w:val="22"/>
          <w:shd w:val="clear" w:color="auto" w:fill="FFFFFF"/>
        </w:rPr>
        <w:t>包括作品本身、創作者的意圖及背後意識形態的影響</w:t>
      </w:r>
      <w:r w:rsidRPr="001C7C00">
        <w:rPr>
          <w:rFonts w:ascii="微軟正黑體" w:eastAsia="微軟正黑體" w:hAnsi="微軟正黑體" w:cs="新細明體"/>
          <w:color w:val="000000"/>
          <w:kern w:val="0"/>
          <w:sz w:val="22"/>
          <w:shd w:val="clear" w:color="auto" w:fill="FFFFFF"/>
        </w:rPr>
        <w:t>)</w:t>
      </w:r>
      <w:r w:rsidRPr="001C7C00">
        <w:rPr>
          <w:rFonts w:ascii="微軟正黑體" w:eastAsia="微軟正黑體" w:hAnsi="微軟正黑體" w:cs="新細明體" w:hint="eastAsia"/>
          <w:color w:val="000000"/>
          <w:kern w:val="0"/>
          <w:sz w:val="22"/>
          <w:shd w:val="clear" w:color="auto" w:fill="FFFFFF"/>
        </w:rPr>
        <w:t>不能構成其「有」的全部條件，還需要加上觀者在其文化背景上閱讀的「意義」</w:t>
      </w:r>
      <w:r w:rsidRPr="001C7C00">
        <w:rPr>
          <w:rFonts w:ascii="微軟正黑體" w:eastAsia="微軟正黑體" w:hAnsi="微軟正黑體" w:cs="新細明體"/>
          <w:color w:val="000000"/>
          <w:kern w:val="0"/>
          <w:sz w:val="22"/>
          <w:shd w:val="clear" w:color="auto" w:fill="FFFFFF"/>
        </w:rPr>
        <w:t>(Hall, 1997)</w:t>
      </w:r>
      <w:r w:rsidRPr="001C7C00">
        <w:rPr>
          <w:rFonts w:ascii="微軟正黑體" w:eastAsia="微軟正黑體" w:hAnsi="微軟正黑體" w:cs="新細明體" w:hint="eastAsia"/>
          <w:color w:val="000000"/>
          <w:kern w:val="0"/>
          <w:sz w:val="22"/>
          <w:shd w:val="clear" w:color="auto" w:fill="FFFFFF"/>
        </w:rPr>
        <w:t>。本講座將提出案例以解讀視覺符碼的方式來辨識影像作品的意涵，藉由探討「影像意符」為立基點，進行視覺意義詮釋，以跨攝影照片、家庭相簿、家庭影片、鏡像、繪畫</w:t>
      </w:r>
      <w:r w:rsidRPr="001C7C00">
        <w:rPr>
          <w:rFonts w:ascii="微軟正黑體" w:eastAsia="微軟正黑體" w:hAnsi="微軟正黑體" w:cs="新細明體"/>
          <w:color w:val="000000"/>
          <w:kern w:val="0"/>
          <w:sz w:val="22"/>
          <w:shd w:val="clear" w:color="auto" w:fill="FFFFFF"/>
        </w:rPr>
        <w:t>(</w:t>
      </w:r>
      <w:r w:rsidRPr="001C7C00">
        <w:rPr>
          <w:rFonts w:ascii="微軟正黑體" w:eastAsia="微軟正黑體" w:hAnsi="微軟正黑體" w:cs="新細明體" w:hint="eastAsia"/>
          <w:color w:val="000000"/>
          <w:kern w:val="0"/>
          <w:sz w:val="22"/>
          <w:shd w:val="clear" w:color="auto" w:fill="FFFFFF"/>
        </w:rPr>
        <w:t>複製品</w:t>
      </w:r>
      <w:r w:rsidRPr="001C7C00">
        <w:rPr>
          <w:rFonts w:ascii="微軟正黑體" w:eastAsia="微軟正黑體" w:hAnsi="微軟正黑體" w:cs="新細明體"/>
          <w:color w:val="000000"/>
          <w:kern w:val="0"/>
          <w:sz w:val="22"/>
          <w:shd w:val="clear" w:color="auto" w:fill="FFFFFF"/>
        </w:rPr>
        <w:t>)</w:t>
      </w:r>
      <w:r w:rsidRPr="001C7C00">
        <w:rPr>
          <w:rFonts w:ascii="微軟正黑體" w:eastAsia="微軟正黑體" w:hAnsi="微軟正黑體" w:cs="新細明體" w:hint="eastAsia"/>
          <w:color w:val="000000"/>
          <w:kern w:val="0"/>
          <w:sz w:val="22"/>
          <w:shd w:val="clear" w:color="auto" w:fill="FFFFFF"/>
        </w:rPr>
        <w:t>等不同媒介理解「馬格利特」文本與解讀展覽中部分相應的影像藝術創作，使觀者能參與當代藝術所指向的文化符碼化的生產歷程，以符</w:t>
      </w:r>
      <w:proofErr w:type="gramStart"/>
      <w:r w:rsidRPr="001C7C00">
        <w:rPr>
          <w:rFonts w:ascii="微軟正黑體" w:eastAsia="微軟正黑體" w:hAnsi="微軟正黑體" w:cs="新細明體" w:hint="eastAsia"/>
          <w:color w:val="000000"/>
          <w:kern w:val="0"/>
          <w:sz w:val="22"/>
          <w:shd w:val="clear" w:color="auto" w:fill="FFFFFF"/>
        </w:rPr>
        <w:t>碼形構</w:t>
      </w:r>
      <w:proofErr w:type="gramEnd"/>
      <w:r w:rsidRPr="001C7C00">
        <w:rPr>
          <w:rFonts w:ascii="微軟正黑體" w:eastAsia="微軟正黑體" w:hAnsi="微軟正黑體" w:cs="新細明體" w:hint="eastAsia"/>
          <w:color w:val="000000"/>
          <w:kern w:val="0"/>
          <w:sz w:val="22"/>
          <w:shd w:val="clear" w:color="auto" w:fill="FFFFFF"/>
        </w:rPr>
        <w:t>的角度切入，進行影像閱讀和寓意的再創造。</w:t>
      </w:r>
    </w:p>
    <w:p w:rsidR="001C7C00" w:rsidRPr="001C7C00" w:rsidRDefault="001C7C00" w:rsidP="00F22665">
      <w:pPr>
        <w:snapToGrid w:val="0"/>
        <w:jc w:val="both"/>
        <w:rPr>
          <w:rFonts w:ascii="微軟正黑體" w:eastAsia="微軟正黑體" w:hAnsi="微軟正黑體" w:cs="新細明體"/>
          <w:color w:val="000000"/>
          <w:kern w:val="0"/>
          <w:sz w:val="22"/>
          <w:shd w:val="clear" w:color="auto" w:fill="FFFFFF"/>
        </w:rPr>
      </w:pPr>
    </w:p>
    <w:p w:rsidR="00480D28" w:rsidRPr="007F01FC" w:rsidRDefault="00480D28" w:rsidP="00F22665">
      <w:pPr>
        <w:snapToGrid w:val="0"/>
        <w:jc w:val="both"/>
        <w:rPr>
          <w:rFonts w:ascii="微軟正黑體" w:eastAsia="微軟正黑體" w:hAnsi="微軟正黑體" w:cs="新細明體"/>
          <w:b/>
          <w:color w:val="000000"/>
          <w:sz w:val="25"/>
          <w:szCs w:val="25"/>
          <w:shd w:val="clear" w:color="auto" w:fill="FFFFFF"/>
        </w:rPr>
      </w:pPr>
      <w:r w:rsidRPr="007F01FC">
        <w:rPr>
          <w:rFonts w:ascii="微軟正黑體" w:eastAsia="微軟正黑體" w:hAnsi="微軟正黑體" w:cs="新細明體" w:hint="eastAsia"/>
          <w:b/>
          <w:color w:val="000000"/>
          <w:sz w:val="25"/>
          <w:szCs w:val="25"/>
          <w:shd w:val="clear" w:color="auto" w:fill="FFFFFF"/>
        </w:rPr>
        <w:lastRenderedPageBreak/>
        <w:t>影像</w:t>
      </w:r>
      <w:proofErr w:type="gramStart"/>
      <w:r w:rsidRPr="007F01FC">
        <w:rPr>
          <w:rFonts w:ascii="微軟正黑體" w:eastAsia="微軟正黑體" w:hAnsi="微軟正黑體" w:cs="新細明體" w:hint="eastAsia"/>
          <w:b/>
          <w:color w:val="000000"/>
          <w:sz w:val="25"/>
          <w:szCs w:val="25"/>
          <w:shd w:val="clear" w:color="auto" w:fill="FFFFFF"/>
        </w:rPr>
        <w:t>叛變－超現實主義</w:t>
      </w:r>
      <w:proofErr w:type="gramEnd"/>
      <w:r w:rsidRPr="007F01FC">
        <w:rPr>
          <w:rFonts w:ascii="微軟正黑體" w:eastAsia="微軟正黑體" w:hAnsi="微軟正黑體" w:cs="新細明體" w:hint="eastAsia"/>
          <w:b/>
          <w:color w:val="000000"/>
          <w:sz w:val="25"/>
          <w:szCs w:val="25"/>
          <w:shd w:val="clear" w:color="auto" w:fill="FFFFFF"/>
        </w:rPr>
        <w:t>在當代影像藝術之遺贈與轉化</w:t>
      </w:r>
    </w:p>
    <w:p w:rsidR="00480D28" w:rsidRPr="0026177C" w:rsidRDefault="00480D28" w:rsidP="00F22665">
      <w:pPr>
        <w:snapToGrid w:val="0"/>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b/>
          <w:color w:val="000000"/>
          <w:kern w:val="0"/>
          <w:sz w:val="22"/>
          <w:shd w:val="clear" w:color="auto" w:fill="FFFFFF"/>
        </w:rPr>
        <w:t>時間：</w:t>
      </w:r>
      <w:r w:rsidRPr="0026177C">
        <w:rPr>
          <w:rFonts w:ascii="微軟正黑體" w:eastAsia="微軟正黑體" w:hAnsi="微軟正黑體" w:cs="新細明體"/>
          <w:color w:val="000000"/>
          <w:kern w:val="0"/>
          <w:sz w:val="22"/>
          <w:shd w:val="clear" w:color="auto" w:fill="FFFFFF"/>
        </w:rPr>
        <w:t>11/10</w:t>
      </w:r>
      <w:r w:rsidR="008803DC" w:rsidRPr="0026177C">
        <w:rPr>
          <w:rFonts w:ascii="微軟正黑體" w:eastAsia="微軟正黑體" w:hAnsi="微軟正黑體" w:cs="新細明體" w:hint="eastAsia"/>
          <w:color w:val="000000"/>
          <w:kern w:val="0"/>
          <w:sz w:val="22"/>
          <w:shd w:val="clear" w:color="auto" w:fill="FFFFFF"/>
        </w:rPr>
        <w:t>（六）</w:t>
      </w:r>
      <w:r w:rsidRPr="0026177C">
        <w:rPr>
          <w:rFonts w:ascii="微軟正黑體" w:eastAsia="微軟正黑體" w:hAnsi="微軟正黑體" w:cs="新細明體"/>
          <w:color w:val="000000"/>
          <w:kern w:val="0"/>
          <w:sz w:val="22"/>
          <w:shd w:val="clear" w:color="auto" w:fill="FFFFFF"/>
        </w:rPr>
        <w:t>14: 30</w:t>
      </w:r>
      <w:r w:rsidRPr="0026177C">
        <w:rPr>
          <w:rFonts w:ascii="微軟正黑體" w:eastAsia="微軟正黑體" w:hAnsi="微軟正黑體" w:cs="新細明體" w:hint="eastAsia"/>
          <w:color w:val="000000"/>
          <w:kern w:val="0"/>
          <w:sz w:val="22"/>
          <w:shd w:val="clear" w:color="auto" w:fill="FFFFFF"/>
        </w:rPr>
        <w:t>－</w:t>
      </w:r>
      <w:r w:rsidRPr="0026177C">
        <w:rPr>
          <w:rFonts w:ascii="微軟正黑體" w:eastAsia="微軟正黑體" w:hAnsi="微軟正黑體" w:cs="新細明體"/>
          <w:color w:val="000000"/>
          <w:kern w:val="0"/>
          <w:sz w:val="22"/>
          <w:shd w:val="clear" w:color="auto" w:fill="FFFFFF"/>
        </w:rPr>
        <w:t xml:space="preserve">17: 00 </w:t>
      </w:r>
    </w:p>
    <w:p w:rsidR="00480D28" w:rsidRPr="0026177C" w:rsidRDefault="00480D28" w:rsidP="00F22665">
      <w:pPr>
        <w:snapToGrid w:val="0"/>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b/>
          <w:color w:val="000000"/>
          <w:kern w:val="0"/>
          <w:sz w:val="22"/>
          <w:shd w:val="clear" w:color="auto" w:fill="FFFFFF"/>
        </w:rPr>
        <w:t>講者：</w:t>
      </w:r>
      <w:r w:rsidRPr="0026177C">
        <w:rPr>
          <w:rFonts w:ascii="微軟正黑體" w:eastAsia="微軟正黑體" w:hAnsi="微軟正黑體" w:cs="新細明體" w:hint="eastAsia"/>
          <w:color w:val="000000"/>
          <w:kern w:val="0"/>
          <w:sz w:val="22"/>
          <w:shd w:val="clear" w:color="auto" w:fill="FFFFFF"/>
        </w:rPr>
        <w:t>孫松榮 ￜ</w:t>
      </w:r>
      <w:r w:rsidRPr="0026177C">
        <w:rPr>
          <w:rFonts w:ascii="微軟正黑體" w:eastAsia="微軟正黑體" w:hAnsi="微軟正黑體" w:cs="新細明體"/>
          <w:color w:val="000000"/>
          <w:kern w:val="0"/>
          <w:sz w:val="22"/>
          <w:shd w:val="clear" w:color="auto" w:fill="FFFFFF"/>
        </w:rPr>
        <w:t> </w:t>
      </w:r>
      <w:r w:rsidRPr="0026177C">
        <w:rPr>
          <w:rFonts w:ascii="微軟正黑體" w:eastAsia="微軟正黑體" w:hAnsi="微軟正黑體" w:cs="新細明體" w:hint="eastAsia"/>
          <w:color w:val="000000"/>
          <w:kern w:val="0"/>
          <w:sz w:val="22"/>
          <w:shd w:val="clear" w:color="auto" w:fill="FFFFFF"/>
        </w:rPr>
        <w:t>國立臺南藝術大學動畫藝術與影像美學研究所教授</w:t>
      </w:r>
    </w:p>
    <w:p w:rsidR="00480D28" w:rsidRPr="0026177C" w:rsidRDefault="00480D28" w:rsidP="00F22665">
      <w:pPr>
        <w:snapToGrid w:val="0"/>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b/>
          <w:color w:val="000000"/>
          <w:kern w:val="0"/>
          <w:sz w:val="22"/>
          <w:shd w:val="clear" w:color="auto" w:fill="FFFFFF"/>
        </w:rPr>
        <w:t>與談人：</w:t>
      </w:r>
      <w:r w:rsidR="00B26666" w:rsidRPr="00B26666">
        <w:rPr>
          <w:rFonts w:ascii="微軟正黑體" w:eastAsia="微軟正黑體" w:hAnsi="微軟正黑體" w:cs="新細明體" w:hint="eastAsia"/>
          <w:color w:val="000000"/>
          <w:kern w:val="0"/>
          <w:sz w:val="22"/>
          <w:shd w:val="clear" w:color="auto" w:fill="FFFFFF"/>
        </w:rPr>
        <w:t xml:space="preserve">朱盈樺 </w:t>
      </w:r>
      <w:r w:rsidR="00B26666" w:rsidRPr="0026177C">
        <w:rPr>
          <w:rFonts w:ascii="微軟正黑體" w:eastAsia="微軟正黑體" w:hAnsi="微軟正黑體" w:cs="新細明體" w:hint="eastAsia"/>
          <w:color w:val="000000"/>
          <w:kern w:val="0"/>
          <w:sz w:val="22"/>
          <w:shd w:val="clear" w:color="auto" w:fill="FFFFFF"/>
        </w:rPr>
        <w:t>ￜ</w:t>
      </w:r>
      <w:r w:rsidR="00B26666">
        <w:rPr>
          <w:rFonts w:ascii="微軟正黑體" w:eastAsia="微軟正黑體" w:hAnsi="微軟正黑體" w:cs="新細明體" w:hint="eastAsia"/>
          <w:color w:val="000000"/>
          <w:kern w:val="0"/>
          <w:sz w:val="22"/>
          <w:shd w:val="clear" w:color="auto" w:fill="FFFFFF"/>
        </w:rPr>
        <w:t xml:space="preserve"> </w:t>
      </w:r>
      <w:r w:rsidR="00B26666" w:rsidRPr="00B26666">
        <w:rPr>
          <w:rFonts w:ascii="微軟正黑體" w:eastAsia="微軟正黑體" w:hAnsi="微軟正黑體" w:cs="新細明體" w:hint="eastAsia"/>
          <w:color w:val="000000"/>
          <w:kern w:val="0"/>
          <w:sz w:val="22"/>
          <w:shd w:val="clear" w:color="auto" w:fill="FFFFFF"/>
        </w:rPr>
        <w:t>藝術家</w:t>
      </w:r>
    </w:p>
    <w:p w:rsidR="001C7C00" w:rsidRPr="001C7C00" w:rsidRDefault="001C7C00" w:rsidP="00F22665">
      <w:pPr>
        <w:spacing w:line="360" w:lineRule="exact"/>
        <w:jc w:val="both"/>
        <w:rPr>
          <w:rFonts w:ascii="微軟正黑體" w:eastAsia="微軟正黑體" w:hAnsi="微軟正黑體" w:cs="新細明體"/>
          <w:color w:val="000000"/>
          <w:kern w:val="0"/>
          <w:sz w:val="22"/>
          <w:shd w:val="clear" w:color="auto" w:fill="FFFFFF"/>
        </w:rPr>
      </w:pPr>
      <w:r w:rsidRPr="001C7C00">
        <w:rPr>
          <w:rFonts w:ascii="微軟正黑體" w:eastAsia="微軟正黑體" w:hAnsi="微軟正黑體" w:cs="新細明體" w:hint="eastAsia"/>
          <w:color w:val="000000"/>
          <w:kern w:val="0"/>
          <w:sz w:val="22"/>
          <w:shd w:val="clear" w:color="auto" w:fill="FFFFFF"/>
        </w:rPr>
        <w:t>自二十世紀初期以降，超現實主義給人文社會科學與藝術等領域帶來了突破性的啟發與影響。舉凡真實的界限、理性與非理性、意識與無意識，乃至幻想、夢與慾望，通過震驚、失序與詫異等形態顯現出來。在此</w:t>
      </w:r>
      <w:proofErr w:type="gramStart"/>
      <w:r w:rsidRPr="001C7C00">
        <w:rPr>
          <w:rFonts w:ascii="微軟正黑體" w:eastAsia="微軟正黑體" w:hAnsi="微軟正黑體" w:cs="新細明體" w:hint="eastAsia"/>
          <w:color w:val="000000"/>
          <w:kern w:val="0"/>
          <w:sz w:val="22"/>
          <w:shd w:val="clear" w:color="auto" w:fill="FFFFFF"/>
        </w:rPr>
        <w:t>語境下</w:t>
      </w:r>
      <w:proofErr w:type="gramEnd"/>
      <w:r w:rsidRPr="001C7C00">
        <w:rPr>
          <w:rFonts w:ascii="微軟正黑體" w:eastAsia="微軟正黑體" w:hAnsi="微軟正黑體" w:cs="新細明體" w:hint="eastAsia"/>
          <w:color w:val="000000"/>
          <w:kern w:val="0"/>
          <w:sz w:val="22"/>
          <w:shd w:val="clear" w:color="auto" w:fill="FFFFFF"/>
        </w:rPr>
        <w:t>，作為二十世紀最重要的科技發明之</w:t>
      </w:r>
      <w:proofErr w:type="gramStart"/>
      <w:r w:rsidRPr="001C7C00">
        <w:rPr>
          <w:rFonts w:ascii="微軟正黑體" w:eastAsia="微軟正黑體" w:hAnsi="微軟正黑體" w:cs="新細明體" w:hint="eastAsia"/>
          <w:color w:val="000000"/>
          <w:kern w:val="0"/>
          <w:sz w:val="22"/>
          <w:shd w:val="clear" w:color="auto" w:fill="FFFFFF"/>
        </w:rPr>
        <w:t>一</w:t>
      </w:r>
      <w:proofErr w:type="gramEnd"/>
      <w:r w:rsidRPr="001C7C00">
        <w:rPr>
          <w:rFonts w:ascii="微軟正黑體" w:eastAsia="微軟正黑體" w:hAnsi="微軟正黑體" w:cs="新細明體" w:hint="eastAsia"/>
          <w:color w:val="000000"/>
          <w:kern w:val="0"/>
          <w:sz w:val="22"/>
          <w:shd w:val="clear" w:color="auto" w:fill="FFFFFF"/>
        </w:rPr>
        <w:t>的電影，成為藝術家以光影、蒙太奇與身體等方式具</w:t>
      </w:r>
      <w:proofErr w:type="gramStart"/>
      <w:r w:rsidRPr="001C7C00">
        <w:rPr>
          <w:rFonts w:ascii="微軟正黑體" w:eastAsia="微軟正黑體" w:hAnsi="微軟正黑體" w:cs="新細明體" w:hint="eastAsia"/>
          <w:color w:val="000000"/>
          <w:kern w:val="0"/>
          <w:sz w:val="22"/>
          <w:shd w:val="clear" w:color="auto" w:fill="FFFFFF"/>
        </w:rPr>
        <w:t>象</w:t>
      </w:r>
      <w:proofErr w:type="gramEnd"/>
      <w:r w:rsidRPr="001C7C00">
        <w:rPr>
          <w:rFonts w:ascii="微軟正黑體" w:eastAsia="微軟正黑體" w:hAnsi="微軟正黑體" w:cs="新細明體" w:hint="eastAsia"/>
          <w:color w:val="000000"/>
          <w:kern w:val="0"/>
          <w:sz w:val="22"/>
          <w:shd w:val="clear" w:color="auto" w:fill="FFFFFF"/>
        </w:rPr>
        <w:t>化前述種種人性複雜狀態的核心媒介。本演講擬奠基於馬格利特繪畫在圖像與語言的創造性思維，進一步思辨超現實主義在影像藝術史，尤其由歷史前衛主義、類型影片、實驗影片、紀錄片、全球藝術影片乃至華語影片與台灣錄像藝術的遺贈與轉化。</w:t>
      </w:r>
    </w:p>
    <w:p w:rsidR="0026177C" w:rsidRPr="001C7C00" w:rsidRDefault="0026177C" w:rsidP="00F22665">
      <w:pPr>
        <w:snapToGrid w:val="0"/>
        <w:jc w:val="both"/>
        <w:rPr>
          <w:rFonts w:ascii="微軟正黑體" w:eastAsia="微軟正黑體" w:hAnsi="微軟正黑體" w:cs="新細明體"/>
          <w:color w:val="000000"/>
          <w:kern w:val="0"/>
          <w:sz w:val="22"/>
          <w:shd w:val="clear" w:color="auto" w:fill="FFFFFF"/>
        </w:rPr>
      </w:pPr>
    </w:p>
    <w:p w:rsidR="005E4AA6" w:rsidRPr="00E413EC" w:rsidRDefault="005E4AA6" w:rsidP="00F22665">
      <w:pPr>
        <w:snapToGrid w:val="0"/>
        <w:spacing w:before="64"/>
        <w:jc w:val="both"/>
        <w:rPr>
          <w:rFonts w:ascii="Times New Roman" w:eastAsia="微軟正黑體" w:hAnsi="Times New Roman" w:cs="Times New Roman"/>
          <w:sz w:val="20"/>
        </w:rPr>
      </w:pPr>
      <w:r w:rsidRPr="00E413EC">
        <w:rPr>
          <w:rFonts w:ascii="Times New Roman" w:eastAsia="微軟正黑體" w:hAnsi="Times New Roman" w:cs="Times New Roman" w:hint="eastAsia"/>
          <w:sz w:val="20"/>
        </w:rPr>
        <w:t>*</w:t>
      </w:r>
      <w:r w:rsidRPr="00E413EC">
        <w:rPr>
          <w:rFonts w:ascii="Times New Roman" w:eastAsia="微軟正黑體" w:hAnsi="Times New Roman" w:cs="Times New Roman" w:hint="eastAsia"/>
          <w:sz w:val="20"/>
        </w:rPr>
        <w:t>活動</w:t>
      </w:r>
      <w:proofErr w:type="gramStart"/>
      <w:r w:rsidR="00E413EC">
        <w:rPr>
          <w:rFonts w:ascii="Times New Roman" w:eastAsia="微軟正黑體" w:hAnsi="Times New Roman" w:cs="Times New Roman" w:hint="eastAsia"/>
          <w:sz w:val="20"/>
        </w:rPr>
        <w:t>採</w:t>
      </w:r>
      <w:proofErr w:type="gramEnd"/>
      <w:r w:rsidR="00E413EC">
        <w:rPr>
          <w:rFonts w:ascii="Times New Roman" w:eastAsia="微軟正黑體" w:hAnsi="Times New Roman" w:cs="Times New Roman" w:hint="eastAsia"/>
          <w:sz w:val="20"/>
        </w:rPr>
        <w:t>預約報名制，</w:t>
      </w:r>
      <w:r w:rsidRPr="00E413EC">
        <w:rPr>
          <w:rFonts w:ascii="Times New Roman" w:eastAsia="微軟正黑體" w:hAnsi="Times New Roman" w:cs="Times New Roman" w:hint="eastAsia"/>
          <w:sz w:val="20"/>
        </w:rPr>
        <w:t>詳情請見</w:t>
      </w:r>
      <w:r w:rsidR="00356A73">
        <w:rPr>
          <w:rFonts w:ascii="Times New Roman" w:eastAsia="微軟正黑體" w:hAnsi="Times New Roman" w:cs="Times New Roman" w:hint="eastAsia"/>
          <w:sz w:val="20"/>
        </w:rPr>
        <w:t>北美館</w:t>
      </w:r>
      <w:r w:rsidRPr="00E413EC">
        <w:rPr>
          <w:rFonts w:ascii="Times New Roman" w:eastAsia="微軟正黑體" w:hAnsi="Times New Roman" w:cs="Times New Roman" w:hint="eastAsia"/>
          <w:sz w:val="20"/>
        </w:rPr>
        <w:t>官網</w:t>
      </w:r>
      <w:proofErr w:type="gramStart"/>
      <w:r w:rsidR="00356A73" w:rsidRPr="00B20C1E">
        <w:rPr>
          <w:rFonts w:ascii="微軟正黑體" w:eastAsia="微軟正黑體" w:hAnsi="微軟正黑體" w:cs="Times New Roman" w:hint="eastAsia"/>
          <w:kern w:val="0"/>
          <w:sz w:val="22"/>
          <w:shd w:val="clear" w:color="auto" w:fill="FFFFFF"/>
        </w:rPr>
        <w:t>（</w:t>
      </w:r>
      <w:proofErr w:type="gramEnd"/>
      <w:r w:rsidR="00356A73" w:rsidRPr="00B20C1E">
        <w:rPr>
          <w:rFonts w:ascii="微軟正黑體" w:eastAsia="微軟正黑體" w:hAnsi="微軟正黑體" w:cs="Times New Roman"/>
          <w:kern w:val="0"/>
          <w:sz w:val="22"/>
          <w:shd w:val="clear" w:color="auto" w:fill="FFFFFF"/>
        </w:rPr>
        <w:t>www.tfam.museum</w:t>
      </w:r>
      <w:proofErr w:type="gramStart"/>
      <w:r w:rsidR="00356A73" w:rsidRPr="00B20C1E">
        <w:rPr>
          <w:rFonts w:ascii="微軟正黑體" w:eastAsia="微軟正黑體" w:hAnsi="微軟正黑體" w:cs="Times New Roman" w:hint="eastAsia"/>
          <w:kern w:val="0"/>
          <w:sz w:val="22"/>
          <w:shd w:val="clear" w:color="auto" w:fill="FFFFFF"/>
        </w:rPr>
        <w:t>）</w:t>
      </w:r>
      <w:proofErr w:type="gramEnd"/>
    </w:p>
    <w:p w:rsidR="005C3989" w:rsidRDefault="005C3989"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Default="00187E2F" w:rsidP="00F22665">
      <w:pPr>
        <w:snapToGrid w:val="0"/>
        <w:spacing w:line="0" w:lineRule="atLeast"/>
        <w:jc w:val="both"/>
        <w:rPr>
          <w:rFonts w:ascii="微軟正黑體" w:eastAsia="微軟正黑體" w:hAnsi="微軟正黑體" w:cs="Times New Roman"/>
          <w:kern w:val="0"/>
          <w:sz w:val="22"/>
          <w:shd w:val="clear" w:color="auto" w:fill="FFFFFF"/>
        </w:rPr>
      </w:pPr>
    </w:p>
    <w:p w:rsidR="00187E2F" w:rsidRPr="00173732" w:rsidRDefault="00187E2F" w:rsidP="00F22665">
      <w:pPr>
        <w:snapToGrid w:val="0"/>
        <w:spacing w:line="0" w:lineRule="atLeast"/>
        <w:jc w:val="both"/>
        <w:rPr>
          <w:rFonts w:ascii="微軟正黑體" w:eastAsia="微軟正黑體" w:hAnsi="微軟正黑體" w:cs="新細明體"/>
          <w:b/>
          <w:kern w:val="0"/>
          <w:sz w:val="22"/>
          <w:shd w:val="clear" w:color="auto" w:fill="FFFFFF"/>
        </w:rPr>
      </w:pPr>
      <w:r w:rsidRPr="00173732">
        <w:rPr>
          <w:rFonts w:ascii="微軟正黑體" w:eastAsia="微軟正黑體" w:hAnsi="微軟正黑體" w:cs="Times New Roman" w:hint="eastAsia"/>
          <w:b/>
          <w:kern w:val="0"/>
          <w:sz w:val="22"/>
          <w:shd w:val="clear" w:color="auto" w:fill="FFFFFF"/>
        </w:rPr>
        <w:lastRenderedPageBreak/>
        <w:t>附件一 藝術家賀內</w:t>
      </w:r>
      <w:r w:rsidRPr="00173732">
        <w:rPr>
          <w:rFonts w:ascii="微軟正黑體" w:eastAsia="微軟正黑體" w:hAnsi="微軟正黑體" w:cs="新細明體" w:hint="eastAsia"/>
          <w:b/>
          <w:kern w:val="0"/>
          <w:sz w:val="22"/>
          <w:shd w:val="clear" w:color="auto" w:fill="FFFFFF"/>
        </w:rPr>
        <w:t>．馬格利特生平</w:t>
      </w:r>
    </w:p>
    <w:p w:rsidR="00187E2F" w:rsidRPr="00173732" w:rsidRDefault="00187E2F" w:rsidP="00F22665">
      <w:pPr>
        <w:snapToGrid w:val="0"/>
        <w:spacing w:line="0" w:lineRule="atLeast"/>
        <w:jc w:val="both"/>
        <w:rPr>
          <w:rFonts w:ascii="微軟正黑體" w:eastAsia="微軟正黑體" w:hAnsi="微軟正黑體" w:cs="新細明體"/>
          <w:kern w:val="0"/>
          <w:sz w:val="22"/>
          <w:shd w:val="clear" w:color="auto" w:fill="FFFFFF"/>
        </w:rPr>
      </w:pPr>
    </w:p>
    <w:p w:rsidR="00FF2414" w:rsidRPr="00173732" w:rsidRDefault="00187E2F" w:rsidP="00966D8F">
      <w:pPr>
        <w:snapToGrid w:val="0"/>
        <w:jc w:val="both"/>
        <w:rPr>
          <w:rFonts w:ascii="微軟正黑體" w:eastAsia="微軟正黑體" w:hAnsi="微軟正黑體" w:cs="Times New Roman"/>
          <w:sz w:val="22"/>
        </w:rPr>
      </w:pPr>
      <w:r w:rsidRPr="00173732">
        <w:rPr>
          <w:rFonts w:ascii="微軟正黑體" w:eastAsia="微軟正黑體" w:hAnsi="微軟正黑體" w:cs="Times New Roman" w:hint="eastAsia"/>
          <w:sz w:val="22"/>
        </w:rPr>
        <w:t>賀</w:t>
      </w:r>
      <w:r w:rsidRPr="00173732">
        <w:rPr>
          <w:rFonts w:ascii="微軟正黑體" w:eastAsia="微軟正黑體" w:hAnsi="微軟正黑體" w:cs="Times New Roman"/>
          <w:sz w:val="22"/>
        </w:rPr>
        <w:t xml:space="preserve">內．弗朗索瓦．吉蘭．馬格利特 (René François </w:t>
      </w:r>
      <w:proofErr w:type="spellStart"/>
      <w:r w:rsidRPr="00173732">
        <w:rPr>
          <w:rFonts w:ascii="微軟正黑體" w:eastAsia="微軟正黑體" w:hAnsi="微軟正黑體" w:cs="Times New Roman"/>
          <w:sz w:val="22"/>
        </w:rPr>
        <w:t>Ghislain</w:t>
      </w:r>
      <w:proofErr w:type="spellEnd"/>
      <w:r w:rsidRPr="00173732">
        <w:rPr>
          <w:rFonts w:ascii="微軟正黑體" w:eastAsia="微軟正黑體" w:hAnsi="微軟正黑體" w:cs="Times New Roman"/>
          <w:sz w:val="22"/>
        </w:rPr>
        <w:t xml:space="preserve"> Magritte) 1898年11 月21日</w:t>
      </w:r>
      <w:r w:rsidRPr="00173732">
        <w:rPr>
          <w:rFonts w:ascii="微軟正黑體" w:eastAsia="微軟正黑體" w:hAnsi="微軟正黑體" w:cs="Times New Roman" w:hint="eastAsia"/>
          <w:sz w:val="22"/>
        </w:rPr>
        <w:t>生於</w:t>
      </w:r>
      <w:r w:rsidRPr="00173732">
        <w:rPr>
          <w:rFonts w:ascii="微軟正黑體" w:eastAsia="微軟正黑體" w:hAnsi="微軟正黑體" w:cs="Times New Roman"/>
          <w:sz w:val="22"/>
        </w:rPr>
        <w:t>比利時南部埃諾省萊西恩市 (</w:t>
      </w:r>
      <w:proofErr w:type="spellStart"/>
      <w:r w:rsidRPr="00173732">
        <w:rPr>
          <w:rFonts w:ascii="微軟正黑體" w:eastAsia="微軟正黑體" w:hAnsi="微軟正黑體" w:cs="Times New Roman"/>
          <w:sz w:val="22"/>
        </w:rPr>
        <w:t>Lessines</w:t>
      </w:r>
      <w:proofErr w:type="spellEnd"/>
      <w:r w:rsidRPr="00173732">
        <w:rPr>
          <w:rFonts w:ascii="微軟正黑體" w:eastAsia="微軟正黑體" w:hAnsi="微軟正黑體" w:cs="Times New Roman"/>
          <w:sz w:val="22"/>
        </w:rPr>
        <w:t>, Hainaut)，父親</w:t>
      </w:r>
      <w:r w:rsidRPr="00173732">
        <w:rPr>
          <w:rFonts w:ascii="微軟正黑體" w:eastAsia="微軟正黑體" w:hAnsi="微軟正黑體" w:cs="Times New Roman" w:hint="eastAsia"/>
          <w:sz w:val="22"/>
        </w:rPr>
        <w:t>李奧波</w:t>
      </w:r>
      <w:r w:rsidR="006368F5" w:rsidRPr="00173732">
        <w:rPr>
          <w:rFonts w:ascii="微軟正黑體" w:eastAsia="微軟正黑體" w:hAnsi="微軟正黑體" w:cs="Times New Roman" w:hint="eastAsia"/>
          <w:sz w:val="22"/>
        </w:rPr>
        <w:t xml:space="preserve"> </w:t>
      </w:r>
      <w:r w:rsidRPr="00173732">
        <w:rPr>
          <w:rFonts w:ascii="微軟正黑體" w:eastAsia="微軟正黑體" w:hAnsi="微軟正黑體" w:cs="Times New Roman"/>
          <w:sz w:val="22"/>
        </w:rPr>
        <w:t xml:space="preserve">(Léopold) </w:t>
      </w:r>
      <w:r w:rsidRPr="00173732">
        <w:rPr>
          <w:rFonts w:ascii="微軟正黑體" w:eastAsia="微軟正黑體" w:hAnsi="微軟正黑體" w:cs="Times New Roman" w:hint="eastAsia"/>
          <w:sz w:val="22"/>
        </w:rPr>
        <w:t>是裁縫布料商</w:t>
      </w:r>
      <w:r w:rsidRPr="00173732">
        <w:rPr>
          <w:rFonts w:ascii="微軟正黑體" w:eastAsia="微軟正黑體" w:hAnsi="微軟正黑體" w:cs="Times New Roman"/>
          <w:sz w:val="22"/>
        </w:rPr>
        <w:t>，母親</w:t>
      </w:r>
      <w:r w:rsidRPr="00173732">
        <w:rPr>
          <w:rFonts w:ascii="微軟正黑體" w:eastAsia="微軟正黑體" w:hAnsi="微軟正黑體" w:cs="Times New Roman" w:hint="eastAsia"/>
          <w:sz w:val="22"/>
        </w:rPr>
        <w:t>雷姬娜</w:t>
      </w:r>
      <w:r w:rsidRPr="00173732">
        <w:rPr>
          <w:rFonts w:ascii="微軟正黑體" w:eastAsia="微軟正黑體" w:hAnsi="微軟正黑體" w:cs="Times New Roman"/>
          <w:sz w:val="22"/>
        </w:rPr>
        <w:t>．</w:t>
      </w:r>
      <w:proofErr w:type="gramStart"/>
      <w:r w:rsidRPr="00173732">
        <w:rPr>
          <w:rFonts w:ascii="微軟正黑體" w:eastAsia="微軟正黑體" w:hAnsi="微軟正黑體" w:cs="Times New Roman" w:hint="eastAsia"/>
          <w:sz w:val="22"/>
        </w:rPr>
        <w:t>貝坦尚</w:t>
      </w:r>
      <w:proofErr w:type="gramEnd"/>
      <w:r w:rsidRPr="00173732">
        <w:rPr>
          <w:rFonts w:ascii="微軟正黑體" w:eastAsia="微軟正黑體" w:hAnsi="微軟正黑體" w:cs="Times New Roman"/>
          <w:sz w:val="22"/>
        </w:rPr>
        <w:t>(</w:t>
      </w:r>
      <w:proofErr w:type="spellStart"/>
      <w:r w:rsidRPr="00173732">
        <w:rPr>
          <w:rFonts w:ascii="微軟正黑體" w:eastAsia="微軟正黑體" w:hAnsi="微軟正黑體" w:cs="Times New Roman"/>
          <w:sz w:val="22"/>
        </w:rPr>
        <w:t>Régina</w:t>
      </w:r>
      <w:proofErr w:type="spellEnd"/>
      <w:r w:rsidRPr="00173732">
        <w:rPr>
          <w:rFonts w:ascii="微軟正黑體" w:eastAsia="微軟正黑體" w:hAnsi="微軟正黑體" w:cs="Times New Roman"/>
          <w:sz w:val="22"/>
        </w:rPr>
        <w:t xml:space="preserve"> </w:t>
      </w:r>
      <w:proofErr w:type="spellStart"/>
      <w:r w:rsidRPr="00173732">
        <w:rPr>
          <w:rFonts w:ascii="微軟正黑體" w:eastAsia="微軟正黑體" w:hAnsi="微軟正黑體" w:cs="Times New Roman"/>
          <w:sz w:val="22"/>
        </w:rPr>
        <w:t>Bertinchamps</w:t>
      </w:r>
      <w:proofErr w:type="spellEnd"/>
      <w:r w:rsidRPr="00173732">
        <w:rPr>
          <w:rFonts w:ascii="微軟正黑體" w:eastAsia="微軟正黑體" w:hAnsi="微軟正黑體" w:cs="Times New Roman"/>
          <w:sz w:val="22"/>
        </w:rPr>
        <w:t xml:space="preserve">) </w:t>
      </w:r>
      <w:r w:rsidRPr="00173732">
        <w:rPr>
          <w:rFonts w:ascii="微軟正黑體" w:eastAsia="微軟正黑體" w:hAnsi="微軟正黑體" w:cs="Times New Roman" w:hint="eastAsia"/>
          <w:sz w:val="22"/>
        </w:rPr>
        <w:t>從事</w:t>
      </w:r>
      <w:r w:rsidRPr="00173732">
        <w:rPr>
          <w:rFonts w:ascii="微軟正黑體" w:eastAsia="微軟正黑體" w:hAnsi="微軟正黑體" w:cs="Kaiti TC Regular" w:hint="eastAsia"/>
          <w:sz w:val="22"/>
        </w:rPr>
        <w:t>女帽設計</w:t>
      </w:r>
      <w:r w:rsidRPr="00173732">
        <w:rPr>
          <w:rFonts w:ascii="微軟正黑體" w:eastAsia="微軟正黑體" w:hAnsi="微軟正黑體" w:cs="Times New Roman"/>
          <w:sz w:val="22"/>
        </w:rPr>
        <w:t>。1910</w:t>
      </w:r>
      <w:r w:rsidR="00730A19" w:rsidRPr="00173732">
        <w:rPr>
          <w:rFonts w:ascii="微軟正黑體" w:eastAsia="微軟正黑體" w:hAnsi="微軟正黑體" w:cs="Times New Roman"/>
          <w:sz w:val="22"/>
        </w:rPr>
        <w:t>年馬格利特開始學習油畫</w:t>
      </w:r>
      <w:r w:rsidR="00730A19" w:rsidRPr="00173732">
        <w:rPr>
          <w:rFonts w:ascii="微軟正黑體" w:eastAsia="微軟正黑體" w:hAnsi="微軟正黑體" w:cs="Times New Roman" w:hint="eastAsia"/>
          <w:sz w:val="22"/>
        </w:rPr>
        <w:t>，</w:t>
      </w:r>
      <w:r w:rsidR="00730A19" w:rsidRPr="00173732">
        <w:rPr>
          <w:rFonts w:ascii="微軟正黑體" w:eastAsia="微軟正黑體" w:hAnsi="微軟正黑體" w:cs="Times New Roman"/>
          <w:sz w:val="22"/>
        </w:rPr>
        <w:t>191</w:t>
      </w:r>
      <w:r w:rsidR="00730A19" w:rsidRPr="00173732">
        <w:rPr>
          <w:rFonts w:ascii="微軟正黑體" w:eastAsia="微軟正黑體" w:hAnsi="微軟正黑體" w:cs="Times New Roman" w:hint="eastAsia"/>
          <w:sz w:val="22"/>
        </w:rPr>
        <w:t>6年</w:t>
      </w:r>
      <w:r w:rsidR="002B6474">
        <w:rPr>
          <w:rFonts w:ascii="微軟正黑體" w:eastAsia="微軟正黑體" w:hAnsi="微軟正黑體" w:cs="Times New Roman" w:hint="eastAsia"/>
          <w:sz w:val="22"/>
        </w:rPr>
        <w:t>前往</w:t>
      </w:r>
      <w:r w:rsidR="002B6474" w:rsidRPr="00173732">
        <w:rPr>
          <w:rFonts w:ascii="微軟正黑體" w:eastAsia="微軟正黑體" w:hAnsi="微軟正黑體" w:cs="Times New Roman"/>
          <w:sz w:val="22"/>
        </w:rPr>
        <w:t>布魯塞爾</w:t>
      </w:r>
      <w:r w:rsidR="00730A19" w:rsidRPr="00173732">
        <w:rPr>
          <w:rFonts w:ascii="微軟正黑體" w:eastAsia="微軟正黑體" w:hAnsi="微軟正黑體" w:cs="Times New Roman" w:hint="eastAsia"/>
          <w:sz w:val="22"/>
        </w:rPr>
        <w:t>就</w:t>
      </w:r>
      <w:r w:rsidRPr="00173732">
        <w:rPr>
          <w:rFonts w:ascii="微軟正黑體" w:eastAsia="微軟正黑體" w:hAnsi="微軟正黑體" w:cs="Times New Roman"/>
          <w:sz w:val="22"/>
        </w:rPr>
        <w:t>讀</w:t>
      </w:r>
      <w:r w:rsidR="002B6474">
        <w:rPr>
          <w:rFonts w:ascii="微軟正黑體" w:eastAsia="微軟正黑體" w:hAnsi="微軟正黑體" w:cs="Times New Roman" w:hint="eastAsia"/>
          <w:sz w:val="22"/>
        </w:rPr>
        <w:t>皇家</w:t>
      </w:r>
      <w:r w:rsidRPr="00173732">
        <w:rPr>
          <w:rFonts w:ascii="微軟正黑體" w:eastAsia="微軟正黑體" w:hAnsi="微軟正黑體" w:cs="Times New Roman"/>
          <w:sz w:val="22"/>
        </w:rPr>
        <w:t>藝術學院</w:t>
      </w:r>
      <w:r w:rsidR="00730A19" w:rsidRPr="00173732">
        <w:rPr>
          <w:rFonts w:ascii="微軟正黑體" w:eastAsia="微軟正黑體" w:hAnsi="微軟正黑體" w:cs="Times New Roman" w:hint="eastAsia"/>
          <w:sz w:val="22"/>
        </w:rPr>
        <w:t>。</w:t>
      </w:r>
      <w:r w:rsidR="00FC01D7" w:rsidRPr="00173732">
        <w:rPr>
          <w:rFonts w:ascii="微軟正黑體" w:eastAsia="微軟正黑體" w:hAnsi="微軟正黑體"/>
          <w:sz w:val="22"/>
        </w:rPr>
        <w:t>1920</w:t>
      </w:r>
      <w:r w:rsidR="00FC01D7" w:rsidRPr="00173732">
        <w:rPr>
          <w:rFonts w:ascii="微軟正黑體" w:eastAsia="微軟正黑體" w:hAnsi="微軟正黑體" w:hint="eastAsia"/>
          <w:sz w:val="22"/>
        </w:rPr>
        <w:t>年</w:t>
      </w:r>
      <w:r w:rsidR="00FC01D7" w:rsidRPr="00173732">
        <w:rPr>
          <w:rFonts w:ascii="微軟正黑體" w:eastAsia="微軟正黑體" w:hAnsi="微軟正黑體"/>
          <w:sz w:val="22"/>
        </w:rPr>
        <w:t>1</w:t>
      </w:r>
      <w:r w:rsidR="00FC01D7" w:rsidRPr="00173732">
        <w:rPr>
          <w:rFonts w:ascii="微軟正黑體" w:eastAsia="微軟正黑體" w:hAnsi="微軟正黑體" w:hint="eastAsia"/>
          <w:sz w:val="22"/>
        </w:rPr>
        <w:t>月馬格利特與皮耶・路易・</w:t>
      </w:r>
      <w:r w:rsidR="00FC01D7" w:rsidRPr="00173732">
        <w:rPr>
          <w:rFonts w:ascii="微軟正黑體" w:eastAsia="微軟正黑體" w:hAnsi="微軟正黑體" w:cs="Times New Roman" w:hint="eastAsia"/>
          <w:sz w:val="22"/>
        </w:rPr>
        <w:t>福魯吉</w:t>
      </w:r>
      <w:r w:rsidR="006368F5" w:rsidRPr="00173732">
        <w:rPr>
          <w:rFonts w:ascii="微軟正黑體" w:eastAsia="微軟正黑體" w:hAnsi="微軟正黑體"/>
          <w:sz w:val="22"/>
        </w:rPr>
        <w:t xml:space="preserve"> (Pierre-Louis </w:t>
      </w:r>
      <w:proofErr w:type="spellStart"/>
      <w:r w:rsidR="006368F5" w:rsidRPr="00173732">
        <w:rPr>
          <w:rFonts w:ascii="微軟正黑體" w:eastAsia="微軟正黑體" w:hAnsi="微軟正黑體"/>
          <w:sz w:val="22"/>
        </w:rPr>
        <w:t>Floquet</w:t>
      </w:r>
      <w:proofErr w:type="spellEnd"/>
      <w:r w:rsidR="006368F5" w:rsidRPr="00173732">
        <w:rPr>
          <w:rFonts w:ascii="微軟正黑體" w:eastAsia="微軟正黑體" w:hAnsi="微軟正黑體"/>
          <w:sz w:val="22"/>
        </w:rPr>
        <w:t>)</w:t>
      </w:r>
      <w:r w:rsidR="006368F5" w:rsidRPr="00173732">
        <w:rPr>
          <w:rFonts w:ascii="微軟正黑體" w:eastAsia="微軟正黑體" w:hAnsi="微軟正黑體" w:hint="eastAsia"/>
          <w:sz w:val="22"/>
        </w:rPr>
        <w:t xml:space="preserve"> </w:t>
      </w:r>
      <w:r w:rsidR="002C2EF5" w:rsidRPr="00173732">
        <w:rPr>
          <w:rFonts w:ascii="微軟正黑體" w:eastAsia="微軟正黑體" w:hAnsi="微軟正黑體" w:hint="eastAsia"/>
          <w:sz w:val="22"/>
        </w:rPr>
        <w:t>舉辦聯展，</w:t>
      </w:r>
      <w:r w:rsidR="00FC01D7" w:rsidRPr="00173732">
        <w:rPr>
          <w:rFonts w:ascii="微軟正黑體" w:eastAsia="微軟正黑體" w:hAnsi="微軟正黑體" w:hint="eastAsia"/>
          <w:sz w:val="22"/>
        </w:rPr>
        <w:t>作品顯示他在藝術學院所受的各種影響</w:t>
      </w:r>
      <w:r w:rsidR="00FC01D7" w:rsidRPr="00173732">
        <w:rPr>
          <w:rFonts w:ascii="微軟正黑體" w:eastAsia="微軟正黑體" w:hAnsi="微軟正黑體"/>
          <w:sz w:val="22"/>
        </w:rPr>
        <w:t xml:space="preserve"> : </w:t>
      </w:r>
      <w:r w:rsidR="00FC01D7" w:rsidRPr="00173732">
        <w:rPr>
          <w:rFonts w:ascii="微軟正黑體" w:eastAsia="微軟正黑體" w:hAnsi="微軟正黑體" w:hint="eastAsia"/>
          <w:sz w:val="22"/>
        </w:rPr>
        <w:t>如立體主義，未來主義和抽象畫。</w:t>
      </w:r>
      <w:r w:rsidR="00730A19" w:rsidRPr="00173732">
        <w:rPr>
          <w:rFonts w:ascii="微軟正黑體" w:eastAsia="微軟正黑體" w:hAnsi="微軟正黑體" w:hint="eastAsia"/>
          <w:sz w:val="22"/>
        </w:rPr>
        <w:t>同年，馬格利特</w:t>
      </w:r>
      <w:r w:rsidR="00730A19" w:rsidRPr="00173732">
        <w:rPr>
          <w:rFonts w:ascii="微軟正黑體" w:eastAsia="微軟正黑體" w:hAnsi="微軟正黑體" w:cs="Times New Roman" w:hint="eastAsia"/>
          <w:sz w:val="22"/>
        </w:rPr>
        <w:t>與幼時邂逅的</w:t>
      </w:r>
      <w:r w:rsidR="00730A19" w:rsidRPr="00173732">
        <w:rPr>
          <w:rFonts w:ascii="微軟正黑體" w:eastAsia="微軟正黑體" w:hAnsi="微軟正黑體" w:cs="Times New Roman"/>
          <w:sz w:val="22"/>
        </w:rPr>
        <w:t>喬婕特．</w:t>
      </w:r>
      <w:r w:rsidR="00730A19" w:rsidRPr="00173732">
        <w:rPr>
          <w:rFonts w:ascii="微軟正黑體" w:eastAsia="微軟正黑體" w:hAnsi="微軟正黑體" w:cs="Times New Roman" w:hint="eastAsia"/>
          <w:sz w:val="22"/>
        </w:rPr>
        <w:t>貝爾傑</w:t>
      </w:r>
      <w:r w:rsidR="00730A19" w:rsidRPr="00173732">
        <w:rPr>
          <w:rFonts w:ascii="微軟正黑體" w:eastAsia="微軟正黑體" w:hAnsi="微軟正黑體" w:cs="Times New Roman"/>
          <w:sz w:val="22"/>
        </w:rPr>
        <w:t>(Georgette Berger)</w:t>
      </w:r>
      <w:r w:rsidR="00730A19" w:rsidRPr="00173732">
        <w:rPr>
          <w:rFonts w:ascii="微軟正黑體" w:eastAsia="微軟正黑體" w:hAnsi="微軟正黑體" w:cs="Times New Roman" w:hint="eastAsia"/>
          <w:sz w:val="22"/>
        </w:rPr>
        <w:t>重逢，兩年後雙方結為夫妻</w:t>
      </w:r>
      <w:r w:rsidR="001F261F" w:rsidRPr="00173732">
        <w:rPr>
          <w:rFonts w:ascii="微軟正黑體" w:eastAsia="微軟正黑體" w:hAnsi="微軟正黑體" w:cs="Times New Roman" w:hint="eastAsia"/>
          <w:sz w:val="22"/>
        </w:rPr>
        <w:t>，喬婕特也成為馬格利特往後創作生涯的模特兒與忠實支持者</w:t>
      </w:r>
      <w:r w:rsidR="00730A19" w:rsidRPr="00173732">
        <w:rPr>
          <w:rFonts w:ascii="微軟正黑體" w:eastAsia="微軟正黑體" w:hAnsi="微軟正黑體" w:cs="Times New Roman" w:hint="eastAsia"/>
          <w:sz w:val="22"/>
        </w:rPr>
        <w:t>。</w:t>
      </w:r>
      <w:r w:rsidRPr="00173732">
        <w:rPr>
          <w:rFonts w:ascii="微軟正黑體" w:eastAsia="微軟正黑體" w:hAnsi="微軟正黑體" w:cs="Times New Roman" w:hint="eastAsia"/>
          <w:sz w:val="22"/>
        </w:rPr>
        <w:t>為了生計，</w:t>
      </w:r>
      <w:r w:rsidRPr="00173732">
        <w:rPr>
          <w:rFonts w:ascii="微軟正黑體" w:eastAsia="微軟正黑體" w:hAnsi="微軟正黑體" w:cs="Times New Roman"/>
          <w:sz w:val="22"/>
        </w:rPr>
        <w:t>馬格利特</w:t>
      </w:r>
      <w:r w:rsidRPr="00173732">
        <w:rPr>
          <w:rFonts w:ascii="微軟正黑體" w:eastAsia="微軟正黑體" w:hAnsi="微軟正黑體" w:cs="Times New Roman" w:hint="eastAsia"/>
          <w:sz w:val="22"/>
        </w:rPr>
        <w:t>在壁</w:t>
      </w:r>
      <w:r w:rsidRPr="00173732">
        <w:rPr>
          <w:rFonts w:ascii="微軟正黑體" w:eastAsia="微軟正黑體" w:hAnsi="微軟正黑體" w:cs="Times New Roman"/>
          <w:sz w:val="22"/>
        </w:rPr>
        <w:t>紙工廠設計</w:t>
      </w:r>
      <w:r w:rsidRPr="00173732">
        <w:rPr>
          <w:rFonts w:ascii="微軟正黑體" w:eastAsia="微軟正黑體" w:hAnsi="微軟正黑體" w:cs="Times New Roman" w:hint="eastAsia"/>
          <w:sz w:val="22"/>
        </w:rPr>
        <w:t>圖樣</w:t>
      </w:r>
      <w:r w:rsidRPr="00173732">
        <w:rPr>
          <w:rFonts w:ascii="微軟正黑體" w:eastAsia="微軟正黑體" w:hAnsi="微軟正黑體" w:cs="Times New Roman"/>
          <w:sz w:val="22"/>
        </w:rPr>
        <w:t>，也設計廣告、樂譜封面和電影海報。</w:t>
      </w:r>
    </w:p>
    <w:p w:rsidR="00FF2414" w:rsidRPr="00173732" w:rsidRDefault="00FF2414" w:rsidP="00966D8F">
      <w:pPr>
        <w:snapToGrid w:val="0"/>
        <w:jc w:val="both"/>
        <w:rPr>
          <w:rFonts w:ascii="微軟正黑體" w:eastAsia="微軟正黑體" w:hAnsi="微軟正黑體" w:cs="Times New Roman"/>
          <w:sz w:val="22"/>
        </w:rPr>
      </w:pPr>
    </w:p>
    <w:p w:rsidR="00187E2F" w:rsidRPr="00173732" w:rsidRDefault="00FF2414" w:rsidP="00BD2CFB">
      <w:pPr>
        <w:snapToGrid w:val="0"/>
        <w:jc w:val="both"/>
        <w:rPr>
          <w:rFonts w:ascii="微軟正黑體" w:eastAsia="微軟正黑體" w:hAnsi="微軟正黑體" w:cs="Times New Roman"/>
          <w:sz w:val="22"/>
        </w:rPr>
      </w:pPr>
      <w:proofErr w:type="gramStart"/>
      <w:r w:rsidRPr="00173732">
        <w:rPr>
          <w:rFonts w:ascii="微軟正黑體" w:eastAsia="微軟正黑體" w:hAnsi="微軟正黑體" w:cs="Times New Roman" w:hint="eastAsia"/>
          <w:sz w:val="22"/>
        </w:rPr>
        <w:t>1920</w:t>
      </w:r>
      <w:proofErr w:type="gramEnd"/>
      <w:r w:rsidR="002B70EF" w:rsidRPr="00173732">
        <w:rPr>
          <w:rFonts w:ascii="微軟正黑體" w:eastAsia="微軟正黑體" w:hAnsi="微軟正黑體" w:cs="Times New Roman" w:hint="eastAsia"/>
          <w:sz w:val="22"/>
        </w:rPr>
        <w:t>年代</w:t>
      </w:r>
      <w:r w:rsidRPr="00173732">
        <w:rPr>
          <w:rFonts w:ascii="微軟正黑體" w:eastAsia="微軟正黑體" w:hAnsi="微軟正黑體" w:cs="Times New Roman" w:hint="eastAsia"/>
          <w:sz w:val="22"/>
        </w:rPr>
        <w:t>，馬格利特結識了許多影響其創作生涯甚</w:t>
      </w:r>
      <w:proofErr w:type="gramStart"/>
      <w:r w:rsidRPr="00173732">
        <w:rPr>
          <w:rFonts w:ascii="微軟正黑體" w:eastAsia="微軟正黑體" w:hAnsi="微軟正黑體" w:cs="Times New Roman" w:hint="eastAsia"/>
          <w:sz w:val="22"/>
        </w:rPr>
        <w:t>鉅</w:t>
      </w:r>
      <w:proofErr w:type="gramEnd"/>
      <w:r w:rsidRPr="00173732">
        <w:rPr>
          <w:rFonts w:ascii="微軟正黑體" w:eastAsia="微軟正黑體" w:hAnsi="微軟正黑體" w:cs="Times New Roman" w:hint="eastAsia"/>
          <w:sz w:val="22"/>
        </w:rPr>
        <w:t>的好友，包含</w:t>
      </w:r>
      <w:r w:rsidR="00966D8F" w:rsidRPr="00173732">
        <w:rPr>
          <w:rFonts w:ascii="微軟正黑體" w:eastAsia="微軟正黑體" w:hAnsi="微軟正黑體" w:cs="Times New Roman" w:hint="eastAsia"/>
          <w:sz w:val="22"/>
        </w:rPr>
        <w:t>詩人馬賽爾．</w:t>
      </w:r>
      <w:proofErr w:type="gramStart"/>
      <w:r w:rsidR="00966D8F" w:rsidRPr="00173732">
        <w:rPr>
          <w:rFonts w:ascii="微軟正黑體" w:eastAsia="微軟正黑體" w:hAnsi="微軟正黑體" w:cs="Times New Roman" w:hint="eastAsia"/>
          <w:sz w:val="22"/>
        </w:rPr>
        <w:t>勒貢</w:t>
      </w:r>
      <w:proofErr w:type="gramEnd"/>
      <w:r w:rsidR="00966D8F" w:rsidRPr="00173732">
        <w:rPr>
          <w:rFonts w:ascii="微軟正黑體" w:eastAsia="微軟正黑體" w:hAnsi="微軟正黑體" w:cs="Times New Roman"/>
          <w:sz w:val="22"/>
        </w:rPr>
        <w:t xml:space="preserve">(Marcel </w:t>
      </w:r>
      <w:proofErr w:type="spellStart"/>
      <w:r w:rsidR="00966D8F" w:rsidRPr="00173732">
        <w:rPr>
          <w:rFonts w:ascii="微軟正黑體" w:eastAsia="微軟正黑體" w:hAnsi="微軟正黑體" w:cs="Times New Roman"/>
          <w:sz w:val="22"/>
        </w:rPr>
        <w:t>Lecomte</w:t>
      </w:r>
      <w:proofErr w:type="spellEnd"/>
      <w:r w:rsidR="00966D8F" w:rsidRPr="00173732">
        <w:rPr>
          <w:rFonts w:ascii="微軟正黑體" w:eastAsia="微軟正黑體" w:hAnsi="微軟正黑體" w:cs="Times New Roman"/>
          <w:sz w:val="22"/>
        </w:rPr>
        <w:t>)</w:t>
      </w:r>
      <w:r w:rsidR="006368F5" w:rsidRPr="00173732">
        <w:rPr>
          <w:rFonts w:ascii="微軟正黑體" w:eastAsia="微軟正黑體" w:hAnsi="微軟正黑體" w:cs="Times New Roman" w:hint="eastAsia"/>
          <w:sz w:val="22"/>
        </w:rPr>
        <w:t>、</w:t>
      </w:r>
      <w:r w:rsidR="00966D8F" w:rsidRPr="00173732">
        <w:rPr>
          <w:rFonts w:ascii="微軟正黑體" w:eastAsia="微軟正黑體" w:hAnsi="微軟正黑體" w:cs="Times New Roman" w:hint="eastAsia"/>
          <w:sz w:val="22"/>
        </w:rPr>
        <w:t>詩人卡密爾．戈曼</w:t>
      </w:r>
      <w:r w:rsidR="00966D8F" w:rsidRPr="00173732">
        <w:rPr>
          <w:rFonts w:ascii="微軟正黑體" w:eastAsia="微軟正黑體" w:hAnsi="微軟正黑體" w:cs="Times New Roman"/>
          <w:sz w:val="22"/>
        </w:rPr>
        <w:t xml:space="preserve">(Camille </w:t>
      </w:r>
      <w:proofErr w:type="spellStart"/>
      <w:r w:rsidR="00966D8F" w:rsidRPr="00173732">
        <w:rPr>
          <w:rFonts w:ascii="微軟正黑體" w:eastAsia="微軟正黑體" w:hAnsi="微軟正黑體" w:cs="Times New Roman"/>
          <w:sz w:val="22"/>
        </w:rPr>
        <w:t>Goemans</w:t>
      </w:r>
      <w:proofErr w:type="spellEnd"/>
      <w:r w:rsidR="00966D8F" w:rsidRPr="00173732">
        <w:rPr>
          <w:rFonts w:ascii="微軟正黑體" w:eastAsia="微軟正黑體" w:hAnsi="微軟正黑體" w:cs="Times New Roman"/>
          <w:sz w:val="22"/>
        </w:rPr>
        <w:t>)</w:t>
      </w:r>
      <w:r w:rsidR="006368F5" w:rsidRPr="00173732">
        <w:rPr>
          <w:rFonts w:ascii="微軟正黑體" w:eastAsia="微軟正黑體" w:hAnsi="微軟正黑體" w:cs="Times New Roman" w:hint="eastAsia"/>
          <w:sz w:val="22"/>
        </w:rPr>
        <w:t>、</w:t>
      </w:r>
      <w:r w:rsidR="00966D8F" w:rsidRPr="00173732">
        <w:rPr>
          <w:rFonts w:ascii="微軟正黑體" w:eastAsia="微軟正黑體" w:hAnsi="微軟正黑體" w:cs="Times New Roman"/>
          <w:sz w:val="22"/>
        </w:rPr>
        <w:t>保羅．</w:t>
      </w:r>
      <w:r w:rsidR="00966D8F" w:rsidRPr="00173732">
        <w:rPr>
          <w:rFonts w:ascii="微軟正黑體" w:eastAsia="微軟正黑體" w:hAnsi="微軟正黑體" w:cs="Times New Roman" w:hint="eastAsia"/>
          <w:sz w:val="22"/>
        </w:rPr>
        <w:t>努</w:t>
      </w:r>
      <w:r w:rsidR="00966D8F" w:rsidRPr="00173732">
        <w:rPr>
          <w:rFonts w:ascii="微軟正黑體" w:eastAsia="微軟正黑體" w:hAnsi="微軟正黑體" w:cs="Times New Roman"/>
          <w:sz w:val="22"/>
        </w:rPr>
        <w:t xml:space="preserve">傑 (Paul </w:t>
      </w:r>
      <w:proofErr w:type="spellStart"/>
      <w:r w:rsidR="00966D8F" w:rsidRPr="00173732">
        <w:rPr>
          <w:rFonts w:ascii="微軟正黑體" w:eastAsia="微軟正黑體" w:hAnsi="微軟正黑體" w:cs="Times New Roman"/>
          <w:sz w:val="22"/>
        </w:rPr>
        <w:t>Nougé</w:t>
      </w:r>
      <w:proofErr w:type="spellEnd"/>
      <w:r w:rsidR="00966D8F" w:rsidRPr="00173732">
        <w:rPr>
          <w:rFonts w:ascii="微軟正黑體" w:eastAsia="微軟正黑體" w:hAnsi="微軟正黑體" w:cs="Times New Roman"/>
          <w:sz w:val="22"/>
        </w:rPr>
        <w:t>)</w:t>
      </w:r>
      <w:r w:rsidR="006368F5" w:rsidRPr="00173732">
        <w:rPr>
          <w:rFonts w:ascii="微軟正黑體" w:eastAsia="微軟正黑體" w:hAnsi="微軟正黑體" w:cs="Times New Roman" w:hint="eastAsia"/>
          <w:sz w:val="22"/>
        </w:rPr>
        <w:t>、</w:t>
      </w:r>
      <w:r w:rsidR="002B70EF" w:rsidRPr="00173732">
        <w:rPr>
          <w:rFonts w:ascii="微軟正黑體" w:eastAsia="微軟正黑體" w:hAnsi="微軟正黑體" w:cs="Times New Roman" w:hint="eastAsia"/>
          <w:sz w:val="22"/>
        </w:rPr>
        <w:t>路易斯．史古特耐爾</w:t>
      </w:r>
      <w:r w:rsidR="002B70EF" w:rsidRPr="00173732">
        <w:rPr>
          <w:rFonts w:ascii="微軟正黑體" w:eastAsia="微軟正黑體" w:hAnsi="微軟正黑體" w:cs="Times New Roman"/>
          <w:sz w:val="22"/>
        </w:rPr>
        <w:t xml:space="preserve">(Louis </w:t>
      </w:r>
      <w:proofErr w:type="spellStart"/>
      <w:r w:rsidR="002B70EF" w:rsidRPr="00173732">
        <w:rPr>
          <w:rFonts w:ascii="微軟正黑體" w:eastAsia="微軟正黑體" w:hAnsi="微軟正黑體" w:cs="Times New Roman"/>
          <w:sz w:val="22"/>
        </w:rPr>
        <w:t>Scutenaire</w:t>
      </w:r>
      <w:proofErr w:type="spellEnd"/>
      <w:r w:rsidR="002B70EF" w:rsidRPr="00173732">
        <w:rPr>
          <w:rFonts w:ascii="微軟正黑體" w:eastAsia="微軟正黑體" w:hAnsi="微軟正黑體" w:cs="Times New Roman"/>
          <w:sz w:val="22"/>
        </w:rPr>
        <w:t>)</w:t>
      </w:r>
      <w:r w:rsidR="00AE3A24" w:rsidRPr="00173732">
        <w:rPr>
          <w:rFonts w:ascii="微軟正黑體" w:eastAsia="微軟正黑體" w:hAnsi="微軟正黑體" w:cs="Times New Roman" w:hint="eastAsia"/>
          <w:sz w:val="22"/>
        </w:rPr>
        <w:t>等</w:t>
      </w:r>
      <w:r w:rsidR="002B70EF" w:rsidRPr="00173732">
        <w:rPr>
          <w:rFonts w:ascii="微軟正黑體" w:eastAsia="微軟正黑體" w:hAnsi="微軟正黑體" w:cs="Times New Roman" w:hint="eastAsia"/>
          <w:sz w:val="22"/>
        </w:rPr>
        <w:t>。</w:t>
      </w:r>
      <w:r w:rsidR="00966D8F" w:rsidRPr="00173732">
        <w:rPr>
          <w:rFonts w:ascii="微軟正黑體" w:eastAsia="微軟正黑體" w:hAnsi="微軟正黑體" w:cs="Times New Roman"/>
          <w:sz w:val="22"/>
        </w:rPr>
        <w:t xml:space="preserve">1925 </w:t>
      </w:r>
      <w:r w:rsidR="006368F5" w:rsidRPr="00173732">
        <w:rPr>
          <w:rFonts w:ascii="微軟正黑體" w:eastAsia="微軟正黑體" w:hAnsi="微軟正黑體" w:cs="Times New Roman" w:hint="eastAsia"/>
          <w:sz w:val="22"/>
        </w:rPr>
        <w:t>年馬格利特創作其第</w:t>
      </w:r>
      <w:r w:rsidR="00966D8F" w:rsidRPr="00173732">
        <w:rPr>
          <w:rFonts w:ascii="微軟正黑體" w:eastAsia="微軟正黑體" w:hAnsi="微軟正黑體" w:cs="Times New Roman" w:hint="eastAsia"/>
          <w:sz w:val="22"/>
        </w:rPr>
        <w:t>一件超現實主義作品，當中</w:t>
      </w:r>
      <w:r w:rsidR="00B01B50" w:rsidRPr="00173732">
        <w:rPr>
          <w:rFonts w:ascii="微軟正黑體" w:eastAsia="微軟正黑體" w:hAnsi="微軟正黑體" w:cs="Times New Roman" w:hint="eastAsia"/>
          <w:sz w:val="22"/>
        </w:rPr>
        <w:t>可見喬治歐・德・奇里訶</w:t>
      </w:r>
      <w:r w:rsidR="00B01B50" w:rsidRPr="00173732">
        <w:rPr>
          <w:rFonts w:ascii="微軟正黑體" w:eastAsia="微軟正黑體" w:hAnsi="微軟正黑體" w:cs="Times New Roman"/>
          <w:sz w:val="22"/>
        </w:rPr>
        <w:t>(Giorgio de Chirico)</w:t>
      </w:r>
      <w:r w:rsidR="00B01B50" w:rsidRPr="00173732">
        <w:rPr>
          <w:rFonts w:ascii="微軟正黑體" w:eastAsia="微軟正黑體" w:hAnsi="微軟正黑體" w:cs="Times New Roman" w:hint="eastAsia"/>
          <w:sz w:val="22"/>
        </w:rPr>
        <w:t>及</w:t>
      </w:r>
      <w:r w:rsidR="00966D8F" w:rsidRPr="00173732">
        <w:rPr>
          <w:rFonts w:ascii="微軟正黑體" w:eastAsia="微軟正黑體" w:hAnsi="微軟正黑體" w:cs="Times New Roman" w:hint="eastAsia"/>
          <w:sz w:val="22"/>
        </w:rPr>
        <w:t>馬克斯．恩斯</w:t>
      </w:r>
      <w:proofErr w:type="gramStart"/>
      <w:r w:rsidR="00966D8F" w:rsidRPr="00173732">
        <w:rPr>
          <w:rFonts w:ascii="微軟正黑體" w:eastAsia="微軟正黑體" w:hAnsi="微軟正黑體" w:cs="Times New Roman" w:hint="eastAsia"/>
          <w:sz w:val="22"/>
        </w:rPr>
        <w:t>特</w:t>
      </w:r>
      <w:proofErr w:type="gramEnd"/>
      <w:r w:rsidR="00966D8F" w:rsidRPr="00173732">
        <w:rPr>
          <w:rFonts w:ascii="微軟正黑體" w:eastAsia="微軟正黑體" w:hAnsi="微軟正黑體" w:cs="Times New Roman"/>
          <w:sz w:val="22"/>
        </w:rPr>
        <w:t xml:space="preserve"> (Max Ernst) </w:t>
      </w:r>
      <w:r w:rsidR="00966D8F" w:rsidRPr="00173732">
        <w:rPr>
          <w:rFonts w:ascii="微軟正黑體" w:eastAsia="微軟正黑體" w:hAnsi="微軟正黑體" w:cs="Times New Roman" w:hint="eastAsia"/>
          <w:sz w:val="22"/>
        </w:rPr>
        <w:t>作品的影響。</w:t>
      </w:r>
      <w:r w:rsidR="00187E2F" w:rsidRPr="00173732">
        <w:rPr>
          <w:rFonts w:ascii="微軟正黑體" w:eastAsia="微軟正黑體" w:hAnsi="微軟正黑體" w:cs="Times New Roman"/>
          <w:sz w:val="22"/>
        </w:rPr>
        <w:t xml:space="preserve">1927年3月，馬格利特在布魯塞爾人馬畫廊 (Le </w:t>
      </w:r>
      <w:proofErr w:type="spellStart"/>
      <w:r w:rsidR="00187E2F" w:rsidRPr="00173732">
        <w:rPr>
          <w:rFonts w:ascii="微軟正黑體" w:eastAsia="微軟正黑體" w:hAnsi="微軟正黑體" w:cs="Times New Roman"/>
          <w:sz w:val="22"/>
        </w:rPr>
        <w:t>Centaure</w:t>
      </w:r>
      <w:proofErr w:type="spellEnd"/>
      <w:r w:rsidR="00187E2F" w:rsidRPr="00173732">
        <w:rPr>
          <w:rFonts w:ascii="微軟正黑體" w:eastAsia="微軟正黑體" w:hAnsi="微軟正黑體" w:cs="Times New Roman"/>
          <w:sz w:val="22"/>
        </w:rPr>
        <w:t>)舉辦首</w:t>
      </w:r>
      <w:r w:rsidR="00317A88" w:rsidRPr="00173732">
        <w:rPr>
          <w:rFonts w:ascii="微軟正黑體" w:eastAsia="微軟正黑體" w:hAnsi="微軟正黑體" w:cs="Times New Roman" w:hint="eastAsia"/>
          <w:sz w:val="22"/>
        </w:rPr>
        <w:t>次</w:t>
      </w:r>
      <w:proofErr w:type="gramStart"/>
      <w:r w:rsidR="00317A88" w:rsidRPr="00173732">
        <w:rPr>
          <w:rFonts w:ascii="微軟正黑體" w:eastAsia="微軟正黑體" w:hAnsi="微軟正黑體" w:cs="Times New Roman"/>
          <w:sz w:val="22"/>
        </w:rPr>
        <w:t>個</w:t>
      </w:r>
      <w:proofErr w:type="gramEnd"/>
      <w:r w:rsidR="00317A88" w:rsidRPr="00173732">
        <w:rPr>
          <w:rFonts w:ascii="微軟正黑體" w:eastAsia="微軟正黑體" w:hAnsi="微軟正黑體" w:cs="Times New Roman"/>
          <w:sz w:val="22"/>
        </w:rPr>
        <w:t>展</w:t>
      </w:r>
      <w:r w:rsidR="00187E2F" w:rsidRPr="00173732">
        <w:rPr>
          <w:rFonts w:ascii="微軟正黑體" w:eastAsia="微軟正黑體" w:hAnsi="微軟正黑體" w:cs="Times New Roman"/>
          <w:sz w:val="22"/>
        </w:rPr>
        <w:t>，</w:t>
      </w:r>
      <w:r w:rsidR="00187E2F" w:rsidRPr="00173732">
        <w:rPr>
          <w:rFonts w:ascii="微軟正黑體" w:eastAsia="微軟正黑體" w:hAnsi="微軟正黑體" w:cs="Times New Roman" w:hint="eastAsia"/>
          <w:sz w:val="22"/>
        </w:rPr>
        <w:t>招來極</w:t>
      </w:r>
      <w:proofErr w:type="gramStart"/>
      <w:r w:rsidR="00187E2F" w:rsidRPr="00173732">
        <w:rPr>
          <w:rFonts w:ascii="微軟正黑體" w:eastAsia="微軟正黑體" w:hAnsi="微軟正黑體" w:cs="Times New Roman" w:hint="eastAsia"/>
          <w:sz w:val="22"/>
        </w:rPr>
        <w:t>不</w:t>
      </w:r>
      <w:proofErr w:type="gramEnd"/>
      <w:r w:rsidR="00187E2F" w:rsidRPr="00173732">
        <w:rPr>
          <w:rFonts w:ascii="微軟正黑體" w:eastAsia="微軟正黑體" w:hAnsi="微軟正黑體" w:cs="Times New Roman" w:hint="eastAsia"/>
          <w:sz w:val="22"/>
        </w:rPr>
        <w:t>友善的藝</w:t>
      </w:r>
      <w:r w:rsidR="00187E2F" w:rsidRPr="00173732">
        <w:rPr>
          <w:rFonts w:ascii="微軟正黑體" w:eastAsia="微軟正黑體" w:hAnsi="微軟正黑體" w:cs="Times New Roman"/>
          <w:sz w:val="22"/>
        </w:rPr>
        <w:t>評，夫婦倆</w:t>
      </w:r>
      <w:r w:rsidR="00B01B50" w:rsidRPr="00173732">
        <w:rPr>
          <w:rFonts w:ascii="微軟正黑體" w:eastAsia="微軟正黑體" w:hAnsi="微軟正黑體" w:cs="Times New Roman" w:hint="eastAsia"/>
          <w:sz w:val="22"/>
        </w:rPr>
        <w:t>隨後</w:t>
      </w:r>
      <w:r w:rsidR="00187E2F" w:rsidRPr="00173732">
        <w:rPr>
          <w:rFonts w:ascii="微軟正黑體" w:eastAsia="微軟正黑體" w:hAnsi="微軟正黑體" w:cs="Times New Roman"/>
          <w:sz w:val="22"/>
        </w:rPr>
        <w:t>離開比利時，</w:t>
      </w:r>
      <w:r w:rsidR="00187E2F" w:rsidRPr="00173732">
        <w:rPr>
          <w:rFonts w:ascii="微軟正黑體" w:eastAsia="微軟正黑體" w:hAnsi="微軟正黑體" w:cs="Times New Roman" w:hint="eastAsia"/>
          <w:sz w:val="22"/>
        </w:rPr>
        <w:t>遷居到</w:t>
      </w:r>
      <w:r w:rsidR="00187E2F" w:rsidRPr="00173732">
        <w:rPr>
          <w:rFonts w:ascii="微軟正黑體" w:eastAsia="微軟正黑體" w:hAnsi="微軟正黑體" w:cs="Times New Roman"/>
          <w:sz w:val="22"/>
        </w:rPr>
        <w:t>巴黎郊區的</w:t>
      </w:r>
      <w:r w:rsidR="00187E2F" w:rsidRPr="00173732">
        <w:rPr>
          <w:rFonts w:ascii="微軟正黑體" w:eastAsia="微軟正黑體" w:hAnsi="微軟正黑體" w:cs="Times New Roman" w:hint="eastAsia"/>
          <w:sz w:val="22"/>
        </w:rPr>
        <w:t>馬恩</w:t>
      </w:r>
      <w:proofErr w:type="gramStart"/>
      <w:r w:rsidR="00187E2F" w:rsidRPr="00173732">
        <w:rPr>
          <w:rFonts w:ascii="微軟正黑體" w:eastAsia="微軟正黑體" w:hAnsi="微軟正黑體" w:cs="Times New Roman" w:hint="eastAsia"/>
          <w:sz w:val="22"/>
        </w:rPr>
        <w:t>河畔佩賀</w:t>
      </w:r>
      <w:proofErr w:type="gramEnd"/>
      <w:r w:rsidR="00187E2F" w:rsidRPr="00173732">
        <w:rPr>
          <w:rFonts w:ascii="微軟正黑體" w:eastAsia="微軟正黑體" w:hAnsi="微軟正黑體" w:cs="Times New Roman"/>
          <w:sz w:val="22"/>
        </w:rPr>
        <w:t xml:space="preserve"> (Le </w:t>
      </w:r>
      <w:proofErr w:type="spellStart"/>
      <w:r w:rsidR="00187E2F" w:rsidRPr="00173732">
        <w:rPr>
          <w:rFonts w:ascii="微軟正黑體" w:eastAsia="微軟正黑體" w:hAnsi="微軟正黑體" w:cs="Times New Roman"/>
          <w:sz w:val="22"/>
        </w:rPr>
        <w:t>Perreux</w:t>
      </w:r>
      <w:proofErr w:type="spellEnd"/>
      <w:r w:rsidR="00187E2F" w:rsidRPr="00173732">
        <w:rPr>
          <w:rFonts w:ascii="微軟正黑體" w:eastAsia="微軟正黑體" w:hAnsi="微軟正黑體" w:cs="Times New Roman"/>
          <w:sz w:val="22"/>
        </w:rPr>
        <w:t>-</w:t>
      </w:r>
      <w:proofErr w:type="spellStart"/>
      <w:r w:rsidR="00187E2F" w:rsidRPr="00173732">
        <w:rPr>
          <w:rFonts w:ascii="微軟正黑體" w:eastAsia="微軟正黑體" w:hAnsi="微軟正黑體" w:cs="Times New Roman"/>
          <w:sz w:val="22"/>
        </w:rPr>
        <w:t>sur</w:t>
      </w:r>
      <w:proofErr w:type="spellEnd"/>
      <w:r w:rsidR="00187E2F" w:rsidRPr="00173732">
        <w:rPr>
          <w:rFonts w:ascii="微軟正黑體" w:eastAsia="微軟正黑體" w:hAnsi="微軟正黑體" w:cs="Times New Roman"/>
          <w:sz w:val="22"/>
        </w:rPr>
        <w:t>-Marne)。在那裡他們認識了</w:t>
      </w:r>
      <w:r w:rsidR="00187E2F" w:rsidRPr="00173732">
        <w:rPr>
          <w:rFonts w:ascii="微軟正黑體" w:eastAsia="微軟正黑體" w:hAnsi="微軟正黑體" w:cs="Times New Roman" w:hint="eastAsia"/>
          <w:sz w:val="22"/>
        </w:rPr>
        <w:t>以</w:t>
      </w:r>
      <w:r w:rsidR="00187E2F" w:rsidRPr="00173732">
        <w:rPr>
          <w:rFonts w:ascii="微軟正黑體" w:eastAsia="微軟正黑體" w:hAnsi="微軟正黑體" w:cs="Times New Roman"/>
          <w:sz w:val="22"/>
        </w:rPr>
        <w:t>安德烈．布</w:t>
      </w:r>
      <w:r w:rsidR="00187E2F" w:rsidRPr="00173732">
        <w:rPr>
          <w:rFonts w:ascii="微軟正黑體" w:eastAsia="微軟正黑體" w:hAnsi="微軟正黑體" w:cs="Times New Roman" w:hint="eastAsia"/>
          <w:sz w:val="22"/>
        </w:rPr>
        <w:t>勒東</w:t>
      </w:r>
      <w:r w:rsidR="00187E2F" w:rsidRPr="00173732">
        <w:rPr>
          <w:rFonts w:ascii="微軟正黑體" w:eastAsia="微軟正黑體" w:hAnsi="微軟正黑體" w:cs="Times New Roman"/>
          <w:sz w:val="22"/>
        </w:rPr>
        <w:t xml:space="preserve"> (André Breton)</w:t>
      </w:r>
      <w:r w:rsidR="00187E2F" w:rsidRPr="00173732">
        <w:rPr>
          <w:rFonts w:ascii="微軟正黑體" w:eastAsia="微軟正黑體" w:hAnsi="微軟正黑體" w:cs="Times New Roman" w:hint="eastAsia"/>
          <w:sz w:val="22"/>
        </w:rPr>
        <w:t>為首</w:t>
      </w:r>
      <w:r w:rsidR="00187E2F" w:rsidRPr="00173732">
        <w:rPr>
          <w:rFonts w:ascii="微軟正黑體" w:eastAsia="微軟正黑體" w:hAnsi="微軟正黑體" w:cs="Times New Roman"/>
          <w:sz w:val="22"/>
        </w:rPr>
        <w:t>的</w:t>
      </w:r>
      <w:r w:rsidR="00BD2CFB" w:rsidRPr="00173732">
        <w:rPr>
          <w:rFonts w:ascii="微軟正黑體" w:eastAsia="微軟正黑體" w:hAnsi="微軟正黑體" w:cs="Times New Roman"/>
          <w:sz w:val="22"/>
        </w:rPr>
        <w:t>超現實派</w:t>
      </w:r>
      <w:r w:rsidR="00187E2F" w:rsidRPr="00173732">
        <w:rPr>
          <w:rFonts w:ascii="微軟正黑體" w:eastAsia="微軟正黑體" w:hAnsi="微軟正黑體" w:cs="Times New Roman"/>
          <w:sz w:val="22"/>
        </w:rPr>
        <w:t>。</w:t>
      </w:r>
      <w:r w:rsidR="00187E2F" w:rsidRPr="00173732">
        <w:rPr>
          <w:rFonts w:ascii="微軟正黑體" w:eastAsia="微軟正黑體" w:hAnsi="微軟正黑體" w:cs="Times New Roman" w:hint="eastAsia"/>
          <w:sz w:val="22"/>
        </w:rPr>
        <w:t>在</w:t>
      </w:r>
      <w:r w:rsidR="00187E2F" w:rsidRPr="00173732">
        <w:rPr>
          <w:rFonts w:ascii="微軟正黑體" w:eastAsia="微軟正黑體" w:hAnsi="微軟正黑體" w:cs="Times New Roman"/>
          <w:sz w:val="22"/>
        </w:rPr>
        <w:t>巴黎</w:t>
      </w:r>
      <w:r w:rsidR="00B01B50" w:rsidRPr="00173732">
        <w:rPr>
          <w:rFonts w:ascii="微軟正黑體" w:eastAsia="微軟正黑體" w:hAnsi="微軟正黑體" w:cs="Times New Roman" w:hint="eastAsia"/>
          <w:sz w:val="22"/>
        </w:rPr>
        <w:t>的</w:t>
      </w:r>
      <w:r w:rsidR="00187E2F" w:rsidRPr="00173732">
        <w:rPr>
          <w:rFonts w:ascii="微軟正黑體" w:eastAsia="微軟正黑體" w:hAnsi="微軟正黑體" w:cs="Times New Roman" w:hint="eastAsia"/>
          <w:sz w:val="22"/>
        </w:rPr>
        <w:t>短短</w:t>
      </w:r>
      <w:proofErr w:type="gramStart"/>
      <w:r w:rsidR="00187E2F" w:rsidRPr="00173732">
        <w:rPr>
          <w:rFonts w:ascii="微軟正黑體" w:eastAsia="微軟正黑體" w:hAnsi="微軟正黑體" w:cs="Times New Roman"/>
          <w:sz w:val="22"/>
        </w:rPr>
        <w:t>三</w:t>
      </w:r>
      <w:proofErr w:type="gramEnd"/>
      <w:r w:rsidR="00187E2F" w:rsidRPr="00173732">
        <w:rPr>
          <w:rFonts w:ascii="微軟正黑體" w:eastAsia="微軟正黑體" w:hAnsi="微軟正黑體" w:cs="Times New Roman"/>
          <w:sz w:val="22"/>
        </w:rPr>
        <w:t>年間，</w:t>
      </w:r>
      <w:r w:rsidR="00B01B50" w:rsidRPr="00173732">
        <w:rPr>
          <w:rFonts w:ascii="微軟正黑體" w:eastAsia="微軟正黑體" w:hAnsi="微軟正黑體" w:cs="Times New Roman"/>
          <w:sz w:val="22"/>
        </w:rPr>
        <w:t>馬格利特</w:t>
      </w:r>
      <w:r w:rsidR="00187E2F" w:rsidRPr="00173732">
        <w:rPr>
          <w:rFonts w:ascii="微軟正黑體" w:eastAsia="微軟正黑體" w:hAnsi="微軟正黑體" w:cs="Times New Roman" w:hint="eastAsia"/>
          <w:sz w:val="22"/>
        </w:rPr>
        <w:t>完成了</w:t>
      </w:r>
      <w:r w:rsidR="00187E2F" w:rsidRPr="00173732">
        <w:rPr>
          <w:rFonts w:ascii="微軟正黑體" w:eastAsia="微軟正黑體" w:hAnsi="微軟正黑體" w:cs="Times New Roman"/>
          <w:sz w:val="22"/>
        </w:rPr>
        <w:t>一生中</w:t>
      </w:r>
      <w:r w:rsidR="00187E2F" w:rsidRPr="00173732">
        <w:rPr>
          <w:rFonts w:ascii="微軟正黑體" w:eastAsia="微軟正黑體" w:hAnsi="微軟正黑體" w:cs="Times New Roman" w:hint="eastAsia"/>
          <w:sz w:val="22"/>
        </w:rPr>
        <w:t>將近</w:t>
      </w:r>
      <w:r w:rsidR="00187E2F" w:rsidRPr="00173732">
        <w:rPr>
          <w:rFonts w:ascii="微軟正黑體" w:eastAsia="微軟正黑體" w:hAnsi="微軟正黑體" w:cs="Times New Roman"/>
          <w:sz w:val="22"/>
        </w:rPr>
        <w:t>四</w:t>
      </w:r>
      <w:r w:rsidR="00187E2F" w:rsidRPr="00173732">
        <w:rPr>
          <w:rFonts w:ascii="微軟正黑體" w:eastAsia="微軟正黑體" w:hAnsi="微軟正黑體" w:cs="Times New Roman" w:hint="eastAsia"/>
          <w:sz w:val="22"/>
        </w:rPr>
        <w:t>分</w:t>
      </w:r>
      <w:r w:rsidR="00187E2F" w:rsidRPr="00173732">
        <w:rPr>
          <w:rFonts w:ascii="微軟正黑體" w:eastAsia="微軟正黑體" w:hAnsi="微軟正黑體" w:cs="Times New Roman"/>
          <w:sz w:val="22"/>
        </w:rPr>
        <w:t>之一的作品。</w:t>
      </w:r>
      <w:r w:rsidR="002B6474" w:rsidRPr="002B6474">
        <w:rPr>
          <w:rFonts w:ascii="微軟正黑體" w:eastAsia="微軟正黑體" w:hAnsi="微軟正黑體" w:cs="Times New Roman" w:hint="eastAsia"/>
          <w:sz w:val="22"/>
        </w:rPr>
        <w:t>1929年</w:t>
      </w:r>
      <w:r w:rsidR="002B6474">
        <w:rPr>
          <w:rFonts w:ascii="微軟正黑體" w:eastAsia="微軟正黑體" w:hAnsi="微軟正黑體" w:cs="Times New Roman" w:hint="eastAsia"/>
          <w:sz w:val="22"/>
        </w:rPr>
        <w:t>，</w:t>
      </w:r>
      <w:r w:rsidR="002B6474" w:rsidRPr="002B6474">
        <w:rPr>
          <w:rFonts w:ascii="微軟正黑體" w:eastAsia="微軟正黑體" w:hAnsi="微軟正黑體" w:cs="Times New Roman" w:hint="eastAsia"/>
          <w:sz w:val="22"/>
        </w:rPr>
        <w:t>他</w:t>
      </w:r>
      <w:r w:rsidR="002B6474">
        <w:rPr>
          <w:rFonts w:ascii="微軟正黑體" w:eastAsia="微軟正黑體" w:hAnsi="微軟正黑體" w:cs="Times New Roman" w:hint="eastAsia"/>
          <w:sz w:val="22"/>
        </w:rPr>
        <w:t>創作了《形象的叛逆》，</w:t>
      </w:r>
      <w:r w:rsidR="00C8609A">
        <w:rPr>
          <w:rFonts w:ascii="微軟正黑體" w:eastAsia="微軟正黑體" w:hAnsi="微軟正黑體" w:cs="Times New Roman" w:hint="eastAsia"/>
          <w:sz w:val="22"/>
        </w:rPr>
        <w:t>為一幅寫有「</w:t>
      </w:r>
      <w:r w:rsidR="006D59F0">
        <w:rPr>
          <w:rFonts w:ascii="微軟正黑體" w:eastAsia="微軟正黑體" w:hAnsi="微軟正黑體" w:cs="Times New Roman" w:hint="eastAsia"/>
          <w:sz w:val="22"/>
        </w:rPr>
        <w:t>這</w:t>
      </w:r>
      <w:r w:rsidR="00C8609A">
        <w:rPr>
          <w:rFonts w:ascii="微軟正黑體" w:eastAsia="微軟正黑體" w:hAnsi="微軟正黑體" w:cs="Times New Roman" w:hint="eastAsia"/>
          <w:sz w:val="22"/>
        </w:rPr>
        <w:t>不是</w:t>
      </w:r>
      <w:proofErr w:type="gramStart"/>
      <w:r w:rsidR="00C8609A">
        <w:rPr>
          <w:rFonts w:ascii="微軟正黑體" w:eastAsia="微軟正黑體" w:hAnsi="微軟正黑體" w:cs="Times New Roman" w:hint="eastAsia"/>
          <w:sz w:val="22"/>
        </w:rPr>
        <w:t>菸</w:t>
      </w:r>
      <w:r w:rsidR="002B6474" w:rsidRPr="002B6474">
        <w:rPr>
          <w:rFonts w:ascii="微軟正黑體" w:eastAsia="微軟正黑體" w:hAnsi="微軟正黑體" w:cs="Times New Roman" w:hint="eastAsia"/>
          <w:sz w:val="22"/>
        </w:rPr>
        <w:t>斗</w:t>
      </w:r>
      <w:proofErr w:type="gramEnd"/>
      <w:r w:rsidR="002B6474" w:rsidRPr="002B6474">
        <w:rPr>
          <w:rFonts w:ascii="微軟正黑體" w:eastAsia="微軟正黑體" w:hAnsi="微軟正黑體" w:cs="Times New Roman" w:hint="eastAsia"/>
          <w:sz w:val="22"/>
        </w:rPr>
        <w:t>」的</w:t>
      </w:r>
      <w:proofErr w:type="gramStart"/>
      <w:r w:rsidR="00C8609A">
        <w:rPr>
          <w:rFonts w:ascii="微軟正黑體" w:eastAsia="微軟正黑體" w:hAnsi="微軟正黑體" w:cs="Times New Roman" w:hint="eastAsia"/>
          <w:sz w:val="22"/>
        </w:rPr>
        <w:t>菸</w:t>
      </w:r>
      <w:r w:rsidR="002B6474" w:rsidRPr="002B6474">
        <w:rPr>
          <w:rFonts w:ascii="微軟正黑體" w:eastAsia="微軟正黑體" w:hAnsi="微軟正黑體" w:cs="Times New Roman" w:hint="eastAsia"/>
          <w:sz w:val="22"/>
        </w:rPr>
        <w:t>斗</w:t>
      </w:r>
      <w:proofErr w:type="gramEnd"/>
      <w:r w:rsidR="002B6474" w:rsidRPr="002B6474">
        <w:rPr>
          <w:rFonts w:ascii="微軟正黑體" w:eastAsia="微軟正黑體" w:hAnsi="微軟正黑體" w:cs="Times New Roman" w:hint="eastAsia"/>
          <w:sz w:val="22"/>
        </w:rPr>
        <w:t>畫作</w:t>
      </w:r>
      <w:r w:rsidR="002B6474">
        <w:rPr>
          <w:rFonts w:ascii="微軟正黑體" w:eastAsia="微軟正黑體" w:hAnsi="微軟正黑體" w:cs="Times New Roman" w:hint="eastAsia"/>
          <w:sz w:val="22"/>
        </w:rPr>
        <w:t>，成為</w:t>
      </w:r>
      <w:r w:rsidR="00C8609A">
        <w:rPr>
          <w:rFonts w:ascii="微軟正黑體" w:eastAsia="微軟正黑體" w:hAnsi="微軟正黑體" w:cs="Times New Roman" w:hint="eastAsia"/>
          <w:sz w:val="22"/>
        </w:rPr>
        <w:t>最具</w:t>
      </w:r>
      <w:r w:rsidR="002B6474" w:rsidRPr="002B6474">
        <w:rPr>
          <w:rFonts w:ascii="微軟正黑體" w:eastAsia="微軟正黑體" w:hAnsi="微軟正黑體" w:cs="Times New Roman" w:hint="eastAsia"/>
          <w:sz w:val="22"/>
        </w:rPr>
        <w:t>代表性的超現實主義畫作</w:t>
      </w:r>
      <w:r w:rsidR="002B6474">
        <w:rPr>
          <w:rFonts w:ascii="微軟正黑體" w:eastAsia="微軟正黑體" w:hAnsi="微軟正黑體" w:cs="Times New Roman" w:hint="eastAsia"/>
          <w:sz w:val="22"/>
        </w:rPr>
        <w:t>之</w:t>
      </w:r>
      <w:proofErr w:type="gramStart"/>
      <w:r w:rsidR="002B6474">
        <w:rPr>
          <w:rFonts w:ascii="微軟正黑體" w:eastAsia="微軟正黑體" w:hAnsi="微軟正黑體" w:cs="Times New Roman" w:hint="eastAsia"/>
          <w:sz w:val="22"/>
        </w:rPr>
        <w:t>一</w:t>
      </w:r>
      <w:proofErr w:type="gramEnd"/>
      <w:r w:rsidR="002B6474">
        <w:rPr>
          <w:rFonts w:ascii="微軟正黑體" w:eastAsia="微軟正黑體" w:hAnsi="微軟正黑體" w:cs="Times New Roman" w:hint="eastAsia"/>
          <w:sz w:val="22"/>
        </w:rPr>
        <w:t>。</w:t>
      </w:r>
      <w:r w:rsidR="00187E2F" w:rsidRPr="00173732">
        <w:rPr>
          <w:rFonts w:ascii="微軟正黑體" w:eastAsia="微軟正黑體" w:hAnsi="微軟正黑體" w:cs="Times New Roman"/>
          <w:sz w:val="22"/>
        </w:rPr>
        <w:t>19</w:t>
      </w:r>
      <w:r w:rsidR="00317A88" w:rsidRPr="00173732">
        <w:rPr>
          <w:rFonts w:ascii="微軟正黑體" w:eastAsia="微軟正黑體" w:hAnsi="微軟正黑體" w:cs="Times New Roman" w:hint="eastAsia"/>
          <w:sz w:val="22"/>
        </w:rPr>
        <w:t>30年，受</w:t>
      </w:r>
      <w:r w:rsidR="00187E2F" w:rsidRPr="00173732">
        <w:rPr>
          <w:rFonts w:ascii="微軟正黑體" w:eastAsia="微軟正黑體" w:hAnsi="微軟正黑體" w:cs="Times New Roman"/>
          <w:sz w:val="22"/>
        </w:rPr>
        <w:t>經濟大蕭條</w:t>
      </w:r>
      <w:r w:rsidR="00317A88" w:rsidRPr="00173732">
        <w:rPr>
          <w:rFonts w:ascii="微軟正黑體" w:eastAsia="微軟正黑體" w:hAnsi="微軟正黑體" w:cs="Times New Roman" w:hint="eastAsia"/>
          <w:sz w:val="22"/>
        </w:rPr>
        <w:t>影響</w:t>
      </w:r>
      <w:r w:rsidR="00187E2F" w:rsidRPr="00173732">
        <w:rPr>
          <w:rFonts w:ascii="微軟正黑體" w:eastAsia="微軟正黑體" w:hAnsi="微軟正黑體" w:cs="Times New Roman" w:hint="eastAsia"/>
          <w:sz w:val="22"/>
        </w:rPr>
        <w:t>，</w:t>
      </w:r>
      <w:r w:rsidR="00187E2F" w:rsidRPr="00173732">
        <w:rPr>
          <w:rFonts w:ascii="微軟正黑體" w:eastAsia="微軟正黑體" w:hAnsi="微軟正黑體" w:cs="Times New Roman"/>
          <w:sz w:val="22"/>
        </w:rPr>
        <w:t>夫婦倆</w:t>
      </w:r>
      <w:r w:rsidR="00187E2F" w:rsidRPr="00173732">
        <w:rPr>
          <w:rFonts w:ascii="微軟正黑體" w:eastAsia="微軟正黑體" w:hAnsi="微軟正黑體" w:cs="Times New Roman" w:hint="eastAsia"/>
          <w:sz w:val="22"/>
        </w:rPr>
        <w:t>回到</w:t>
      </w:r>
      <w:r w:rsidR="00187E2F" w:rsidRPr="00173732">
        <w:rPr>
          <w:rFonts w:ascii="微軟正黑體" w:eastAsia="微軟正黑體" w:hAnsi="微軟正黑體" w:cs="Times New Roman"/>
          <w:sz w:val="22"/>
        </w:rPr>
        <w:t>布魯塞爾</w:t>
      </w:r>
      <w:r w:rsidR="00187E2F" w:rsidRPr="00173732">
        <w:rPr>
          <w:rFonts w:ascii="微軟正黑體" w:eastAsia="微軟正黑體" w:hAnsi="微軟正黑體" w:cs="Times New Roman" w:hint="eastAsia"/>
          <w:sz w:val="22"/>
        </w:rPr>
        <w:t>。</w:t>
      </w:r>
      <w:r w:rsidR="00187E2F" w:rsidRPr="00173732">
        <w:rPr>
          <w:rFonts w:ascii="微軟正黑體" w:eastAsia="微軟正黑體" w:hAnsi="微軟正黑體" w:cs="Times New Roman"/>
          <w:sz w:val="22"/>
        </w:rPr>
        <w:t>馬格利特</w:t>
      </w:r>
      <w:r w:rsidR="00B01B50" w:rsidRPr="00173732">
        <w:rPr>
          <w:rFonts w:ascii="微軟正黑體" w:eastAsia="微軟正黑體" w:hAnsi="微軟正黑體" w:cs="Times New Roman" w:hint="eastAsia"/>
          <w:sz w:val="22"/>
        </w:rPr>
        <w:t>在</w:t>
      </w:r>
      <w:r w:rsidR="00187E2F" w:rsidRPr="00173732">
        <w:rPr>
          <w:rFonts w:ascii="微軟正黑體" w:eastAsia="微軟正黑體" w:hAnsi="微軟正黑體" w:cs="Times New Roman"/>
          <w:sz w:val="22"/>
        </w:rPr>
        <w:t>沒有任何合約或畫廊代</w:t>
      </w:r>
      <w:r w:rsidR="00187E2F" w:rsidRPr="00173732">
        <w:rPr>
          <w:rFonts w:ascii="微軟正黑體" w:eastAsia="微軟正黑體" w:hAnsi="微軟正黑體" w:cs="Times New Roman" w:hint="eastAsia"/>
          <w:sz w:val="22"/>
        </w:rPr>
        <w:t>理的情況下</w:t>
      </w:r>
      <w:r w:rsidR="00187E2F" w:rsidRPr="00173732">
        <w:rPr>
          <w:rFonts w:ascii="微軟正黑體" w:eastAsia="微軟正黑體" w:hAnsi="微軟正黑體" w:cs="Times New Roman"/>
          <w:sz w:val="22"/>
        </w:rPr>
        <w:t>，</w:t>
      </w:r>
      <w:r w:rsidR="00317A88" w:rsidRPr="00173732">
        <w:rPr>
          <w:rFonts w:ascii="微軟正黑體" w:eastAsia="微軟正黑體" w:hAnsi="微軟正黑體" w:cs="Times New Roman" w:hint="eastAsia"/>
          <w:sz w:val="22"/>
        </w:rPr>
        <w:t>與弟弟成立冬</w:t>
      </w:r>
      <w:proofErr w:type="gramStart"/>
      <w:r w:rsidR="00317A88" w:rsidRPr="00173732">
        <w:rPr>
          <w:rFonts w:ascii="微軟正黑體" w:eastAsia="微軟正黑體" w:hAnsi="微軟正黑體" w:cs="Times New Roman" w:hint="eastAsia"/>
          <w:sz w:val="22"/>
        </w:rPr>
        <w:t>戈</w:t>
      </w:r>
      <w:proofErr w:type="gramEnd"/>
      <w:r w:rsidR="00317A88" w:rsidRPr="00173732">
        <w:rPr>
          <w:rFonts w:ascii="微軟正黑體" w:eastAsia="微軟正黑體" w:hAnsi="微軟正黑體" w:cs="Times New Roman" w:hint="eastAsia"/>
          <w:sz w:val="22"/>
        </w:rPr>
        <w:t>工作室，重拾商業設計工作</w:t>
      </w:r>
      <w:r w:rsidR="00187E2F" w:rsidRPr="00173732">
        <w:rPr>
          <w:rFonts w:ascii="微軟正黑體" w:eastAsia="微軟正黑體" w:hAnsi="微軟正黑體" w:cs="Times New Roman"/>
          <w:sz w:val="22"/>
        </w:rPr>
        <w:t>。</w:t>
      </w:r>
    </w:p>
    <w:p w:rsidR="00BD2CFB" w:rsidRPr="00173732" w:rsidRDefault="00BD2CFB" w:rsidP="006368F5">
      <w:pPr>
        <w:snapToGrid w:val="0"/>
        <w:spacing w:before="240"/>
        <w:jc w:val="both"/>
        <w:rPr>
          <w:rFonts w:ascii="微軟正黑體" w:eastAsia="微軟正黑體" w:hAnsi="微軟正黑體" w:cs="Times New Roman"/>
          <w:sz w:val="22"/>
        </w:rPr>
      </w:pPr>
      <w:r w:rsidRPr="00173732">
        <w:rPr>
          <w:rFonts w:ascii="微軟正黑體" w:eastAsia="微軟正黑體" w:hAnsi="微軟正黑體"/>
          <w:sz w:val="22"/>
        </w:rPr>
        <w:t>1936</w:t>
      </w:r>
      <w:r w:rsidRPr="00173732">
        <w:rPr>
          <w:rFonts w:ascii="微軟正黑體" w:eastAsia="微軟正黑體" w:hAnsi="微軟正黑體" w:hint="eastAsia"/>
          <w:sz w:val="22"/>
        </w:rPr>
        <w:t>年馬格利特在朱利安・雷維畫廊</w:t>
      </w:r>
      <w:r w:rsidRPr="00173732">
        <w:rPr>
          <w:rFonts w:ascii="微軟正黑體" w:eastAsia="微軟正黑體" w:hAnsi="微軟正黑體"/>
          <w:sz w:val="22"/>
        </w:rPr>
        <w:t xml:space="preserve"> (Julian Levy gallery)</w:t>
      </w:r>
      <w:r w:rsidRPr="00173732">
        <w:rPr>
          <w:rFonts w:ascii="微軟正黑體" w:eastAsia="微軟正黑體" w:hAnsi="微軟正黑體" w:hint="eastAsia"/>
          <w:sz w:val="22"/>
        </w:rPr>
        <w:t>舉辦他的紐約首展。</w:t>
      </w:r>
      <w:r w:rsidRPr="00173732">
        <w:rPr>
          <w:rFonts w:ascii="微軟正黑體" w:eastAsia="微軟正黑體" w:hAnsi="微軟正黑體"/>
          <w:sz w:val="22"/>
        </w:rPr>
        <w:t xml:space="preserve">1938 </w:t>
      </w:r>
      <w:r w:rsidRPr="00173732">
        <w:rPr>
          <w:rFonts w:ascii="微軟正黑體" w:eastAsia="微軟正黑體" w:hAnsi="微軟正黑體" w:hint="eastAsia"/>
          <w:sz w:val="22"/>
        </w:rPr>
        <w:t>年，馬格利特參與布勒東和杜</w:t>
      </w:r>
      <w:r w:rsidRPr="00173732">
        <w:rPr>
          <w:rFonts w:ascii="微軟正黑體" w:eastAsia="微軟正黑體" w:hAnsi="微軟正黑體" w:cs="Times New Roman" w:hint="eastAsia"/>
          <w:sz w:val="22"/>
        </w:rPr>
        <w:t>象</w:t>
      </w:r>
      <w:r w:rsidRPr="00173732">
        <w:rPr>
          <w:rFonts w:ascii="微軟正黑體" w:eastAsia="微軟正黑體" w:hAnsi="微軟正黑體"/>
          <w:sz w:val="22"/>
        </w:rPr>
        <w:t xml:space="preserve">(Duchamp) </w:t>
      </w:r>
      <w:r w:rsidRPr="00173732">
        <w:rPr>
          <w:rFonts w:ascii="微軟正黑體" w:eastAsia="微軟正黑體" w:hAnsi="微軟正黑體" w:hint="eastAsia"/>
          <w:sz w:val="22"/>
        </w:rPr>
        <w:t>在巴黎</w:t>
      </w:r>
      <w:r w:rsidR="0048535C" w:rsidRPr="00173732">
        <w:rPr>
          <w:rFonts w:ascii="微軟正黑體" w:eastAsia="微軟正黑體" w:hAnsi="微軟正黑體" w:hint="eastAsia"/>
          <w:sz w:val="22"/>
        </w:rPr>
        <w:t>美術館</w:t>
      </w:r>
      <w:r w:rsidR="00B01B50" w:rsidRPr="00173732">
        <w:rPr>
          <w:rFonts w:ascii="微軟正黑體" w:eastAsia="微軟正黑體" w:hAnsi="微軟正黑體" w:hint="eastAsia"/>
          <w:sz w:val="22"/>
        </w:rPr>
        <w:t>合辦的「超現實主義國際展」。</w:t>
      </w:r>
      <w:r w:rsidR="00E64180" w:rsidRPr="00173732">
        <w:rPr>
          <w:rFonts w:ascii="微軟正黑體" w:eastAsia="微軟正黑體" w:hAnsi="微軟正黑體" w:hint="eastAsia"/>
          <w:sz w:val="22"/>
        </w:rPr>
        <w:t>二次大</w:t>
      </w:r>
      <w:r w:rsidR="00AE3A24" w:rsidRPr="00173732">
        <w:rPr>
          <w:rFonts w:ascii="微軟正黑體" w:eastAsia="微軟正黑體" w:hAnsi="微軟正黑體" w:hint="eastAsia"/>
          <w:sz w:val="22"/>
        </w:rPr>
        <w:t>戰後，馬格利特</w:t>
      </w:r>
      <w:r w:rsidRPr="00173732">
        <w:rPr>
          <w:rFonts w:ascii="微軟正黑體" w:eastAsia="微軟正黑體" w:hAnsi="微軟正黑體" w:hint="eastAsia"/>
          <w:sz w:val="22"/>
        </w:rPr>
        <w:t>提出一套對應的「陽光超現實主義」，希望以全新的觀點解放超現實派的繪畫。</w:t>
      </w:r>
      <w:r w:rsidR="00FF2414" w:rsidRPr="00173732">
        <w:rPr>
          <w:rFonts w:ascii="微軟正黑體" w:eastAsia="微軟正黑體" w:hAnsi="微軟正黑體" w:cs="Times New Roman"/>
          <w:sz w:val="22"/>
        </w:rPr>
        <w:t>19</w:t>
      </w:r>
      <w:r w:rsidR="00FF2414" w:rsidRPr="00173732">
        <w:rPr>
          <w:rFonts w:ascii="微軟正黑體" w:eastAsia="微軟正黑體" w:hAnsi="微軟正黑體" w:cs="Times New Roman" w:hint="eastAsia"/>
          <w:sz w:val="22"/>
        </w:rPr>
        <w:t>50</w:t>
      </w:r>
      <w:r w:rsidRPr="00173732">
        <w:rPr>
          <w:rFonts w:ascii="微軟正黑體" w:eastAsia="微軟正黑體" w:hAnsi="微軟正黑體" w:cs="Times New Roman" w:hint="eastAsia"/>
          <w:sz w:val="22"/>
        </w:rPr>
        <w:t xml:space="preserve"> </w:t>
      </w:r>
      <w:r w:rsidRPr="00173732">
        <w:rPr>
          <w:rFonts w:ascii="微軟正黑體" w:eastAsia="微軟正黑體" w:hAnsi="微軟正黑體" w:cs="Times New Roman"/>
          <w:sz w:val="22"/>
        </w:rPr>
        <w:t>年</w:t>
      </w:r>
      <w:r w:rsidR="00FF2414" w:rsidRPr="00173732">
        <w:rPr>
          <w:rFonts w:ascii="微軟正黑體" w:eastAsia="微軟正黑體" w:hAnsi="微軟正黑體" w:cs="Times New Roman" w:hint="eastAsia"/>
          <w:sz w:val="22"/>
        </w:rPr>
        <w:t>起，</w:t>
      </w:r>
      <w:r w:rsidR="000947F4" w:rsidRPr="00173732">
        <w:rPr>
          <w:rFonts w:ascii="微軟正黑體" w:eastAsia="微軟正黑體" w:hAnsi="微軟正黑體" w:cs="Times New Roman" w:hint="eastAsia"/>
          <w:sz w:val="22"/>
        </w:rPr>
        <w:t>由於</w:t>
      </w:r>
      <w:r w:rsidRPr="00173732">
        <w:rPr>
          <w:rFonts w:ascii="微軟正黑體" w:eastAsia="微軟正黑體" w:hAnsi="微軟正黑體" w:cs="Times New Roman" w:hint="eastAsia"/>
          <w:sz w:val="22"/>
        </w:rPr>
        <w:t>經紀</w:t>
      </w:r>
      <w:r w:rsidRPr="00173732">
        <w:rPr>
          <w:rFonts w:ascii="微軟正黑體" w:eastAsia="微軟正黑體" w:hAnsi="微軟正黑體" w:cs="Times New Roman"/>
          <w:sz w:val="22"/>
        </w:rPr>
        <w:t>人亞歷山大．艾歐拉</w:t>
      </w:r>
      <w:r w:rsidRPr="00173732">
        <w:rPr>
          <w:rFonts w:ascii="微軟正黑體" w:eastAsia="微軟正黑體" w:hAnsi="微軟正黑體" w:cs="Times New Roman" w:hint="eastAsia"/>
          <w:sz w:val="22"/>
        </w:rPr>
        <w:t>斯</w:t>
      </w:r>
      <w:r w:rsidRPr="00173732">
        <w:rPr>
          <w:rFonts w:ascii="微軟正黑體" w:eastAsia="微軟正黑體" w:hAnsi="微軟正黑體" w:cs="Times New Roman"/>
          <w:sz w:val="22"/>
        </w:rPr>
        <w:t xml:space="preserve"> (Alexander </w:t>
      </w:r>
      <w:proofErr w:type="spellStart"/>
      <w:r w:rsidRPr="00173732">
        <w:rPr>
          <w:rFonts w:ascii="微軟正黑體" w:eastAsia="微軟正黑體" w:hAnsi="微軟正黑體" w:cs="Times New Roman"/>
          <w:sz w:val="22"/>
        </w:rPr>
        <w:t>Iolas</w:t>
      </w:r>
      <w:proofErr w:type="spellEnd"/>
      <w:r w:rsidRPr="00173732">
        <w:rPr>
          <w:rFonts w:ascii="微軟正黑體" w:eastAsia="微軟正黑體" w:hAnsi="微軟正黑體" w:cs="Times New Roman"/>
          <w:sz w:val="22"/>
        </w:rPr>
        <w:t>) 逐步為</w:t>
      </w:r>
      <w:r w:rsidR="00FF2414" w:rsidRPr="00173732">
        <w:rPr>
          <w:rFonts w:ascii="微軟正黑體" w:eastAsia="微軟正黑體" w:hAnsi="微軟正黑體" w:cs="Times New Roman" w:hint="eastAsia"/>
          <w:sz w:val="22"/>
        </w:rPr>
        <w:t>其</w:t>
      </w:r>
      <w:r w:rsidRPr="00173732">
        <w:rPr>
          <w:rFonts w:ascii="微軟正黑體" w:eastAsia="微軟正黑體" w:hAnsi="微軟正黑體" w:cs="Times New Roman" w:hint="eastAsia"/>
          <w:sz w:val="22"/>
        </w:rPr>
        <w:t>打開</w:t>
      </w:r>
      <w:r w:rsidRPr="00173732">
        <w:rPr>
          <w:rFonts w:ascii="微軟正黑體" w:eastAsia="微軟正黑體" w:hAnsi="微軟正黑體" w:cs="Times New Roman"/>
          <w:sz w:val="22"/>
        </w:rPr>
        <w:t>國際市場，</w:t>
      </w:r>
      <w:r w:rsidR="006368F5" w:rsidRPr="00173732">
        <w:rPr>
          <w:rFonts w:ascii="微軟正黑體" w:eastAsia="微軟正黑體" w:hAnsi="微軟正黑體" w:cs="Times New Roman" w:hint="eastAsia"/>
          <w:sz w:val="22"/>
        </w:rPr>
        <w:t>藝術家屢屢受邀舉辦個展、回顧展，更受委託繪製壁畫</w:t>
      </w:r>
      <w:r w:rsidRPr="00173732">
        <w:rPr>
          <w:rFonts w:ascii="微軟正黑體" w:eastAsia="微軟正黑體" w:hAnsi="微軟正黑體" w:cs="Times New Roman"/>
          <w:sz w:val="22"/>
        </w:rPr>
        <w:t>。</w:t>
      </w:r>
      <w:r w:rsidR="00AE3A24" w:rsidRPr="00173732">
        <w:rPr>
          <w:rFonts w:ascii="微軟正黑體" w:eastAsia="微軟正黑體" w:hAnsi="微軟正黑體" w:cs="Times New Roman" w:hint="eastAsia"/>
          <w:sz w:val="22"/>
        </w:rPr>
        <w:t>1965年，</w:t>
      </w:r>
      <w:r w:rsidR="000947F4" w:rsidRPr="00173732">
        <w:rPr>
          <w:rFonts w:ascii="微軟正黑體" w:eastAsia="微軟正黑體" w:hAnsi="微軟正黑體" w:cs="Times New Roman" w:hint="eastAsia"/>
          <w:sz w:val="22"/>
        </w:rPr>
        <w:t>馬格利特於紐約現代美術館舉辦回顧展。</w:t>
      </w:r>
      <w:r w:rsidR="00AE3A24" w:rsidRPr="00173732">
        <w:rPr>
          <w:rFonts w:ascii="微軟正黑體" w:eastAsia="微軟正黑體" w:hAnsi="微軟正黑體" w:cs="Times New Roman" w:hint="eastAsia"/>
          <w:sz w:val="22"/>
        </w:rPr>
        <w:t>1967年</w:t>
      </w:r>
      <w:r w:rsidR="000947F4" w:rsidRPr="00173732">
        <w:rPr>
          <w:rFonts w:ascii="微軟正黑體" w:eastAsia="微軟正黑體" w:hAnsi="微軟正黑體" w:cs="Times New Roman" w:hint="eastAsia"/>
          <w:sz w:val="22"/>
        </w:rPr>
        <w:t>，因胰臟癌</w:t>
      </w:r>
      <w:r w:rsidR="002C2EF5" w:rsidRPr="00173732">
        <w:rPr>
          <w:rFonts w:ascii="微軟正黑體" w:eastAsia="微軟正黑體" w:hAnsi="微軟正黑體" w:cs="Times New Roman" w:hint="eastAsia"/>
          <w:sz w:val="22"/>
        </w:rPr>
        <w:t>於家中逝世。</w:t>
      </w:r>
    </w:p>
    <w:p w:rsidR="00187E2F" w:rsidRPr="00AE3A24" w:rsidRDefault="00187E2F" w:rsidP="00BD2CFB">
      <w:pPr>
        <w:snapToGrid w:val="0"/>
        <w:spacing w:line="0" w:lineRule="atLeast"/>
        <w:jc w:val="both"/>
        <w:rPr>
          <w:rFonts w:ascii="微軟正黑體" w:eastAsia="微軟正黑體" w:hAnsi="微軟正黑體" w:cs="Times New Roman"/>
          <w:color w:val="FF0000"/>
          <w:kern w:val="0"/>
          <w:sz w:val="20"/>
          <w:shd w:val="clear" w:color="auto" w:fill="FFFFFF"/>
        </w:rPr>
      </w:pPr>
    </w:p>
    <w:sectPr w:rsidR="00187E2F" w:rsidRPr="00AE3A24" w:rsidSect="0076521D">
      <w:headerReference w:type="default" r:id="rId10"/>
      <w:footerReference w:type="defaul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060" w:rsidRDefault="00E44060" w:rsidP="00C30591">
      <w:r>
        <w:separator/>
      </w:r>
    </w:p>
  </w:endnote>
  <w:endnote w:type="continuationSeparator" w:id="0">
    <w:p w:rsidR="00E44060" w:rsidRDefault="00E44060" w:rsidP="00C3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dobe Garamond Pro">
    <w:charset w:val="00"/>
    <w:family w:val="auto"/>
    <w:pitch w:val="default"/>
  </w:font>
  <w:font w:name="Akkurat-Bold">
    <w:altName w:val="Cambria"/>
    <w:panose1 w:val="00000000000000000000"/>
    <w:charset w:val="4D"/>
    <w:family w:val="swiss"/>
    <w:notTrueType/>
    <w:pitch w:val="default"/>
    <w:sig w:usb0="00000003" w:usb1="00000000" w:usb2="00000000" w:usb3="00000000" w:csb0="00000001" w:csb1="00000000"/>
  </w:font>
  <w:font w:name="Zurich Lt BT">
    <w:altName w:val="Cambri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Kaiti TC Regular">
    <w:altName w:val="Arial Unicode MS"/>
    <w:charset w:val="51"/>
    <w:family w:val="auto"/>
    <w:pitch w:val="variable"/>
    <w:sig w:usb0="00000000" w:usb1="280F3C52" w:usb2="00000016" w:usb3="00000000" w:csb0="001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02065770"/>
      <w:docPartObj>
        <w:docPartGallery w:val="Page Numbers (Bottom of Page)"/>
        <w:docPartUnique/>
      </w:docPartObj>
    </w:sdtPr>
    <w:sdtEndPr/>
    <w:sdtContent>
      <w:p w:rsidR="00E44060" w:rsidRPr="0078461E" w:rsidRDefault="00E44060">
        <w:pPr>
          <w:pStyle w:val="a5"/>
          <w:jc w:val="center"/>
          <w:rPr>
            <w:rFonts w:ascii="Times New Roman" w:hAnsi="Times New Roman" w:cs="Times New Roman"/>
          </w:rPr>
        </w:pPr>
        <w:r w:rsidRPr="0078461E">
          <w:rPr>
            <w:rFonts w:ascii="Times New Roman" w:hAnsi="Times New Roman" w:cs="Times New Roman"/>
          </w:rPr>
          <w:fldChar w:fldCharType="begin"/>
        </w:r>
        <w:r w:rsidRPr="0078461E">
          <w:rPr>
            <w:rFonts w:ascii="Times New Roman" w:hAnsi="Times New Roman" w:cs="Times New Roman"/>
          </w:rPr>
          <w:instrText>PAGE   \* MERGEFORMAT</w:instrText>
        </w:r>
        <w:r w:rsidRPr="0078461E">
          <w:rPr>
            <w:rFonts w:ascii="Times New Roman" w:hAnsi="Times New Roman" w:cs="Times New Roman"/>
          </w:rPr>
          <w:fldChar w:fldCharType="separate"/>
        </w:r>
        <w:r w:rsidR="00134A4F" w:rsidRPr="00134A4F">
          <w:rPr>
            <w:rFonts w:ascii="Times New Roman" w:hAnsi="Times New Roman" w:cs="Times New Roman"/>
            <w:noProof/>
            <w:lang w:val="zh-TW"/>
          </w:rPr>
          <w:t>5</w:t>
        </w:r>
        <w:r w:rsidRPr="0078461E">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hint="eastAsia"/>
          </w:rPr>
          <w:t>5</w:t>
        </w:r>
      </w:p>
    </w:sdtContent>
  </w:sdt>
  <w:p w:rsidR="00E44060" w:rsidRPr="0078461E" w:rsidRDefault="00E44060">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060" w:rsidRDefault="00E44060" w:rsidP="00C30591">
      <w:r>
        <w:separator/>
      </w:r>
    </w:p>
  </w:footnote>
  <w:footnote w:type="continuationSeparator" w:id="0">
    <w:p w:rsidR="00E44060" w:rsidRDefault="00E44060" w:rsidP="00C30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60" w:rsidRDefault="00E44060">
    <w:pPr>
      <w:pStyle w:val="a3"/>
    </w:pPr>
    <w:r w:rsidRPr="00970E0C">
      <w:rPr>
        <w:noProof/>
      </w:rPr>
      <w:drawing>
        <wp:anchor distT="0" distB="0" distL="114300" distR="114300" simplePos="0" relativeHeight="251659264" behindDoc="1" locked="0" layoutInCell="1" allowOverlap="1" wp14:anchorId="67454063" wp14:editId="66C40229">
          <wp:simplePos x="0" y="0"/>
          <wp:positionH relativeFrom="column">
            <wp:posOffset>4986655</wp:posOffset>
          </wp:positionH>
          <wp:positionV relativeFrom="paragraph">
            <wp:posOffset>-234315</wp:posOffset>
          </wp:positionV>
          <wp:extent cx="1347470" cy="237490"/>
          <wp:effectExtent l="0" t="0" r="5080" b="0"/>
          <wp:wrapTight wrapText="bothSides">
            <wp:wrapPolygon edited="0">
              <wp:start x="0" y="0"/>
              <wp:lineTo x="0" y="19059"/>
              <wp:lineTo x="21376" y="19059"/>
              <wp:lineTo x="21376"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237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7D36"/>
    <w:multiLevelType w:val="hybridMultilevel"/>
    <w:tmpl w:val="C8309796"/>
    <w:lvl w:ilvl="0" w:tplc="817AB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E40672"/>
    <w:multiLevelType w:val="hybridMultilevel"/>
    <w:tmpl w:val="135AA81C"/>
    <w:lvl w:ilvl="0" w:tplc="30B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9F1AC3"/>
    <w:multiLevelType w:val="multilevel"/>
    <w:tmpl w:val="C13CB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3B22C5"/>
    <w:multiLevelType w:val="hybridMultilevel"/>
    <w:tmpl w:val="B7581BC8"/>
    <w:lvl w:ilvl="0" w:tplc="69507C84">
      <w:start w:val="1"/>
      <w:numFmt w:val="bullet"/>
      <w:lvlText w:val=""/>
      <w:lvlJc w:val="left"/>
      <w:pPr>
        <w:ind w:left="360" w:hanging="360"/>
      </w:pPr>
      <w:rPr>
        <w:rFonts w:ascii="Wingdings" w:hAnsi="Wingding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10"/>
    <w:rsid w:val="00006952"/>
    <w:rsid w:val="00010610"/>
    <w:rsid w:val="000111FD"/>
    <w:rsid w:val="00013549"/>
    <w:rsid w:val="00013EF6"/>
    <w:rsid w:val="00031369"/>
    <w:rsid w:val="00031F6E"/>
    <w:rsid w:val="00055EF4"/>
    <w:rsid w:val="000572D1"/>
    <w:rsid w:val="00057FD6"/>
    <w:rsid w:val="00075673"/>
    <w:rsid w:val="00075FEA"/>
    <w:rsid w:val="000900DE"/>
    <w:rsid w:val="000947F4"/>
    <w:rsid w:val="000B0732"/>
    <w:rsid w:val="000E066E"/>
    <w:rsid w:val="00134A4F"/>
    <w:rsid w:val="001548EC"/>
    <w:rsid w:val="00173732"/>
    <w:rsid w:val="00187E2F"/>
    <w:rsid w:val="00193343"/>
    <w:rsid w:val="001A2DC2"/>
    <w:rsid w:val="001B323A"/>
    <w:rsid w:val="001C34DE"/>
    <w:rsid w:val="001C3ABD"/>
    <w:rsid w:val="001C461E"/>
    <w:rsid w:val="001C5D02"/>
    <w:rsid w:val="001C7C00"/>
    <w:rsid w:val="001E5D37"/>
    <w:rsid w:val="001E67FB"/>
    <w:rsid w:val="001F231C"/>
    <w:rsid w:val="001F261F"/>
    <w:rsid w:val="001F3C1B"/>
    <w:rsid w:val="002015FC"/>
    <w:rsid w:val="00213054"/>
    <w:rsid w:val="002355C0"/>
    <w:rsid w:val="0026177C"/>
    <w:rsid w:val="00263F6B"/>
    <w:rsid w:val="00274A5F"/>
    <w:rsid w:val="00274F05"/>
    <w:rsid w:val="0027640C"/>
    <w:rsid w:val="002A4BA0"/>
    <w:rsid w:val="002B57ED"/>
    <w:rsid w:val="002B6474"/>
    <w:rsid w:val="002B70EF"/>
    <w:rsid w:val="002C2EF5"/>
    <w:rsid w:val="002E2B5E"/>
    <w:rsid w:val="002E4D97"/>
    <w:rsid w:val="002F08E0"/>
    <w:rsid w:val="00311F9F"/>
    <w:rsid w:val="00317A88"/>
    <w:rsid w:val="00334C42"/>
    <w:rsid w:val="00355250"/>
    <w:rsid w:val="00356A73"/>
    <w:rsid w:val="00387459"/>
    <w:rsid w:val="00394925"/>
    <w:rsid w:val="003D089D"/>
    <w:rsid w:val="003D2501"/>
    <w:rsid w:val="00423C04"/>
    <w:rsid w:val="004421CF"/>
    <w:rsid w:val="004501D9"/>
    <w:rsid w:val="00480D28"/>
    <w:rsid w:val="0048535C"/>
    <w:rsid w:val="004C4CBA"/>
    <w:rsid w:val="004C785D"/>
    <w:rsid w:val="004F3028"/>
    <w:rsid w:val="00500A35"/>
    <w:rsid w:val="00502DA7"/>
    <w:rsid w:val="0050466F"/>
    <w:rsid w:val="00516D56"/>
    <w:rsid w:val="005430B8"/>
    <w:rsid w:val="00547719"/>
    <w:rsid w:val="00553780"/>
    <w:rsid w:val="005576C1"/>
    <w:rsid w:val="00557E1D"/>
    <w:rsid w:val="00561654"/>
    <w:rsid w:val="00590CC9"/>
    <w:rsid w:val="005A18CD"/>
    <w:rsid w:val="005B6A13"/>
    <w:rsid w:val="005B7E7D"/>
    <w:rsid w:val="005C3989"/>
    <w:rsid w:val="005D3BB5"/>
    <w:rsid w:val="005E2946"/>
    <w:rsid w:val="005E4AA6"/>
    <w:rsid w:val="005F7703"/>
    <w:rsid w:val="0060760B"/>
    <w:rsid w:val="00610067"/>
    <w:rsid w:val="00634255"/>
    <w:rsid w:val="006368F5"/>
    <w:rsid w:val="00636BB6"/>
    <w:rsid w:val="006767FD"/>
    <w:rsid w:val="00682572"/>
    <w:rsid w:val="00694B92"/>
    <w:rsid w:val="006A12F2"/>
    <w:rsid w:val="006A2006"/>
    <w:rsid w:val="006C12DA"/>
    <w:rsid w:val="006D2337"/>
    <w:rsid w:val="006D59F0"/>
    <w:rsid w:val="006F556D"/>
    <w:rsid w:val="007072D6"/>
    <w:rsid w:val="00710BA7"/>
    <w:rsid w:val="00730A19"/>
    <w:rsid w:val="00734EBD"/>
    <w:rsid w:val="00743A39"/>
    <w:rsid w:val="00750201"/>
    <w:rsid w:val="00757F7B"/>
    <w:rsid w:val="0076521D"/>
    <w:rsid w:val="0077048E"/>
    <w:rsid w:val="007809FB"/>
    <w:rsid w:val="0078461E"/>
    <w:rsid w:val="007A0E3D"/>
    <w:rsid w:val="007E5836"/>
    <w:rsid w:val="007F01FC"/>
    <w:rsid w:val="008211B0"/>
    <w:rsid w:val="00827FB0"/>
    <w:rsid w:val="00853D7F"/>
    <w:rsid w:val="0085777E"/>
    <w:rsid w:val="00863288"/>
    <w:rsid w:val="0086707B"/>
    <w:rsid w:val="008803DC"/>
    <w:rsid w:val="008A4E7C"/>
    <w:rsid w:val="008B08B0"/>
    <w:rsid w:val="008C0298"/>
    <w:rsid w:val="009002F5"/>
    <w:rsid w:val="0090043B"/>
    <w:rsid w:val="00903EC3"/>
    <w:rsid w:val="0090650A"/>
    <w:rsid w:val="00921DD7"/>
    <w:rsid w:val="00923E71"/>
    <w:rsid w:val="009479F9"/>
    <w:rsid w:val="00966D8F"/>
    <w:rsid w:val="00972340"/>
    <w:rsid w:val="00973B45"/>
    <w:rsid w:val="00980858"/>
    <w:rsid w:val="009827C0"/>
    <w:rsid w:val="00995B1A"/>
    <w:rsid w:val="009A33C3"/>
    <w:rsid w:val="009A41D7"/>
    <w:rsid w:val="009A4D41"/>
    <w:rsid w:val="009C6FDD"/>
    <w:rsid w:val="009D221C"/>
    <w:rsid w:val="009D5475"/>
    <w:rsid w:val="009E055D"/>
    <w:rsid w:val="00A07962"/>
    <w:rsid w:val="00A2033B"/>
    <w:rsid w:val="00A43D04"/>
    <w:rsid w:val="00A50DD2"/>
    <w:rsid w:val="00A64352"/>
    <w:rsid w:val="00A658D0"/>
    <w:rsid w:val="00A76484"/>
    <w:rsid w:val="00A81875"/>
    <w:rsid w:val="00A91CD6"/>
    <w:rsid w:val="00A93708"/>
    <w:rsid w:val="00AA00ED"/>
    <w:rsid w:val="00AA242E"/>
    <w:rsid w:val="00AB3D8E"/>
    <w:rsid w:val="00AD26D4"/>
    <w:rsid w:val="00AE3A24"/>
    <w:rsid w:val="00AF108E"/>
    <w:rsid w:val="00B01B50"/>
    <w:rsid w:val="00B20C1E"/>
    <w:rsid w:val="00B20F52"/>
    <w:rsid w:val="00B26666"/>
    <w:rsid w:val="00B607A8"/>
    <w:rsid w:val="00B72F95"/>
    <w:rsid w:val="00B77209"/>
    <w:rsid w:val="00B83836"/>
    <w:rsid w:val="00B86C73"/>
    <w:rsid w:val="00B91E18"/>
    <w:rsid w:val="00BB13FC"/>
    <w:rsid w:val="00BB6C09"/>
    <w:rsid w:val="00BC33C8"/>
    <w:rsid w:val="00BD2CFB"/>
    <w:rsid w:val="00C219F7"/>
    <w:rsid w:val="00C27B47"/>
    <w:rsid w:val="00C30591"/>
    <w:rsid w:val="00C451A0"/>
    <w:rsid w:val="00C45675"/>
    <w:rsid w:val="00C52C61"/>
    <w:rsid w:val="00C8609A"/>
    <w:rsid w:val="00C91B2E"/>
    <w:rsid w:val="00C95B6D"/>
    <w:rsid w:val="00C97DF5"/>
    <w:rsid w:val="00CC6E75"/>
    <w:rsid w:val="00CD4718"/>
    <w:rsid w:val="00CE7460"/>
    <w:rsid w:val="00CF5B2D"/>
    <w:rsid w:val="00D016FC"/>
    <w:rsid w:val="00D041D8"/>
    <w:rsid w:val="00D0420C"/>
    <w:rsid w:val="00D2114D"/>
    <w:rsid w:val="00D44814"/>
    <w:rsid w:val="00D52C45"/>
    <w:rsid w:val="00D61534"/>
    <w:rsid w:val="00D836F4"/>
    <w:rsid w:val="00D84BD9"/>
    <w:rsid w:val="00D8739D"/>
    <w:rsid w:val="00D87BBB"/>
    <w:rsid w:val="00DA24A6"/>
    <w:rsid w:val="00DA346F"/>
    <w:rsid w:val="00DC01CA"/>
    <w:rsid w:val="00DC6100"/>
    <w:rsid w:val="00E1406C"/>
    <w:rsid w:val="00E2781F"/>
    <w:rsid w:val="00E347E6"/>
    <w:rsid w:val="00E413EC"/>
    <w:rsid w:val="00E44060"/>
    <w:rsid w:val="00E5048E"/>
    <w:rsid w:val="00E60E91"/>
    <w:rsid w:val="00E64180"/>
    <w:rsid w:val="00EA3BB1"/>
    <w:rsid w:val="00EF042B"/>
    <w:rsid w:val="00F06279"/>
    <w:rsid w:val="00F16F88"/>
    <w:rsid w:val="00F202CF"/>
    <w:rsid w:val="00F214AC"/>
    <w:rsid w:val="00F22665"/>
    <w:rsid w:val="00F31D06"/>
    <w:rsid w:val="00F80E9B"/>
    <w:rsid w:val="00F9628C"/>
    <w:rsid w:val="00FA4D50"/>
    <w:rsid w:val="00FA63A7"/>
    <w:rsid w:val="00FB7384"/>
    <w:rsid w:val="00FC01D7"/>
    <w:rsid w:val="00FC3751"/>
    <w:rsid w:val="00FF2414"/>
    <w:rsid w:val="00FF4AFD"/>
    <w:rsid w:val="00FF7B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91"/>
    <w:pPr>
      <w:widowControl w:val="0"/>
    </w:pPr>
  </w:style>
  <w:style w:type="paragraph" w:styleId="1">
    <w:name w:val="heading 1"/>
    <w:basedOn w:val="a"/>
    <w:link w:val="10"/>
    <w:uiPriority w:val="9"/>
    <w:qFormat/>
    <w:rsid w:val="008211B0"/>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B72F9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591"/>
    <w:pPr>
      <w:tabs>
        <w:tab w:val="center" w:pos="4153"/>
        <w:tab w:val="right" w:pos="8306"/>
      </w:tabs>
      <w:snapToGrid w:val="0"/>
    </w:pPr>
    <w:rPr>
      <w:sz w:val="20"/>
      <w:szCs w:val="20"/>
    </w:rPr>
  </w:style>
  <w:style w:type="character" w:customStyle="1" w:styleId="a4">
    <w:name w:val="頁首 字元"/>
    <w:basedOn w:val="a0"/>
    <w:link w:val="a3"/>
    <w:uiPriority w:val="99"/>
    <w:rsid w:val="00C30591"/>
    <w:rPr>
      <w:sz w:val="20"/>
      <w:szCs w:val="20"/>
    </w:rPr>
  </w:style>
  <w:style w:type="paragraph" w:styleId="a5">
    <w:name w:val="footer"/>
    <w:basedOn w:val="a"/>
    <w:link w:val="a6"/>
    <w:uiPriority w:val="99"/>
    <w:unhideWhenUsed/>
    <w:rsid w:val="00C30591"/>
    <w:pPr>
      <w:tabs>
        <w:tab w:val="center" w:pos="4153"/>
        <w:tab w:val="right" w:pos="8306"/>
      </w:tabs>
      <w:snapToGrid w:val="0"/>
    </w:pPr>
    <w:rPr>
      <w:sz w:val="20"/>
      <w:szCs w:val="20"/>
    </w:rPr>
  </w:style>
  <w:style w:type="character" w:customStyle="1" w:styleId="a6">
    <w:name w:val="頁尾 字元"/>
    <w:basedOn w:val="a0"/>
    <w:link w:val="a5"/>
    <w:uiPriority w:val="99"/>
    <w:rsid w:val="00C30591"/>
    <w:rPr>
      <w:sz w:val="20"/>
      <w:szCs w:val="20"/>
    </w:rPr>
  </w:style>
  <w:style w:type="character" w:styleId="a7">
    <w:name w:val="Hyperlink"/>
    <w:basedOn w:val="a0"/>
    <w:uiPriority w:val="99"/>
    <w:unhideWhenUsed/>
    <w:rsid w:val="00057FD6"/>
    <w:rPr>
      <w:color w:val="0000FF" w:themeColor="hyperlink"/>
      <w:u w:val="single"/>
    </w:rPr>
  </w:style>
  <w:style w:type="table" w:styleId="a8">
    <w:name w:val="Table Grid"/>
    <w:basedOn w:val="a1"/>
    <w:uiPriority w:val="59"/>
    <w:rsid w:val="00057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B6C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6C0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23E71"/>
    <w:rPr>
      <w:sz w:val="18"/>
      <w:szCs w:val="18"/>
    </w:rPr>
  </w:style>
  <w:style w:type="paragraph" w:styleId="ac">
    <w:name w:val="annotation text"/>
    <w:basedOn w:val="a"/>
    <w:link w:val="ad"/>
    <w:uiPriority w:val="99"/>
    <w:semiHidden/>
    <w:unhideWhenUsed/>
    <w:rsid w:val="00923E71"/>
  </w:style>
  <w:style w:type="character" w:customStyle="1" w:styleId="ad">
    <w:name w:val="註解文字 字元"/>
    <w:basedOn w:val="a0"/>
    <w:link w:val="ac"/>
    <w:uiPriority w:val="99"/>
    <w:semiHidden/>
    <w:rsid w:val="00923E71"/>
  </w:style>
  <w:style w:type="paragraph" w:styleId="ae">
    <w:name w:val="annotation subject"/>
    <w:basedOn w:val="ac"/>
    <w:next w:val="ac"/>
    <w:link w:val="af"/>
    <w:uiPriority w:val="99"/>
    <w:semiHidden/>
    <w:unhideWhenUsed/>
    <w:rsid w:val="00923E71"/>
    <w:rPr>
      <w:b/>
      <w:bCs/>
    </w:rPr>
  </w:style>
  <w:style w:type="character" w:customStyle="1" w:styleId="af">
    <w:name w:val="註解主旨 字元"/>
    <w:basedOn w:val="ad"/>
    <w:link w:val="ae"/>
    <w:uiPriority w:val="99"/>
    <w:semiHidden/>
    <w:rsid w:val="00923E71"/>
    <w:rPr>
      <w:b/>
      <w:bCs/>
    </w:rPr>
  </w:style>
  <w:style w:type="paragraph" w:styleId="af0">
    <w:name w:val="footnote text"/>
    <w:basedOn w:val="a"/>
    <w:link w:val="af1"/>
    <w:uiPriority w:val="99"/>
    <w:semiHidden/>
    <w:unhideWhenUsed/>
    <w:rsid w:val="00006952"/>
    <w:pPr>
      <w:snapToGrid w:val="0"/>
    </w:pPr>
    <w:rPr>
      <w:sz w:val="20"/>
      <w:szCs w:val="20"/>
    </w:rPr>
  </w:style>
  <w:style w:type="character" w:customStyle="1" w:styleId="af1">
    <w:name w:val="註腳文字 字元"/>
    <w:basedOn w:val="a0"/>
    <w:link w:val="af0"/>
    <w:uiPriority w:val="99"/>
    <w:semiHidden/>
    <w:rsid w:val="00006952"/>
    <w:rPr>
      <w:sz w:val="20"/>
      <w:szCs w:val="20"/>
    </w:rPr>
  </w:style>
  <w:style w:type="character" w:styleId="af2">
    <w:name w:val="footnote reference"/>
    <w:basedOn w:val="a0"/>
    <w:uiPriority w:val="99"/>
    <w:semiHidden/>
    <w:unhideWhenUsed/>
    <w:rsid w:val="00006952"/>
    <w:rPr>
      <w:vertAlign w:val="superscript"/>
    </w:rPr>
  </w:style>
  <w:style w:type="character" w:customStyle="1" w:styleId="st1">
    <w:name w:val="st1"/>
    <w:basedOn w:val="a0"/>
    <w:rsid w:val="00006952"/>
  </w:style>
  <w:style w:type="paragraph" w:styleId="af3">
    <w:name w:val="Plain Text"/>
    <w:basedOn w:val="a"/>
    <w:link w:val="af4"/>
    <w:rsid w:val="00006952"/>
    <w:rPr>
      <w:rFonts w:ascii="細明體" w:eastAsia="細明體" w:hAnsi="Courier New" w:cs="Courier New"/>
      <w:szCs w:val="24"/>
    </w:rPr>
  </w:style>
  <w:style w:type="character" w:customStyle="1" w:styleId="af4">
    <w:name w:val="純文字 字元"/>
    <w:basedOn w:val="a0"/>
    <w:link w:val="af3"/>
    <w:rsid w:val="00006952"/>
    <w:rPr>
      <w:rFonts w:ascii="細明體" w:eastAsia="細明體" w:hAnsi="Courier New" w:cs="Courier New"/>
      <w:szCs w:val="24"/>
    </w:rPr>
  </w:style>
  <w:style w:type="paragraph" w:styleId="Web">
    <w:name w:val="Normal (Web)"/>
    <w:basedOn w:val="a"/>
    <w:uiPriority w:val="99"/>
    <w:semiHidden/>
    <w:unhideWhenUsed/>
    <w:rsid w:val="00D52C45"/>
    <w:pPr>
      <w:widowControl/>
      <w:spacing w:before="100" w:beforeAutospacing="1" w:after="100" w:afterAutospacing="1"/>
    </w:pPr>
    <w:rPr>
      <w:rFonts w:ascii="新細明體" w:eastAsia="新細明體" w:hAnsi="新細明體" w:cs="新細明體"/>
      <w:kern w:val="0"/>
      <w:szCs w:val="24"/>
    </w:rPr>
  </w:style>
  <w:style w:type="paragraph" w:styleId="af5">
    <w:name w:val="List Paragraph"/>
    <w:basedOn w:val="a"/>
    <w:uiPriority w:val="34"/>
    <w:qFormat/>
    <w:rsid w:val="005C3989"/>
    <w:pPr>
      <w:widowControl/>
      <w:spacing w:line="276" w:lineRule="auto"/>
      <w:ind w:leftChars="200" w:left="480"/>
      <w:contextualSpacing/>
    </w:pPr>
    <w:rPr>
      <w:rFonts w:ascii="Arial" w:hAnsi="Arial" w:cs="Arial"/>
      <w:kern w:val="0"/>
      <w:sz w:val="22"/>
    </w:rPr>
  </w:style>
  <w:style w:type="character" w:customStyle="1" w:styleId="10">
    <w:name w:val="標題 1 字元"/>
    <w:basedOn w:val="a0"/>
    <w:link w:val="1"/>
    <w:uiPriority w:val="9"/>
    <w:rsid w:val="008211B0"/>
    <w:rPr>
      <w:rFonts w:ascii="新細明體" w:eastAsia="新細明體" w:hAnsi="新細明體" w:cs="新細明體"/>
      <w:b/>
      <w:bCs/>
      <w:kern w:val="36"/>
      <w:sz w:val="48"/>
      <w:szCs w:val="48"/>
    </w:rPr>
  </w:style>
  <w:style w:type="character" w:customStyle="1" w:styleId="30">
    <w:name w:val="標題 3 字元"/>
    <w:basedOn w:val="a0"/>
    <w:link w:val="3"/>
    <w:uiPriority w:val="9"/>
    <w:semiHidden/>
    <w:rsid w:val="00B72F95"/>
    <w:rPr>
      <w:rFonts w:asciiTheme="majorHAnsi" w:eastAsiaTheme="majorEastAsia" w:hAnsiTheme="majorHAnsi" w:cstheme="majorBidi"/>
      <w:b/>
      <w:bCs/>
      <w:sz w:val="36"/>
      <w:szCs w:val="36"/>
    </w:rPr>
  </w:style>
  <w:style w:type="character" w:customStyle="1" w:styleId="A60">
    <w:name w:val="A6"/>
    <w:basedOn w:val="a0"/>
    <w:uiPriority w:val="99"/>
    <w:rsid w:val="00B20C1E"/>
    <w:rPr>
      <w:rFonts w:ascii="Adobe Garamond Pro" w:hAnsi="Adobe Garamond Pro" w:hint="default"/>
      <w:color w:val="221E1F"/>
    </w:rPr>
  </w:style>
  <w:style w:type="character" w:customStyle="1" w:styleId="st">
    <w:name w:val="st"/>
    <w:basedOn w:val="a0"/>
    <w:rsid w:val="00187E2F"/>
  </w:style>
  <w:style w:type="character" w:customStyle="1" w:styleId="A10">
    <w:name w:val="A1"/>
    <w:uiPriority w:val="99"/>
    <w:rsid w:val="00BD2CFB"/>
    <w:rPr>
      <w:rFonts w:cs="Akkurat-Bold"/>
      <w:color w:val="000000"/>
      <w:sz w:val="240"/>
      <w:szCs w:val="240"/>
    </w:rPr>
  </w:style>
  <w:style w:type="character" w:customStyle="1" w:styleId="A00">
    <w:name w:val="A0"/>
    <w:uiPriority w:val="99"/>
    <w:rsid w:val="00BD2CFB"/>
    <w:rPr>
      <w:rFonts w:cs="Zurich Lt BT"/>
      <w:color w:val="000000"/>
      <w:sz w:val="100"/>
      <w:szCs w:val="100"/>
    </w:rPr>
  </w:style>
  <w:style w:type="paragraph" w:styleId="HTML">
    <w:name w:val="HTML Preformatted"/>
    <w:basedOn w:val="a"/>
    <w:link w:val="HTML0"/>
    <w:uiPriority w:val="99"/>
    <w:unhideWhenUsed/>
    <w:rsid w:val="00BD2C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lang w:eastAsia="en-US"/>
    </w:rPr>
  </w:style>
  <w:style w:type="character" w:customStyle="1" w:styleId="HTML0">
    <w:name w:val="HTML 預設格式 字元"/>
    <w:basedOn w:val="a0"/>
    <w:link w:val="HTML"/>
    <w:uiPriority w:val="99"/>
    <w:rsid w:val="00BD2CFB"/>
    <w:rPr>
      <w:rFonts w:ascii="Courier" w:hAnsi="Courier" w:cs="Courier"/>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91"/>
    <w:pPr>
      <w:widowControl w:val="0"/>
    </w:pPr>
  </w:style>
  <w:style w:type="paragraph" w:styleId="1">
    <w:name w:val="heading 1"/>
    <w:basedOn w:val="a"/>
    <w:link w:val="10"/>
    <w:uiPriority w:val="9"/>
    <w:qFormat/>
    <w:rsid w:val="008211B0"/>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B72F9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591"/>
    <w:pPr>
      <w:tabs>
        <w:tab w:val="center" w:pos="4153"/>
        <w:tab w:val="right" w:pos="8306"/>
      </w:tabs>
      <w:snapToGrid w:val="0"/>
    </w:pPr>
    <w:rPr>
      <w:sz w:val="20"/>
      <w:szCs w:val="20"/>
    </w:rPr>
  </w:style>
  <w:style w:type="character" w:customStyle="1" w:styleId="a4">
    <w:name w:val="頁首 字元"/>
    <w:basedOn w:val="a0"/>
    <w:link w:val="a3"/>
    <w:uiPriority w:val="99"/>
    <w:rsid w:val="00C30591"/>
    <w:rPr>
      <w:sz w:val="20"/>
      <w:szCs w:val="20"/>
    </w:rPr>
  </w:style>
  <w:style w:type="paragraph" w:styleId="a5">
    <w:name w:val="footer"/>
    <w:basedOn w:val="a"/>
    <w:link w:val="a6"/>
    <w:uiPriority w:val="99"/>
    <w:unhideWhenUsed/>
    <w:rsid w:val="00C30591"/>
    <w:pPr>
      <w:tabs>
        <w:tab w:val="center" w:pos="4153"/>
        <w:tab w:val="right" w:pos="8306"/>
      </w:tabs>
      <w:snapToGrid w:val="0"/>
    </w:pPr>
    <w:rPr>
      <w:sz w:val="20"/>
      <w:szCs w:val="20"/>
    </w:rPr>
  </w:style>
  <w:style w:type="character" w:customStyle="1" w:styleId="a6">
    <w:name w:val="頁尾 字元"/>
    <w:basedOn w:val="a0"/>
    <w:link w:val="a5"/>
    <w:uiPriority w:val="99"/>
    <w:rsid w:val="00C30591"/>
    <w:rPr>
      <w:sz w:val="20"/>
      <w:szCs w:val="20"/>
    </w:rPr>
  </w:style>
  <w:style w:type="character" w:styleId="a7">
    <w:name w:val="Hyperlink"/>
    <w:basedOn w:val="a0"/>
    <w:uiPriority w:val="99"/>
    <w:unhideWhenUsed/>
    <w:rsid w:val="00057FD6"/>
    <w:rPr>
      <w:color w:val="0000FF" w:themeColor="hyperlink"/>
      <w:u w:val="single"/>
    </w:rPr>
  </w:style>
  <w:style w:type="table" w:styleId="a8">
    <w:name w:val="Table Grid"/>
    <w:basedOn w:val="a1"/>
    <w:uiPriority w:val="59"/>
    <w:rsid w:val="00057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B6C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6C0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23E71"/>
    <w:rPr>
      <w:sz w:val="18"/>
      <w:szCs w:val="18"/>
    </w:rPr>
  </w:style>
  <w:style w:type="paragraph" w:styleId="ac">
    <w:name w:val="annotation text"/>
    <w:basedOn w:val="a"/>
    <w:link w:val="ad"/>
    <w:uiPriority w:val="99"/>
    <w:semiHidden/>
    <w:unhideWhenUsed/>
    <w:rsid w:val="00923E71"/>
  </w:style>
  <w:style w:type="character" w:customStyle="1" w:styleId="ad">
    <w:name w:val="註解文字 字元"/>
    <w:basedOn w:val="a0"/>
    <w:link w:val="ac"/>
    <w:uiPriority w:val="99"/>
    <w:semiHidden/>
    <w:rsid w:val="00923E71"/>
  </w:style>
  <w:style w:type="paragraph" w:styleId="ae">
    <w:name w:val="annotation subject"/>
    <w:basedOn w:val="ac"/>
    <w:next w:val="ac"/>
    <w:link w:val="af"/>
    <w:uiPriority w:val="99"/>
    <w:semiHidden/>
    <w:unhideWhenUsed/>
    <w:rsid w:val="00923E71"/>
    <w:rPr>
      <w:b/>
      <w:bCs/>
    </w:rPr>
  </w:style>
  <w:style w:type="character" w:customStyle="1" w:styleId="af">
    <w:name w:val="註解主旨 字元"/>
    <w:basedOn w:val="ad"/>
    <w:link w:val="ae"/>
    <w:uiPriority w:val="99"/>
    <w:semiHidden/>
    <w:rsid w:val="00923E71"/>
    <w:rPr>
      <w:b/>
      <w:bCs/>
    </w:rPr>
  </w:style>
  <w:style w:type="paragraph" w:styleId="af0">
    <w:name w:val="footnote text"/>
    <w:basedOn w:val="a"/>
    <w:link w:val="af1"/>
    <w:uiPriority w:val="99"/>
    <w:semiHidden/>
    <w:unhideWhenUsed/>
    <w:rsid w:val="00006952"/>
    <w:pPr>
      <w:snapToGrid w:val="0"/>
    </w:pPr>
    <w:rPr>
      <w:sz w:val="20"/>
      <w:szCs w:val="20"/>
    </w:rPr>
  </w:style>
  <w:style w:type="character" w:customStyle="1" w:styleId="af1">
    <w:name w:val="註腳文字 字元"/>
    <w:basedOn w:val="a0"/>
    <w:link w:val="af0"/>
    <w:uiPriority w:val="99"/>
    <w:semiHidden/>
    <w:rsid w:val="00006952"/>
    <w:rPr>
      <w:sz w:val="20"/>
      <w:szCs w:val="20"/>
    </w:rPr>
  </w:style>
  <w:style w:type="character" w:styleId="af2">
    <w:name w:val="footnote reference"/>
    <w:basedOn w:val="a0"/>
    <w:uiPriority w:val="99"/>
    <w:semiHidden/>
    <w:unhideWhenUsed/>
    <w:rsid w:val="00006952"/>
    <w:rPr>
      <w:vertAlign w:val="superscript"/>
    </w:rPr>
  </w:style>
  <w:style w:type="character" w:customStyle="1" w:styleId="st1">
    <w:name w:val="st1"/>
    <w:basedOn w:val="a0"/>
    <w:rsid w:val="00006952"/>
  </w:style>
  <w:style w:type="paragraph" w:styleId="af3">
    <w:name w:val="Plain Text"/>
    <w:basedOn w:val="a"/>
    <w:link w:val="af4"/>
    <w:rsid w:val="00006952"/>
    <w:rPr>
      <w:rFonts w:ascii="細明體" w:eastAsia="細明體" w:hAnsi="Courier New" w:cs="Courier New"/>
      <w:szCs w:val="24"/>
    </w:rPr>
  </w:style>
  <w:style w:type="character" w:customStyle="1" w:styleId="af4">
    <w:name w:val="純文字 字元"/>
    <w:basedOn w:val="a0"/>
    <w:link w:val="af3"/>
    <w:rsid w:val="00006952"/>
    <w:rPr>
      <w:rFonts w:ascii="細明體" w:eastAsia="細明體" w:hAnsi="Courier New" w:cs="Courier New"/>
      <w:szCs w:val="24"/>
    </w:rPr>
  </w:style>
  <w:style w:type="paragraph" w:styleId="Web">
    <w:name w:val="Normal (Web)"/>
    <w:basedOn w:val="a"/>
    <w:uiPriority w:val="99"/>
    <w:semiHidden/>
    <w:unhideWhenUsed/>
    <w:rsid w:val="00D52C45"/>
    <w:pPr>
      <w:widowControl/>
      <w:spacing w:before="100" w:beforeAutospacing="1" w:after="100" w:afterAutospacing="1"/>
    </w:pPr>
    <w:rPr>
      <w:rFonts w:ascii="新細明體" w:eastAsia="新細明體" w:hAnsi="新細明體" w:cs="新細明體"/>
      <w:kern w:val="0"/>
      <w:szCs w:val="24"/>
    </w:rPr>
  </w:style>
  <w:style w:type="paragraph" w:styleId="af5">
    <w:name w:val="List Paragraph"/>
    <w:basedOn w:val="a"/>
    <w:uiPriority w:val="34"/>
    <w:qFormat/>
    <w:rsid w:val="005C3989"/>
    <w:pPr>
      <w:widowControl/>
      <w:spacing w:line="276" w:lineRule="auto"/>
      <w:ind w:leftChars="200" w:left="480"/>
      <w:contextualSpacing/>
    </w:pPr>
    <w:rPr>
      <w:rFonts w:ascii="Arial" w:hAnsi="Arial" w:cs="Arial"/>
      <w:kern w:val="0"/>
      <w:sz w:val="22"/>
    </w:rPr>
  </w:style>
  <w:style w:type="character" w:customStyle="1" w:styleId="10">
    <w:name w:val="標題 1 字元"/>
    <w:basedOn w:val="a0"/>
    <w:link w:val="1"/>
    <w:uiPriority w:val="9"/>
    <w:rsid w:val="008211B0"/>
    <w:rPr>
      <w:rFonts w:ascii="新細明體" w:eastAsia="新細明體" w:hAnsi="新細明體" w:cs="新細明體"/>
      <w:b/>
      <w:bCs/>
      <w:kern w:val="36"/>
      <w:sz w:val="48"/>
      <w:szCs w:val="48"/>
    </w:rPr>
  </w:style>
  <w:style w:type="character" w:customStyle="1" w:styleId="30">
    <w:name w:val="標題 3 字元"/>
    <w:basedOn w:val="a0"/>
    <w:link w:val="3"/>
    <w:uiPriority w:val="9"/>
    <w:semiHidden/>
    <w:rsid w:val="00B72F95"/>
    <w:rPr>
      <w:rFonts w:asciiTheme="majorHAnsi" w:eastAsiaTheme="majorEastAsia" w:hAnsiTheme="majorHAnsi" w:cstheme="majorBidi"/>
      <w:b/>
      <w:bCs/>
      <w:sz w:val="36"/>
      <w:szCs w:val="36"/>
    </w:rPr>
  </w:style>
  <w:style w:type="character" w:customStyle="1" w:styleId="A60">
    <w:name w:val="A6"/>
    <w:basedOn w:val="a0"/>
    <w:uiPriority w:val="99"/>
    <w:rsid w:val="00B20C1E"/>
    <w:rPr>
      <w:rFonts w:ascii="Adobe Garamond Pro" w:hAnsi="Adobe Garamond Pro" w:hint="default"/>
      <w:color w:val="221E1F"/>
    </w:rPr>
  </w:style>
  <w:style w:type="character" w:customStyle="1" w:styleId="st">
    <w:name w:val="st"/>
    <w:basedOn w:val="a0"/>
    <w:rsid w:val="00187E2F"/>
  </w:style>
  <w:style w:type="character" w:customStyle="1" w:styleId="A10">
    <w:name w:val="A1"/>
    <w:uiPriority w:val="99"/>
    <w:rsid w:val="00BD2CFB"/>
    <w:rPr>
      <w:rFonts w:cs="Akkurat-Bold"/>
      <w:color w:val="000000"/>
      <w:sz w:val="240"/>
      <w:szCs w:val="240"/>
    </w:rPr>
  </w:style>
  <w:style w:type="character" w:customStyle="1" w:styleId="A00">
    <w:name w:val="A0"/>
    <w:uiPriority w:val="99"/>
    <w:rsid w:val="00BD2CFB"/>
    <w:rPr>
      <w:rFonts w:cs="Zurich Lt BT"/>
      <w:color w:val="000000"/>
      <w:sz w:val="100"/>
      <w:szCs w:val="100"/>
    </w:rPr>
  </w:style>
  <w:style w:type="paragraph" w:styleId="HTML">
    <w:name w:val="HTML Preformatted"/>
    <w:basedOn w:val="a"/>
    <w:link w:val="HTML0"/>
    <w:uiPriority w:val="99"/>
    <w:unhideWhenUsed/>
    <w:rsid w:val="00BD2C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lang w:eastAsia="en-US"/>
    </w:rPr>
  </w:style>
  <w:style w:type="character" w:customStyle="1" w:styleId="HTML0">
    <w:name w:val="HTML 預設格式 字元"/>
    <w:basedOn w:val="a0"/>
    <w:link w:val="HTML"/>
    <w:uiPriority w:val="99"/>
    <w:rsid w:val="00BD2CFB"/>
    <w:rPr>
      <w:rFonts w:ascii="Courier" w:hAnsi="Courier" w:cs="Courie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8132">
      <w:bodyDiv w:val="1"/>
      <w:marLeft w:val="0"/>
      <w:marRight w:val="0"/>
      <w:marTop w:val="0"/>
      <w:marBottom w:val="0"/>
      <w:divBdr>
        <w:top w:val="none" w:sz="0" w:space="0" w:color="auto"/>
        <w:left w:val="none" w:sz="0" w:space="0" w:color="auto"/>
        <w:bottom w:val="none" w:sz="0" w:space="0" w:color="auto"/>
        <w:right w:val="none" w:sz="0" w:space="0" w:color="auto"/>
      </w:divBdr>
    </w:div>
    <w:div w:id="119541764">
      <w:bodyDiv w:val="1"/>
      <w:marLeft w:val="0"/>
      <w:marRight w:val="0"/>
      <w:marTop w:val="0"/>
      <w:marBottom w:val="0"/>
      <w:divBdr>
        <w:top w:val="none" w:sz="0" w:space="0" w:color="auto"/>
        <w:left w:val="none" w:sz="0" w:space="0" w:color="auto"/>
        <w:bottom w:val="none" w:sz="0" w:space="0" w:color="auto"/>
        <w:right w:val="none" w:sz="0" w:space="0" w:color="auto"/>
      </w:divBdr>
    </w:div>
    <w:div w:id="135226940">
      <w:bodyDiv w:val="1"/>
      <w:marLeft w:val="0"/>
      <w:marRight w:val="0"/>
      <w:marTop w:val="0"/>
      <w:marBottom w:val="0"/>
      <w:divBdr>
        <w:top w:val="none" w:sz="0" w:space="0" w:color="auto"/>
        <w:left w:val="none" w:sz="0" w:space="0" w:color="auto"/>
        <w:bottom w:val="none" w:sz="0" w:space="0" w:color="auto"/>
        <w:right w:val="none" w:sz="0" w:space="0" w:color="auto"/>
      </w:divBdr>
    </w:div>
    <w:div w:id="168180576">
      <w:bodyDiv w:val="1"/>
      <w:marLeft w:val="0"/>
      <w:marRight w:val="0"/>
      <w:marTop w:val="0"/>
      <w:marBottom w:val="0"/>
      <w:divBdr>
        <w:top w:val="none" w:sz="0" w:space="0" w:color="auto"/>
        <w:left w:val="none" w:sz="0" w:space="0" w:color="auto"/>
        <w:bottom w:val="none" w:sz="0" w:space="0" w:color="auto"/>
        <w:right w:val="none" w:sz="0" w:space="0" w:color="auto"/>
      </w:divBdr>
    </w:div>
    <w:div w:id="230507716">
      <w:bodyDiv w:val="1"/>
      <w:marLeft w:val="0"/>
      <w:marRight w:val="0"/>
      <w:marTop w:val="0"/>
      <w:marBottom w:val="0"/>
      <w:divBdr>
        <w:top w:val="none" w:sz="0" w:space="0" w:color="auto"/>
        <w:left w:val="none" w:sz="0" w:space="0" w:color="auto"/>
        <w:bottom w:val="none" w:sz="0" w:space="0" w:color="auto"/>
        <w:right w:val="none" w:sz="0" w:space="0" w:color="auto"/>
      </w:divBdr>
    </w:div>
    <w:div w:id="320624875">
      <w:bodyDiv w:val="1"/>
      <w:marLeft w:val="0"/>
      <w:marRight w:val="0"/>
      <w:marTop w:val="0"/>
      <w:marBottom w:val="0"/>
      <w:divBdr>
        <w:top w:val="none" w:sz="0" w:space="0" w:color="auto"/>
        <w:left w:val="none" w:sz="0" w:space="0" w:color="auto"/>
        <w:bottom w:val="none" w:sz="0" w:space="0" w:color="auto"/>
        <w:right w:val="none" w:sz="0" w:space="0" w:color="auto"/>
      </w:divBdr>
    </w:div>
    <w:div w:id="581305558">
      <w:bodyDiv w:val="1"/>
      <w:marLeft w:val="0"/>
      <w:marRight w:val="0"/>
      <w:marTop w:val="0"/>
      <w:marBottom w:val="0"/>
      <w:divBdr>
        <w:top w:val="none" w:sz="0" w:space="0" w:color="auto"/>
        <w:left w:val="none" w:sz="0" w:space="0" w:color="auto"/>
        <w:bottom w:val="none" w:sz="0" w:space="0" w:color="auto"/>
        <w:right w:val="none" w:sz="0" w:space="0" w:color="auto"/>
      </w:divBdr>
    </w:div>
    <w:div w:id="740756316">
      <w:bodyDiv w:val="1"/>
      <w:marLeft w:val="0"/>
      <w:marRight w:val="0"/>
      <w:marTop w:val="0"/>
      <w:marBottom w:val="0"/>
      <w:divBdr>
        <w:top w:val="none" w:sz="0" w:space="0" w:color="auto"/>
        <w:left w:val="none" w:sz="0" w:space="0" w:color="auto"/>
        <w:bottom w:val="none" w:sz="0" w:space="0" w:color="auto"/>
        <w:right w:val="none" w:sz="0" w:space="0" w:color="auto"/>
      </w:divBdr>
    </w:div>
    <w:div w:id="839544536">
      <w:bodyDiv w:val="1"/>
      <w:marLeft w:val="0"/>
      <w:marRight w:val="0"/>
      <w:marTop w:val="0"/>
      <w:marBottom w:val="0"/>
      <w:divBdr>
        <w:top w:val="none" w:sz="0" w:space="0" w:color="auto"/>
        <w:left w:val="none" w:sz="0" w:space="0" w:color="auto"/>
        <w:bottom w:val="none" w:sz="0" w:space="0" w:color="auto"/>
        <w:right w:val="none" w:sz="0" w:space="0" w:color="auto"/>
      </w:divBdr>
    </w:div>
    <w:div w:id="885020545">
      <w:bodyDiv w:val="1"/>
      <w:marLeft w:val="0"/>
      <w:marRight w:val="0"/>
      <w:marTop w:val="0"/>
      <w:marBottom w:val="0"/>
      <w:divBdr>
        <w:top w:val="none" w:sz="0" w:space="0" w:color="auto"/>
        <w:left w:val="none" w:sz="0" w:space="0" w:color="auto"/>
        <w:bottom w:val="none" w:sz="0" w:space="0" w:color="auto"/>
        <w:right w:val="none" w:sz="0" w:space="0" w:color="auto"/>
      </w:divBdr>
    </w:div>
    <w:div w:id="1142427937">
      <w:bodyDiv w:val="1"/>
      <w:marLeft w:val="0"/>
      <w:marRight w:val="0"/>
      <w:marTop w:val="0"/>
      <w:marBottom w:val="0"/>
      <w:divBdr>
        <w:top w:val="none" w:sz="0" w:space="0" w:color="auto"/>
        <w:left w:val="none" w:sz="0" w:space="0" w:color="auto"/>
        <w:bottom w:val="none" w:sz="0" w:space="0" w:color="auto"/>
        <w:right w:val="none" w:sz="0" w:space="0" w:color="auto"/>
      </w:divBdr>
    </w:div>
    <w:div w:id="1310936485">
      <w:bodyDiv w:val="1"/>
      <w:marLeft w:val="0"/>
      <w:marRight w:val="0"/>
      <w:marTop w:val="0"/>
      <w:marBottom w:val="0"/>
      <w:divBdr>
        <w:top w:val="none" w:sz="0" w:space="0" w:color="auto"/>
        <w:left w:val="none" w:sz="0" w:space="0" w:color="auto"/>
        <w:bottom w:val="none" w:sz="0" w:space="0" w:color="auto"/>
        <w:right w:val="none" w:sz="0" w:space="0" w:color="auto"/>
      </w:divBdr>
    </w:div>
    <w:div w:id="1541355844">
      <w:bodyDiv w:val="1"/>
      <w:marLeft w:val="0"/>
      <w:marRight w:val="0"/>
      <w:marTop w:val="0"/>
      <w:marBottom w:val="0"/>
      <w:divBdr>
        <w:top w:val="none" w:sz="0" w:space="0" w:color="auto"/>
        <w:left w:val="none" w:sz="0" w:space="0" w:color="auto"/>
        <w:bottom w:val="none" w:sz="0" w:space="0" w:color="auto"/>
        <w:right w:val="none" w:sz="0" w:space="0" w:color="auto"/>
      </w:divBdr>
    </w:div>
    <w:div w:id="1635601332">
      <w:bodyDiv w:val="1"/>
      <w:marLeft w:val="0"/>
      <w:marRight w:val="0"/>
      <w:marTop w:val="0"/>
      <w:marBottom w:val="0"/>
      <w:divBdr>
        <w:top w:val="none" w:sz="0" w:space="0" w:color="auto"/>
        <w:left w:val="none" w:sz="0" w:space="0" w:color="auto"/>
        <w:bottom w:val="none" w:sz="0" w:space="0" w:color="auto"/>
        <w:right w:val="none" w:sz="0" w:space="0" w:color="auto"/>
      </w:divBdr>
    </w:div>
    <w:div w:id="1664893667">
      <w:bodyDiv w:val="1"/>
      <w:marLeft w:val="0"/>
      <w:marRight w:val="0"/>
      <w:marTop w:val="0"/>
      <w:marBottom w:val="0"/>
      <w:divBdr>
        <w:top w:val="none" w:sz="0" w:space="0" w:color="auto"/>
        <w:left w:val="none" w:sz="0" w:space="0" w:color="auto"/>
        <w:bottom w:val="none" w:sz="0" w:space="0" w:color="auto"/>
        <w:right w:val="none" w:sz="0" w:space="0" w:color="auto"/>
      </w:divBdr>
      <w:divsChild>
        <w:div w:id="847016707">
          <w:marLeft w:val="0"/>
          <w:marRight w:val="0"/>
          <w:marTop w:val="0"/>
          <w:marBottom w:val="0"/>
          <w:divBdr>
            <w:top w:val="none" w:sz="0" w:space="0" w:color="auto"/>
            <w:left w:val="none" w:sz="0" w:space="0" w:color="auto"/>
            <w:bottom w:val="none" w:sz="0" w:space="0" w:color="auto"/>
            <w:right w:val="none" w:sz="0" w:space="0" w:color="auto"/>
          </w:divBdr>
          <w:divsChild>
            <w:div w:id="964583520">
              <w:marLeft w:val="0"/>
              <w:marRight w:val="0"/>
              <w:marTop w:val="0"/>
              <w:marBottom w:val="0"/>
              <w:divBdr>
                <w:top w:val="none" w:sz="0" w:space="0" w:color="auto"/>
                <w:left w:val="none" w:sz="0" w:space="0" w:color="auto"/>
                <w:bottom w:val="none" w:sz="0" w:space="0" w:color="auto"/>
                <w:right w:val="none" w:sz="0" w:space="0" w:color="auto"/>
              </w:divBdr>
            </w:div>
            <w:div w:id="1682590118">
              <w:marLeft w:val="0"/>
              <w:marRight w:val="0"/>
              <w:marTop w:val="0"/>
              <w:marBottom w:val="0"/>
              <w:divBdr>
                <w:top w:val="none" w:sz="0" w:space="0" w:color="auto"/>
                <w:left w:val="none" w:sz="0" w:space="0" w:color="auto"/>
                <w:bottom w:val="none" w:sz="0" w:space="0" w:color="auto"/>
                <w:right w:val="none" w:sz="0" w:space="0" w:color="auto"/>
              </w:divBdr>
            </w:div>
            <w:div w:id="115367155">
              <w:marLeft w:val="0"/>
              <w:marRight w:val="0"/>
              <w:marTop w:val="0"/>
              <w:marBottom w:val="0"/>
              <w:divBdr>
                <w:top w:val="none" w:sz="0" w:space="0" w:color="auto"/>
                <w:left w:val="none" w:sz="0" w:space="0" w:color="auto"/>
                <w:bottom w:val="none" w:sz="0" w:space="0" w:color="auto"/>
                <w:right w:val="none" w:sz="0" w:space="0" w:color="auto"/>
              </w:divBdr>
            </w:div>
            <w:div w:id="1781028789">
              <w:marLeft w:val="0"/>
              <w:marRight w:val="0"/>
              <w:marTop w:val="0"/>
              <w:marBottom w:val="0"/>
              <w:divBdr>
                <w:top w:val="none" w:sz="0" w:space="0" w:color="auto"/>
                <w:left w:val="none" w:sz="0" w:space="0" w:color="auto"/>
                <w:bottom w:val="none" w:sz="0" w:space="0" w:color="auto"/>
                <w:right w:val="none" w:sz="0" w:space="0" w:color="auto"/>
              </w:divBdr>
            </w:div>
            <w:div w:id="1816100831">
              <w:marLeft w:val="0"/>
              <w:marRight w:val="0"/>
              <w:marTop w:val="0"/>
              <w:marBottom w:val="0"/>
              <w:divBdr>
                <w:top w:val="none" w:sz="0" w:space="0" w:color="auto"/>
                <w:left w:val="none" w:sz="0" w:space="0" w:color="auto"/>
                <w:bottom w:val="none" w:sz="0" w:space="0" w:color="auto"/>
                <w:right w:val="none" w:sz="0" w:space="0" w:color="auto"/>
              </w:divBdr>
            </w:div>
            <w:div w:id="1173643172">
              <w:marLeft w:val="0"/>
              <w:marRight w:val="0"/>
              <w:marTop w:val="0"/>
              <w:marBottom w:val="0"/>
              <w:divBdr>
                <w:top w:val="none" w:sz="0" w:space="0" w:color="auto"/>
                <w:left w:val="none" w:sz="0" w:space="0" w:color="auto"/>
                <w:bottom w:val="none" w:sz="0" w:space="0" w:color="auto"/>
                <w:right w:val="none" w:sz="0" w:space="0" w:color="auto"/>
              </w:divBdr>
            </w:div>
            <w:div w:id="722799831">
              <w:marLeft w:val="0"/>
              <w:marRight w:val="0"/>
              <w:marTop w:val="0"/>
              <w:marBottom w:val="0"/>
              <w:divBdr>
                <w:top w:val="none" w:sz="0" w:space="0" w:color="auto"/>
                <w:left w:val="none" w:sz="0" w:space="0" w:color="auto"/>
                <w:bottom w:val="none" w:sz="0" w:space="0" w:color="auto"/>
                <w:right w:val="none" w:sz="0" w:space="0" w:color="auto"/>
              </w:divBdr>
            </w:div>
            <w:div w:id="613706370">
              <w:marLeft w:val="0"/>
              <w:marRight w:val="0"/>
              <w:marTop w:val="0"/>
              <w:marBottom w:val="0"/>
              <w:divBdr>
                <w:top w:val="none" w:sz="0" w:space="0" w:color="auto"/>
                <w:left w:val="none" w:sz="0" w:space="0" w:color="auto"/>
                <w:bottom w:val="none" w:sz="0" w:space="0" w:color="auto"/>
                <w:right w:val="none" w:sz="0" w:space="0" w:color="auto"/>
              </w:divBdr>
            </w:div>
            <w:div w:id="482702536">
              <w:marLeft w:val="0"/>
              <w:marRight w:val="0"/>
              <w:marTop w:val="0"/>
              <w:marBottom w:val="0"/>
              <w:divBdr>
                <w:top w:val="none" w:sz="0" w:space="0" w:color="auto"/>
                <w:left w:val="none" w:sz="0" w:space="0" w:color="auto"/>
                <w:bottom w:val="none" w:sz="0" w:space="0" w:color="auto"/>
                <w:right w:val="none" w:sz="0" w:space="0" w:color="auto"/>
              </w:divBdr>
            </w:div>
            <w:div w:id="1440493642">
              <w:marLeft w:val="0"/>
              <w:marRight w:val="0"/>
              <w:marTop w:val="0"/>
              <w:marBottom w:val="0"/>
              <w:divBdr>
                <w:top w:val="none" w:sz="0" w:space="0" w:color="auto"/>
                <w:left w:val="none" w:sz="0" w:space="0" w:color="auto"/>
                <w:bottom w:val="none" w:sz="0" w:space="0" w:color="auto"/>
                <w:right w:val="none" w:sz="0" w:space="0" w:color="auto"/>
              </w:divBdr>
            </w:div>
            <w:div w:id="290214578">
              <w:marLeft w:val="0"/>
              <w:marRight w:val="0"/>
              <w:marTop w:val="0"/>
              <w:marBottom w:val="0"/>
              <w:divBdr>
                <w:top w:val="none" w:sz="0" w:space="0" w:color="auto"/>
                <w:left w:val="none" w:sz="0" w:space="0" w:color="auto"/>
                <w:bottom w:val="none" w:sz="0" w:space="0" w:color="auto"/>
                <w:right w:val="none" w:sz="0" w:space="0" w:color="auto"/>
              </w:divBdr>
            </w:div>
            <w:div w:id="1678776129">
              <w:marLeft w:val="0"/>
              <w:marRight w:val="0"/>
              <w:marTop w:val="0"/>
              <w:marBottom w:val="0"/>
              <w:divBdr>
                <w:top w:val="none" w:sz="0" w:space="0" w:color="auto"/>
                <w:left w:val="none" w:sz="0" w:space="0" w:color="auto"/>
                <w:bottom w:val="none" w:sz="0" w:space="0" w:color="auto"/>
                <w:right w:val="none" w:sz="0" w:space="0" w:color="auto"/>
              </w:divBdr>
              <w:divsChild>
                <w:div w:id="4552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9457">
      <w:bodyDiv w:val="1"/>
      <w:marLeft w:val="0"/>
      <w:marRight w:val="0"/>
      <w:marTop w:val="0"/>
      <w:marBottom w:val="0"/>
      <w:divBdr>
        <w:top w:val="none" w:sz="0" w:space="0" w:color="auto"/>
        <w:left w:val="none" w:sz="0" w:space="0" w:color="auto"/>
        <w:bottom w:val="none" w:sz="0" w:space="0" w:color="auto"/>
        <w:right w:val="none" w:sz="0" w:space="0" w:color="auto"/>
      </w:divBdr>
    </w:div>
    <w:div w:id="19990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9B8B-27BE-4AB0-949D-58E36F9C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蕭淑文</dc:creator>
  <cp:lastModifiedBy>宋郁玫</cp:lastModifiedBy>
  <cp:revision>12</cp:revision>
  <cp:lastPrinted>2018-09-28T04:37:00Z</cp:lastPrinted>
  <dcterms:created xsi:type="dcterms:W3CDTF">2018-09-27T12:46:00Z</dcterms:created>
  <dcterms:modified xsi:type="dcterms:W3CDTF">2018-09-28T04:37:00Z</dcterms:modified>
</cp:coreProperties>
</file>